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E42" w:rsidRPr="006C59A8" w:rsidRDefault="00434E42" w:rsidP="00434E42">
      <w:pPr>
        <w:jc w:val="center"/>
        <w:rPr>
          <w:rFonts w:ascii="Times New Roman" w:hAnsi="Times New Roman" w:cs="Times New Roman"/>
          <w:color w:val="000000" w:themeColor="text1"/>
          <w:sz w:val="24"/>
          <w:szCs w:val="24"/>
        </w:rPr>
      </w:pPr>
    </w:p>
    <w:p w:rsidR="00434E42" w:rsidRPr="006C59A8" w:rsidRDefault="00434E42" w:rsidP="00434E42">
      <w:pPr>
        <w:jc w:val="center"/>
        <w:rPr>
          <w:rFonts w:ascii="Times New Roman" w:hAnsi="Times New Roman" w:cs="Times New Roman"/>
          <w:color w:val="000000" w:themeColor="text1"/>
          <w:sz w:val="24"/>
          <w:szCs w:val="24"/>
        </w:rPr>
      </w:pPr>
    </w:p>
    <w:p w:rsidR="00434E42" w:rsidRPr="006C59A8" w:rsidRDefault="00434E42" w:rsidP="00434E42">
      <w:pPr>
        <w:jc w:val="center"/>
        <w:rPr>
          <w:rFonts w:ascii="Times New Roman" w:hAnsi="Times New Roman" w:cs="Times New Roman"/>
          <w:color w:val="000000" w:themeColor="text1"/>
          <w:sz w:val="24"/>
          <w:szCs w:val="24"/>
        </w:rPr>
      </w:pPr>
    </w:p>
    <w:p w:rsidR="00434E42" w:rsidRPr="006C59A8" w:rsidRDefault="00434E42" w:rsidP="00434E42">
      <w:pPr>
        <w:jc w:val="center"/>
        <w:rPr>
          <w:rFonts w:ascii="Times New Roman" w:hAnsi="Times New Roman" w:cs="Times New Roman"/>
          <w:b/>
          <w:bCs/>
          <w:color w:val="44546A" w:themeColor="text2"/>
          <w:sz w:val="32"/>
          <w:szCs w:val="32"/>
        </w:rPr>
      </w:pPr>
    </w:p>
    <w:p w:rsidR="00434E42" w:rsidRPr="006C59A8" w:rsidRDefault="00434E42" w:rsidP="00434E42">
      <w:pPr>
        <w:jc w:val="center"/>
        <w:rPr>
          <w:rFonts w:ascii="Times New Roman" w:hAnsi="Times New Roman" w:cs="Times New Roman"/>
          <w:b/>
          <w:bCs/>
          <w:color w:val="44546A" w:themeColor="text2"/>
          <w:sz w:val="32"/>
          <w:szCs w:val="32"/>
        </w:rPr>
      </w:pPr>
      <w:r w:rsidRPr="006C59A8">
        <w:rPr>
          <w:rFonts w:ascii="Times New Roman" w:hAnsi="Times New Roman" w:cs="Times New Roman"/>
          <w:b/>
          <w:bCs/>
          <w:color w:val="44546A" w:themeColor="text2"/>
          <w:sz w:val="32"/>
          <w:szCs w:val="32"/>
        </w:rPr>
        <w:t>INTERNSHIP REPORT</w:t>
      </w:r>
    </w:p>
    <w:p w:rsidR="00434E42" w:rsidRPr="006C59A8" w:rsidRDefault="00434E42" w:rsidP="00434E42">
      <w:pPr>
        <w:jc w:val="center"/>
        <w:rPr>
          <w:rFonts w:ascii="Times New Roman" w:hAnsi="Times New Roman" w:cs="Times New Roman"/>
          <w:b/>
          <w:bCs/>
          <w:color w:val="44546A" w:themeColor="text2"/>
          <w:sz w:val="32"/>
          <w:szCs w:val="32"/>
        </w:rPr>
      </w:pPr>
      <w:r w:rsidRPr="006C59A8">
        <w:rPr>
          <w:rFonts w:ascii="Times New Roman" w:hAnsi="Times New Roman" w:cs="Times New Roman"/>
          <w:b/>
          <w:bCs/>
          <w:color w:val="44546A" w:themeColor="text2"/>
          <w:sz w:val="32"/>
          <w:szCs w:val="32"/>
        </w:rPr>
        <w:t xml:space="preserve"> ON </w:t>
      </w:r>
    </w:p>
    <w:p w:rsidR="00C83B51" w:rsidRDefault="00C83B51" w:rsidP="00984323">
      <w:pPr>
        <w:jc w:val="center"/>
        <w:rPr>
          <w:rFonts w:ascii="Times New Roman" w:hAnsi="Times New Roman" w:cs="Times New Roman"/>
          <w:b/>
          <w:bCs/>
          <w:color w:val="44546A" w:themeColor="text2"/>
          <w:sz w:val="24"/>
          <w:szCs w:val="24"/>
        </w:rPr>
      </w:pPr>
      <w:bookmarkStart w:id="0" w:name="_Hlk28457049"/>
      <w:r>
        <w:rPr>
          <w:rFonts w:ascii="Times New Roman" w:hAnsi="Times New Roman" w:cs="Times New Roman"/>
          <w:b/>
          <w:bCs/>
          <w:color w:val="44546A" w:themeColor="text2"/>
          <w:sz w:val="24"/>
          <w:szCs w:val="24"/>
        </w:rPr>
        <w:t>FOREIGN REMITTANCE: PROCESS, PERFORMANCE, AND CHALLENGES</w:t>
      </w:r>
      <w:r w:rsidR="00984323" w:rsidRPr="00984323">
        <w:rPr>
          <w:rFonts w:ascii="Times New Roman" w:hAnsi="Times New Roman" w:cs="Times New Roman"/>
          <w:b/>
          <w:bCs/>
          <w:color w:val="44546A" w:themeColor="text2"/>
          <w:sz w:val="24"/>
          <w:szCs w:val="24"/>
        </w:rPr>
        <w:t xml:space="preserve"> </w:t>
      </w:r>
    </w:p>
    <w:p w:rsidR="00984323" w:rsidRPr="00984323" w:rsidRDefault="00C83B51" w:rsidP="00984323">
      <w:pPr>
        <w:jc w:val="center"/>
        <w:rPr>
          <w:rFonts w:ascii="Times New Roman" w:hAnsi="Times New Roman" w:cs="Times New Roman"/>
          <w:b/>
          <w:bCs/>
          <w:color w:val="44546A" w:themeColor="text2"/>
          <w:sz w:val="24"/>
          <w:szCs w:val="24"/>
        </w:rPr>
      </w:pPr>
      <w:r>
        <w:rPr>
          <w:rFonts w:ascii="Times New Roman" w:hAnsi="Times New Roman" w:cs="Times New Roman"/>
          <w:b/>
          <w:bCs/>
          <w:color w:val="44546A" w:themeColor="text2"/>
          <w:sz w:val="24"/>
          <w:szCs w:val="24"/>
        </w:rPr>
        <w:t>A Study on</w:t>
      </w:r>
      <w:r w:rsidR="005F19D5">
        <w:rPr>
          <w:rFonts w:ascii="Times New Roman" w:hAnsi="Times New Roman" w:cs="Times New Roman"/>
          <w:b/>
          <w:bCs/>
          <w:color w:val="44546A" w:themeColor="text2"/>
          <w:sz w:val="24"/>
          <w:szCs w:val="24"/>
        </w:rPr>
        <w:t xml:space="preserve"> South</w:t>
      </w:r>
      <w:r w:rsidR="005F19D5" w:rsidRPr="00984323">
        <w:rPr>
          <w:rFonts w:ascii="Times New Roman" w:hAnsi="Times New Roman" w:cs="Times New Roman"/>
          <w:b/>
          <w:bCs/>
          <w:color w:val="44546A" w:themeColor="text2"/>
          <w:sz w:val="24"/>
          <w:szCs w:val="24"/>
        </w:rPr>
        <w:t xml:space="preserve">east </w:t>
      </w:r>
      <w:r w:rsidR="00984323" w:rsidRPr="00984323">
        <w:rPr>
          <w:rFonts w:ascii="Times New Roman" w:hAnsi="Times New Roman" w:cs="Times New Roman"/>
          <w:b/>
          <w:bCs/>
          <w:color w:val="44546A" w:themeColor="text2"/>
          <w:sz w:val="24"/>
          <w:szCs w:val="24"/>
        </w:rPr>
        <w:t>Bank</w:t>
      </w:r>
      <w:r>
        <w:rPr>
          <w:rFonts w:ascii="Times New Roman" w:hAnsi="Times New Roman" w:cs="Times New Roman"/>
          <w:b/>
          <w:bCs/>
          <w:color w:val="44546A" w:themeColor="text2"/>
          <w:sz w:val="24"/>
          <w:szCs w:val="24"/>
        </w:rPr>
        <w:t xml:space="preserve"> Limited</w:t>
      </w:r>
    </w:p>
    <w:bookmarkEnd w:id="0"/>
    <w:p w:rsidR="00434E42" w:rsidRPr="006C59A8" w:rsidRDefault="00434E42" w:rsidP="00434E42">
      <w:pPr>
        <w:jc w:val="center"/>
        <w:rPr>
          <w:rFonts w:ascii="Times New Roman" w:hAnsi="Times New Roman" w:cs="Times New Roman"/>
          <w:b/>
          <w:bCs/>
          <w:color w:val="44546A" w:themeColor="text2"/>
          <w:sz w:val="32"/>
          <w:szCs w:val="32"/>
        </w:rPr>
      </w:pPr>
    </w:p>
    <w:p w:rsidR="00434E42" w:rsidRPr="006C59A8" w:rsidRDefault="00434E42" w:rsidP="00434E42">
      <w:pPr>
        <w:jc w:val="center"/>
        <w:rPr>
          <w:rFonts w:ascii="Times New Roman" w:hAnsi="Times New Roman" w:cs="Times New Roman"/>
          <w:color w:val="000000" w:themeColor="text1"/>
          <w:sz w:val="24"/>
          <w:szCs w:val="24"/>
        </w:rPr>
      </w:pPr>
    </w:p>
    <w:p w:rsidR="00434E42" w:rsidRPr="006C59A8" w:rsidRDefault="00434E42" w:rsidP="007B280D">
      <w:pPr>
        <w:jc w:val="center"/>
        <w:rPr>
          <w:rFonts w:ascii="Times New Roman" w:hAnsi="Times New Roman" w:cs="Times New Roman"/>
          <w:color w:val="000000" w:themeColor="text1"/>
          <w:sz w:val="24"/>
          <w:szCs w:val="24"/>
        </w:rPr>
      </w:pPr>
      <w:r w:rsidRPr="006C59A8">
        <w:rPr>
          <w:rFonts w:ascii="Times New Roman" w:hAnsi="Times New Roman" w:cs="Times New Roman"/>
          <w:noProof/>
          <w:color w:val="000000" w:themeColor="text1"/>
          <w:sz w:val="24"/>
          <w:szCs w:val="24"/>
          <w:lang w:val="en-US"/>
        </w:rPr>
        <w:drawing>
          <wp:inline distT="0" distB="0" distL="0" distR="0" wp14:anchorId="56E836F8" wp14:editId="03201DDD">
            <wp:extent cx="5177844" cy="3165822"/>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5235026" cy="3200784"/>
                    </a:xfrm>
                    <a:prstGeom prst="rect">
                      <a:avLst/>
                    </a:prstGeom>
                  </pic:spPr>
                </pic:pic>
              </a:graphicData>
            </a:graphic>
          </wp:inline>
        </w:drawing>
      </w:r>
    </w:p>
    <w:p w:rsidR="00434E42" w:rsidRPr="006C59A8" w:rsidRDefault="00434E42" w:rsidP="007B280D">
      <w:pPr>
        <w:jc w:val="center"/>
        <w:rPr>
          <w:rFonts w:ascii="Times New Roman" w:hAnsi="Times New Roman" w:cs="Times New Roman"/>
          <w:color w:val="000000" w:themeColor="text1"/>
          <w:sz w:val="24"/>
          <w:szCs w:val="24"/>
        </w:rPr>
      </w:pPr>
    </w:p>
    <w:p w:rsidR="00434E42" w:rsidRPr="006C59A8" w:rsidRDefault="00434E42" w:rsidP="007B280D">
      <w:pPr>
        <w:jc w:val="center"/>
        <w:rPr>
          <w:rFonts w:ascii="Times New Roman" w:hAnsi="Times New Roman" w:cs="Times New Roman"/>
          <w:color w:val="000000" w:themeColor="text1"/>
          <w:sz w:val="24"/>
          <w:szCs w:val="24"/>
        </w:rPr>
      </w:pPr>
    </w:p>
    <w:p w:rsidR="00434E42" w:rsidRPr="006C59A8" w:rsidRDefault="00434E42" w:rsidP="007B280D">
      <w:pPr>
        <w:jc w:val="center"/>
        <w:rPr>
          <w:rFonts w:ascii="Times New Roman" w:hAnsi="Times New Roman" w:cs="Times New Roman"/>
          <w:color w:val="000000" w:themeColor="text1"/>
          <w:sz w:val="24"/>
          <w:szCs w:val="24"/>
        </w:rPr>
      </w:pPr>
    </w:p>
    <w:p w:rsidR="00434E42" w:rsidRPr="006C59A8" w:rsidRDefault="00434E42" w:rsidP="007B280D">
      <w:pPr>
        <w:jc w:val="center"/>
        <w:rPr>
          <w:rFonts w:ascii="Times New Roman" w:hAnsi="Times New Roman" w:cs="Times New Roman"/>
          <w:color w:val="000000" w:themeColor="text1"/>
          <w:sz w:val="24"/>
          <w:szCs w:val="24"/>
        </w:rPr>
      </w:pPr>
    </w:p>
    <w:p w:rsidR="00434E42" w:rsidRPr="006C59A8" w:rsidRDefault="00434E42" w:rsidP="007B280D">
      <w:pPr>
        <w:jc w:val="center"/>
        <w:rPr>
          <w:rFonts w:ascii="Times New Roman" w:hAnsi="Times New Roman" w:cs="Times New Roman"/>
          <w:color w:val="000000" w:themeColor="text1"/>
          <w:sz w:val="24"/>
          <w:szCs w:val="24"/>
        </w:rPr>
      </w:pPr>
    </w:p>
    <w:p w:rsidR="00210BA3" w:rsidRDefault="00210BA3" w:rsidP="00434E42">
      <w:pPr>
        <w:jc w:val="center"/>
        <w:rPr>
          <w:rFonts w:ascii="Times New Roman" w:hAnsi="Times New Roman" w:cs="Times New Roman"/>
          <w:b/>
          <w:bCs/>
          <w:color w:val="ED7D31" w:themeColor="accent2"/>
          <w:sz w:val="36"/>
          <w:szCs w:val="36"/>
        </w:rPr>
      </w:pPr>
    </w:p>
    <w:p w:rsidR="00434E42" w:rsidRPr="00CE4793" w:rsidRDefault="00434E42" w:rsidP="00434E42">
      <w:pPr>
        <w:jc w:val="center"/>
        <w:rPr>
          <w:rFonts w:ascii="Times New Roman" w:hAnsi="Times New Roman" w:cs="Times New Roman"/>
          <w:b/>
          <w:bCs/>
          <w:color w:val="ED7D31" w:themeColor="accent2"/>
          <w:sz w:val="36"/>
          <w:szCs w:val="36"/>
        </w:rPr>
      </w:pPr>
      <w:r w:rsidRPr="00CE4793">
        <w:rPr>
          <w:rFonts w:ascii="Times New Roman" w:hAnsi="Times New Roman" w:cs="Times New Roman"/>
          <w:b/>
          <w:bCs/>
          <w:color w:val="ED7D31" w:themeColor="accent2"/>
          <w:sz w:val="36"/>
          <w:szCs w:val="36"/>
        </w:rPr>
        <w:lastRenderedPageBreak/>
        <w:t>UNITED INTERNATIONAL UNIVERSITY</w:t>
      </w:r>
    </w:p>
    <w:p w:rsidR="00434E42" w:rsidRPr="006C59A8" w:rsidRDefault="00434E42" w:rsidP="00434E42">
      <w:pPr>
        <w:jc w:val="center"/>
        <w:rPr>
          <w:rFonts w:ascii="Times New Roman" w:hAnsi="Times New Roman" w:cs="Times New Roman"/>
          <w:color w:val="000000" w:themeColor="text1"/>
          <w:sz w:val="24"/>
          <w:szCs w:val="24"/>
        </w:rPr>
      </w:pPr>
      <w:r w:rsidRPr="006C59A8">
        <w:rPr>
          <w:rFonts w:ascii="Times New Roman" w:hAnsi="Times New Roman" w:cs="Times New Roman"/>
          <w:noProof/>
          <w:color w:val="000000" w:themeColor="text1"/>
          <w:sz w:val="24"/>
          <w:szCs w:val="24"/>
          <w:lang w:val="en-US"/>
        </w:rPr>
        <w:drawing>
          <wp:inline distT="0" distB="0" distL="0" distR="0" wp14:anchorId="73CD8B52" wp14:editId="2B2724E2">
            <wp:extent cx="1711168" cy="1232074"/>
            <wp:effectExtent l="0" t="0" r="381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8626" cy="1237444"/>
                    </a:xfrm>
                    <a:prstGeom prst="rect">
                      <a:avLst/>
                    </a:prstGeom>
                    <a:noFill/>
                  </pic:spPr>
                </pic:pic>
              </a:graphicData>
            </a:graphic>
          </wp:inline>
        </w:drawing>
      </w:r>
    </w:p>
    <w:p w:rsidR="00434E42" w:rsidRPr="006C59A8" w:rsidRDefault="00434E42" w:rsidP="00434E42">
      <w:pPr>
        <w:rPr>
          <w:rFonts w:ascii="Times New Roman" w:hAnsi="Times New Roman" w:cs="Times New Roman"/>
          <w:color w:val="000000" w:themeColor="text1"/>
          <w:sz w:val="24"/>
          <w:szCs w:val="24"/>
        </w:rPr>
      </w:pPr>
    </w:p>
    <w:p w:rsidR="00434E42" w:rsidRDefault="00434E42" w:rsidP="00434E42">
      <w:pPr>
        <w:jc w:val="center"/>
        <w:rPr>
          <w:rFonts w:ascii="Times New Roman" w:hAnsi="Times New Roman" w:cs="Times New Roman"/>
          <w:b/>
          <w:bCs/>
          <w:color w:val="000000" w:themeColor="text1"/>
          <w:sz w:val="28"/>
          <w:szCs w:val="28"/>
        </w:rPr>
      </w:pPr>
      <w:r w:rsidRPr="00CE4793">
        <w:rPr>
          <w:rFonts w:ascii="Times New Roman" w:hAnsi="Times New Roman" w:cs="Times New Roman"/>
          <w:b/>
          <w:bCs/>
          <w:color w:val="000000" w:themeColor="text1"/>
          <w:sz w:val="28"/>
          <w:szCs w:val="28"/>
        </w:rPr>
        <w:t>INTERNSHIP REPORT</w:t>
      </w:r>
    </w:p>
    <w:p w:rsidR="00984323" w:rsidRDefault="00984323" w:rsidP="00434E42">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On</w:t>
      </w:r>
    </w:p>
    <w:p w:rsidR="00C83B51" w:rsidRDefault="00C83B51" w:rsidP="00434E42">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FOREIGN REMITTANCE: PROCESS, PERFORMANCE, AND CHALLENGES</w:t>
      </w:r>
    </w:p>
    <w:p w:rsidR="00984323" w:rsidRPr="00984323" w:rsidRDefault="00C83B51" w:rsidP="00434E42">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 Study on</w:t>
      </w:r>
      <w:r w:rsidR="005F19D5">
        <w:rPr>
          <w:rFonts w:ascii="Times New Roman" w:hAnsi="Times New Roman" w:cs="Times New Roman"/>
          <w:b/>
          <w:bCs/>
          <w:color w:val="000000" w:themeColor="text1"/>
          <w:sz w:val="24"/>
          <w:szCs w:val="24"/>
        </w:rPr>
        <w:t xml:space="preserve"> South</w:t>
      </w:r>
      <w:r w:rsidR="005F19D5" w:rsidRPr="00984323">
        <w:rPr>
          <w:rFonts w:ascii="Times New Roman" w:hAnsi="Times New Roman" w:cs="Times New Roman"/>
          <w:b/>
          <w:bCs/>
          <w:color w:val="000000" w:themeColor="text1"/>
          <w:sz w:val="24"/>
          <w:szCs w:val="24"/>
        </w:rPr>
        <w:t xml:space="preserve">east </w:t>
      </w:r>
      <w:r w:rsidR="00984323" w:rsidRPr="00984323">
        <w:rPr>
          <w:rFonts w:ascii="Times New Roman" w:hAnsi="Times New Roman" w:cs="Times New Roman"/>
          <w:b/>
          <w:bCs/>
          <w:color w:val="000000" w:themeColor="text1"/>
          <w:sz w:val="24"/>
          <w:szCs w:val="24"/>
        </w:rPr>
        <w:t>Bank</w:t>
      </w:r>
      <w:r>
        <w:rPr>
          <w:rFonts w:ascii="Times New Roman" w:hAnsi="Times New Roman" w:cs="Times New Roman"/>
          <w:b/>
          <w:bCs/>
          <w:color w:val="000000" w:themeColor="text1"/>
          <w:sz w:val="24"/>
          <w:szCs w:val="24"/>
        </w:rPr>
        <w:t xml:space="preserve"> L</w:t>
      </w:r>
      <w:r w:rsidR="00273232">
        <w:rPr>
          <w:rFonts w:ascii="Times New Roman" w:hAnsi="Times New Roman" w:cs="Times New Roman"/>
          <w:b/>
          <w:bCs/>
          <w:color w:val="000000" w:themeColor="text1"/>
          <w:sz w:val="24"/>
          <w:szCs w:val="24"/>
        </w:rPr>
        <w:t>i</w:t>
      </w:r>
      <w:r>
        <w:rPr>
          <w:rFonts w:ascii="Times New Roman" w:hAnsi="Times New Roman" w:cs="Times New Roman"/>
          <w:b/>
          <w:bCs/>
          <w:color w:val="000000" w:themeColor="text1"/>
          <w:sz w:val="24"/>
          <w:szCs w:val="24"/>
        </w:rPr>
        <w:t>mited</w:t>
      </w:r>
    </w:p>
    <w:p w:rsidR="00FC10AE" w:rsidRPr="006C59A8" w:rsidRDefault="00FC10AE" w:rsidP="00FC10AE">
      <w:pPr>
        <w:rPr>
          <w:rFonts w:ascii="Times New Roman" w:hAnsi="Times New Roman" w:cs="Times New Roman"/>
          <w:color w:val="000000" w:themeColor="text1"/>
          <w:sz w:val="24"/>
          <w:szCs w:val="24"/>
        </w:rPr>
      </w:pPr>
    </w:p>
    <w:p w:rsidR="00FC10AE" w:rsidRPr="006C59A8" w:rsidRDefault="00FC10AE" w:rsidP="00FC10AE">
      <w:pPr>
        <w:rPr>
          <w:rFonts w:ascii="Times New Roman" w:hAnsi="Times New Roman" w:cs="Times New Roman"/>
          <w:color w:val="000000" w:themeColor="text1"/>
          <w:sz w:val="24"/>
          <w:szCs w:val="24"/>
        </w:rPr>
      </w:pPr>
    </w:p>
    <w:p w:rsidR="00FC10AE" w:rsidRPr="00CE4793" w:rsidRDefault="00FC10AE" w:rsidP="00FC10AE">
      <w:pPr>
        <w:rPr>
          <w:rFonts w:ascii="Times New Roman" w:hAnsi="Times New Roman" w:cs="Times New Roman"/>
          <w:b/>
          <w:bCs/>
          <w:color w:val="000000" w:themeColor="text1"/>
          <w:sz w:val="32"/>
          <w:szCs w:val="32"/>
        </w:rPr>
      </w:pPr>
      <w:r w:rsidRPr="00CE4793">
        <w:rPr>
          <w:rFonts w:ascii="Times New Roman" w:hAnsi="Times New Roman" w:cs="Times New Roman"/>
          <w:b/>
          <w:bCs/>
          <w:color w:val="000000" w:themeColor="text1"/>
          <w:sz w:val="32"/>
          <w:szCs w:val="32"/>
        </w:rPr>
        <w:t>Submitted to:</w:t>
      </w:r>
    </w:p>
    <w:p w:rsidR="00FC10AE" w:rsidRPr="00CE4793" w:rsidRDefault="00273232" w:rsidP="00FC10A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Muhammad </w:t>
      </w:r>
      <w:proofErr w:type="spellStart"/>
      <w:r>
        <w:rPr>
          <w:rFonts w:ascii="Times New Roman" w:hAnsi="Times New Roman" w:cs="Times New Roman"/>
          <w:color w:val="000000" w:themeColor="text1"/>
          <w:sz w:val="28"/>
          <w:szCs w:val="28"/>
        </w:rPr>
        <w:t>Hasan</w:t>
      </w:r>
      <w:proofErr w:type="spellEnd"/>
      <w:r>
        <w:rPr>
          <w:rFonts w:ascii="Times New Roman" w:hAnsi="Times New Roman" w:cs="Times New Roman"/>
          <w:color w:val="000000" w:themeColor="text1"/>
          <w:sz w:val="28"/>
          <w:szCs w:val="28"/>
        </w:rPr>
        <w:t xml:space="preserve"> Al-</w:t>
      </w:r>
      <w:proofErr w:type="spellStart"/>
      <w:r w:rsidR="00FC10AE" w:rsidRPr="00CE4793">
        <w:rPr>
          <w:rFonts w:ascii="Times New Roman" w:hAnsi="Times New Roman" w:cs="Times New Roman"/>
          <w:color w:val="000000" w:themeColor="text1"/>
          <w:sz w:val="28"/>
          <w:szCs w:val="28"/>
        </w:rPr>
        <w:t>Mamun</w:t>
      </w:r>
      <w:proofErr w:type="spellEnd"/>
    </w:p>
    <w:p w:rsidR="00FC10AE" w:rsidRDefault="00FC10AE" w:rsidP="00FC10AE">
      <w:pPr>
        <w:rPr>
          <w:rFonts w:ascii="Times New Roman" w:hAnsi="Times New Roman" w:cs="Times New Roman"/>
          <w:color w:val="000000" w:themeColor="text1"/>
          <w:sz w:val="28"/>
          <w:szCs w:val="28"/>
        </w:rPr>
      </w:pPr>
      <w:r w:rsidRPr="00CE4793">
        <w:rPr>
          <w:rFonts w:ascii="Times New Roman" w:hAnsi="Times New Roman" w:cs="Times New Roman"/>
          <w:color w:val="000000" w:themeColor="text1"/>
          <w:sz w:val="28"/>
          <w:szCs w:val="28"/>
        </w:rPr>
        <w:t>Assistant Professor</w:t>
      </w:r>
    </w:p>
    <w:p w:rsidR="00C83B51" w:rsidRPr="00CE4793" w:rsidRDefault="00C83B51" w:rsidP="00FC10A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School of Business and Economics</w:t>
      </w:r>
    </w:p>
    <w:p w:rsidR="00FC10AE" w:rsidRDefault="00FC10AE" w:rsidP="00FC10AE">
      <w:pPr>
        <w:rPr>
          <w:rFonts w:ascii="Times New Roman" w:hAnsi="Times New Roman" w:cs="Times New Roman"/>
          <w:color w:val="000000" w:themeColor="text1"/>
          <w:sz w:val="28"/>
          <w:szCs w:val="28"/>
        </w:rPr>
      </w:pPr>
      <w:r w:rsidRPr="00CE4793">
        <w:rPr>
          <w:rFonts w:ascii="Times New Roman" w:hAnsi="Times New Roman" w:cs="Times New Roman"/>
          <w:color w:val="000000" w:themeColor="text1"/>
          <w:sz w:val="28"/>
          <w:szCs w:val="28"/>
        </w:rPr>
        <w:t>United International University</w:t>
      </w:r>
    </w:p>
    <w:p w:rsidR="004E0C89" w:rsidRPr="006C59A8" w:rsidRDefault="004E0C89" w:rsidP="00FC10AE">
      <w:pPr>
        <w:rPr>
          <w:rFonts w:ascii="Times New Roman" w:hAnsi="Times New Roman" w:cs="Times New Roman"/>
          <w:color w:val="000000" w:themeColor="text1"/>
          <w:sz w:val="24"/>
          <w:szCs w:val="24"/>
        </w:rPr>
      </w:pPr>
    </w:p>
    <w:p w:rsidR="00FC10AE" w:rsidRPr="006C59A8" w:rsidRDefault="00FC10AE" w:rsidP="00FC10AE">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w:t>
      </w:r>
    </w:p>
    <w:p w:rsidR="00FC10AE" w:rsidRPr="00CE4793" w:rsidRDefault="00FC10AE" w:rsidP="00CE4793">
      <w:pPr>
        <w:rPr>
          <w:rFonts w:ascii="Times New Roman" w:hAnsi="Times New Roman" w:cs="Times New Roman"/>
          <w:b/>
          <w:bCs/>
          <w:color w:val="000000" w:themeColor="text1"/>
          <w:sz w:val="32"/>
          <w:szCs w:val="32"/>
        </w:rPr>
      </w:pPr>
      <w:r w:rsidRPr="00CE4793">
        <w:rPr>
          <w:rFonts w:ascii="Times New Roman" w:hAnsi="Times New Roman" w:cs="Times New Roman"/>
          <w:b/>
          <w:bCs/>
          <w:color w:val="000000" w:themeColor="text1"/>
          <w:sz w:val="32"/>
          <w:szCs w:val="32"/>
        </w:rPr>
        <w:t>Submitted by:</w:t>
      </w:r>
    </w:p>
    <w:p w:rsidR="00FC10AE" w:rsidRPr="00CE4793" w:rsidRDefault="00FC10AE" w:rsidP="00CE4793">
      <w:pPr>
        <w:rPr>
          <w:rFonts w:ascii="Times New Roman" w:hAnsi="Times New Roman" w:cs="Times New Roman"/>
          <w:color w:val="000000" w:themeColor="text1"/>
          <w:sz w:val="28"/>
          <w:szCs w:val="28"/>
        </w:rPr>
      </w:pPr>
      <w:proofErr w:type="spellStart"/>
      <w:r w:rsidRPr="00CE4793">
        <w:rPr>
          <w:rFonts w:ascii="Times New Roman" w:hAnsi="Times New Roman" w:cs="Times New Roman"/>
          <w:color w:val="000000" w:themeColor="text1"/>
          <w:sz w:val="28"/>
          <w:szCs w:val="28"/>
        </w:rPr>
        <w:t>Fatama</w:t>
      </w:r>
      <w:proofErr w:type="spellEnd"/>
      <w:r w:rsidRPr="00CE4793">
        <w:rPr>
          <w:rFonts w:ascii="Times New Roman" w:hAnsi="Times New Roman" w:cs="Times New Roman"/>
          <w:color w:val="000000" w:themeColor="text1"/>
          <w:sz w:val="28"/>
          <w:szCs w:val="28"/>
        </w:rPr>
        <w:t xml:space="preserve"> </w:t>
      </w:r>
      <w:proofErr w:type="spellStart"/>
      <w:r w:rsidRPr="00CE4793">
        <w:rPr>
          <w:rFonts w:ascii="Times New Roman" w:hAnsi="Times New Roman" w:cs="Times New Roman"/>
          <w:color w:val="000000" w:themeColor="text1"/>
          <w:sz w:val="28"/>
          <w:szCs w:val="28"/>
        </w:rPr>
        <w:t>Tuj</w:t>
      </w:r>
      <w:proofErr w:type="spellEnd"/>
      <w:r w:rsidRPr="00CE4793">
        <w:rPr>
          <w:rFonts w:ascii="Times New Roman" w:hAnsi="Times New Roman" w:cs="Times New Roman"/>
          <w:color w:val="000000" w:themeColor="text1"/>
          <w:sz w:val="28"/>
          <w:szCs w:val="28"/>
        </w:rPr>
        <w:t xml:space="preserve"> </w:t>
      </w:r>
      <w:proofErr w:type="spellStart"/>
      <w:r w:rsidRPr="00CE4793">
        <w:rPr>
          <w:rFonts w:ascii="Times New Roman" w:hAnsi="Times New Roman" w:cs="Times New Roman"/>
          <w:color w:val="000000" w:themeColor="text1"/>
          <w:sz w:val="28"/>
          <w:szCs w:val="28"/>
        </w:rPr>
        <w:t>Zohora</w:t>
      </w:r>
      <w:proofErr w:type="spellEnd"/>
      <w:r w:rsidRPr="00CE4793">
        <w:rPr>
          <w:rFonts w:ascii="Times New Roman" w:hAnsi="Times New Roman" w:cs="Times New Roman"/>
          <w:color w:val="000000" w:themeColor="text1"/>
          <w:sz w:val="28"/>
          <w:szCs w:val="28"/>
        </w:rPr>
        <w:t xml:space="preserve"> </w:t>
      </w:r>
      <w:proofErr w:type="spellStart"/>
      <w:r w:rsidRPr="00CE4793">
        <w:rPr>
          <w:rFonts w:ascii="Times New Roman" w:hAnsi="Times New Roman" w:cs="Times New Roman"/>
          <w:color w:val="000000" w:themeColor="text1"/>
          <w:sz w:val="28"/>
          <w:szCs w:val="28"/>
        </w:rPr>
        <w:t>Mithila</w:t>
      </w:r>
      <w:proofErr w:type="spellEnd"/>
    </w:p>
    <w:p w:rsidR="00FC10AE" w:rsidRDefault="00FC10AE" w:rsidP="00CE4793">
      <w:pPr>
        <w:rPr>
          <w:rFonts w:ascii="Times New Roman" w:hAnsi="Times New Roman" w:cs="Times New Roman"/>
          <w:color w:val="000000" w:themeColor="text1"/>
          <w:sz w:val="28"/>
          <w:szCs w:val="28"/>
        </w:rPr>
      </w:pPr>
      <w:r w:rsidRPr="00273232">
        <w:rPr>
          <w:rFonts w:ascii="Times New Roman" w:hAnsi="Times New Roman" w:cs="Times New Roman"/>
          <w:bCs/>
          <w:color w:val="000000" w:themeColor="text1"/>
          <w:sz w:val="28"/>
          <w:szCs w:val="28"/>
        </w:rPr>
        <w:t>ID:</w:t>
      </w:r>
      <w:r w:rsidR="00C83B51">
        <w:rPr>
          <w:rFonts w:ascii="Times New Roman" w:hAnsi="Times New Roman" w:cs="Times New Roman"/>
          <w:color w:val="000000" w:themeColor="text1"/>
          <w:sz w:val="28"/>
          <w:szCs w:val="28"/>
        </w:rPr>
        <w:t xml:space="preserve"> 111-151-</w:t>
      </w:r>
      <w:r w:rsidRPr="00CE4793">
        <w:rPr>
          <w:rFonts w:ascii="Times New Roman" w:hAnsi="Times New Roman" w:cs="Times New Roman"/>
          <w:color w:val="000000" w:themeColor="text1"/>
          <w:sz w:val="28"/>
          <w:szCs w:val="28"/>
        </w:rPr>
        <w:t>122</w:t>
      </w:r>
    </w:p>
    <w:p w:rsidR="00451C0E" w:rsidRDefault="00C83B51" w:rsidP="00CE479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BBA Program</w:t>
      </w:r>
    </w:p>
    <w:p w:rsidR="00C83B51" w:rsidRDefault="00C83B51" w:rsidP="00CE479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School of Business and Economics</w:t>
      </w:r>
    </w:p>
    <w:p w:rsidR="00451C0E" w:rsidRDefault="00451C0E" w:rsidP="00CE479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United International University</w:t>
      </w:r>
    </w:p>
    <w:p w:rsidR="008806D6" w:rsidRPr="00CE4793" w:rsidRDefault="008806D6" w:rsidP="00CE4793">
      <w:pPr>
        <w:rPr>
          <w:rFonts w:ascii="Times New Roman" w:hAnsi="Times New Roman" w:cs="Times New Roman"/>
          <w:color w:val="000000" w:themeColor="text1"/>
          <w:sz w:val="28"/>
          <w:szCs w:val="28"/>
        </w:rPr>
      </w:pPr>
    </w:p>
    <w:p w:rsidR="00D77F7D" w:rsidRPr="00CE4793" w:rsidRDefault="00D77F7D" w:rsidP="007B280D">
      <w:pPr>
        <w:jc w:val="center"/>
        <w:rPr>
          <w:rFonts w:ascii="Times New Roman" w:hAnsi="Times New Roman" w:cs="Times New Roman"/>
          <w:b/>
          <w:bCs/>
          <w:color w:val="000000" w:themeColor="text1"/>
          <w:sz w:val="36"/>
          <w:szCs w:val="36"/>
        </w:rPr>
      </w:pPr>
      <w:r w:rsidRPr="00CE4793">
        <w:rPr>
          <w:rFonts w:ascii="Times New Roman" w:hAnsi="Times New Roman" w:cs="Times New Roman"/>
          <w:b/>
          <w:bCs/>
          <w:color w:val="000000" w:themeColor="text1"/>
          <w:sz w:val="36"/>
          <w:szCs w:val="36"/>
        </w:rPr>
        <w:t>Letter of Transmittal</w:t>
      </w:r>
    </w:p>
    <w:p w:rsidR="00D77F7D" w:rsidRPr="006C59A8" w:rsidRDefault="00D77F7D" w:rsidP="00D77F7D">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w:t>
      </w:r>
    </w:p>
    <w:p w:rsidR="00D77F7D" w:rsidRPr="006C59A8" w:rsidRDefault="00D77F7D" w:rsidP="00D77F7D">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Date:  </w:t>
      </w:r>
      <w:r w:rsidR="00C83B51">
        <w:rPr>
          <w:rFonts w:ascii="Times New Roman" w:hAnsi="Times New Roman" w:cs="Times New Roman"/>
          <w:color w:val="000000" w:themeColor="text1"/>
          <w:sz w:val="24"/>
          <w:szCs w:val="24"/>
        </w:rPr>
        <w:t>11</w:t>
      </w:r>
      <w:r w:rsidRPr="006C59A8">
        <w:rPr>
          <w:rFonts w:ascii="Times New Roman" w:hAnsi="Times New Roman" w:cs="Times New Roman"/>
          <w:color w:val="000000" w:themeColor="text1"/>
          <w:sz w:val="24"/>
          <w:szCs w:val="24"/>
        </w:rPr>
        <w:t>.</w:t>
      </w:r>
      <w:r w:rsidR="00C83B51">
        <w:rPr>
          <w:rFonts w:ascii="Times New Roman" w:hAnsi="Times New Roman" w:cs="Times New Roman"/>
          <w:color w:val="000000" w:themeColor="text1"/>
          <w:sz w:val="24"/>
          <w:szCs w:val="24"/>
        </w:rPr>
        <w:t>0</w:t>
      </w:r>
      <w:r w:rsidRPr="006C59A8">
        <w:rPr>
          <w:rFonts w:ascii="Times New Roman" w:hAnsi="Times New Roman" w:cs="Times New Roman"/>
          <w:color w:val="000000" w:themeColor="text1"/>
          <w:sz w:val="24"/>
          <w:szCs w:val="24"/>
        </w:rPr>
        <w:t>2.20</w:t>
      </w:r>
      <w:r w:rsidR="00C83B51">
        <w:rPr>
          <w:rFonts w:ascii="Times New Roman" w:hAnsi="Times New Roman" w:cs="Times New Roman"/>
          <w:color w:val="000000" w:themeColor="text1"/>
          <w:sz w:val="24"/>
          <w:szCs w:val="24"/>
        </w:rPr>
        <w:t>20</w:t>
      </w:r>
    </w:p>
    <w:p w:rsidR="00D77F7D" w:rsidRPr="006C59A8" w:rsidRDefault="00273232" w:rsidP="00D77F7D">
      <w:pPr>
        <w:rPr>
          <w:rFonts w:ascii="Times New Roman" w:hAnsi="Times New Roman" w:cs="Times New Roman"/>
          <w:color w:val="000000" w:themeColor="text1"/>
          <w:sz w:val="24"/>
          <w:szCs w:val="24"/>
        </w:rPr>
      </w:pPr>
      <w:bookmarkStart w:id="1" w:name="_Hlk26543260"/>
      <w:r>
        <w:rPr>
          <w:rFonts w:ascii="Times New Roman" w:hAnsi="Times New Roman" w:cs="Times New Roman"/>
          <w:color w:val="000000" w:themeColor="text1"/>
          <w:sz w:val="24"/>
          <w:szCs w:val="24"/>
        </w:rPr>
        <w:t xml:space="preserve">Muhammad </w:t>
      </w:r>
      <w:proofErr w:type="spellStart"/>
      <w:r>
        <w:rPr>
          <w:rFonts w:ascii="Times New Roman" w:hAnsi="Times New Roman" w:cs="Times New Roman"/>
          <w:color w:val="000000" w:themeColor="text1"/>
          <w:sz w:val="24"/>
          <w:szCs w:val="24"/>
        </w:rPr>
        <w:t>Hasan</w:t>
      </w:r>
      <w:proofErr w:type="spellEnd"/>
      <w:r>
        <w:rPr>
          <w:rFonts w:ascii="Times New Roman" w:hAnsi="Times New Roman" w:cs="Times New Roman"/>
          <w:color w:val="000000" w:themeColor="text1"/>
          <w:sz w:val="24"/>
          <w:szCs w:val="24"/>
        </w:rPr>
        <w:t xml:space="preserve"> Al-</w:t>
      </w:r>
      <w:proofErr w:type="spellStart"/>
      <w:r w:rsidR="007B280D" w:rsidRPr="006C59A8">
        <w:rPr>
          <w:rFonts w:ascii="Times New Roman" w:hAnsi="Times New Roman" w:cs="Times New Roman"/>
          <w:color w:val="000000" w:themeColor="text1"/>
          <w:sz w:val="24"/>
          <w:szCs w:val="24"/>
        </w:rPr>
        <w:t>Mamun</w:t>
      </w:r>
      <w:proofErr w:type="spellEnd"/>
    </w:p>
    <w:bookmarkEnd w:id="1"/>
    <w:p w:rsidR="00D77F7D" w:rsidRDefault="00D77F7D" w:rsidP="00D77F7D">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Ass</w:t>
      </w:r>
      <w:r w:rsidR="007B280D" w:rsidRPr="006C59A8">
        <w:rPr>
          <w:rFonts w:ascii="Times New Roman" w:hAnsi="Times New Roman" w:cs="Times New Roman"/>
          <w:color w:val="000000" w:themeColor="text1"/>
          <w:sz w:val="24"/>
          <w:szCs w:val="24"/>
        </w:rPr>
        <w:t>istant</w:t>
      </w:r>
      <w:r w:rsidR="00C83B51">
        <w:rPr>
          <w:rFonts w:ascii="Times New Roman" w:hAnsi="Times New Roman" w:cs="Times New Roman"/>
          <w:color w:val="000000" w:themeColor="text1"/>
          <w:sz w:val="24"/>
          <w:szCs w:val="24"/>
        </w:rPr>
        <w:t xml:space="preserve"> Professor</w:t>
      </w:r>
    </w:p>
    <w:p w:rsidR="00C83B51" w:rsidRPr="006C59A8" w:rsidRDefault="00C83B51" w:rsidP="00D77F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School of Business and Economics</w:t>
      </w:r>
    </w:p>
    <w:p w:rsidR="00D77F7D" w:rsidRPr="006C59A8" w:rsidRDefault="007B280D" w:rsidP="00D77F7D">
      <w:pPr>
        <w:rPr>
          <w:rFonts w:ascii="Times New Roman" w:hAnsi="Times New Roman" w:cs="Times New Roman"/>
          <w:color w:val="000000" w:themeColor="text1"/>
          <w:sz w:val="24"/>
          <w:szCs w:val="24"/>
        </w:rPr>
      </w:pPr>
      <w:bookmarkStart w:id="2" w:name="_Hlk26543293"/>
      <w:r w:rsidRPr="006C59A8">
        <w:rPr>
          <w:rFonts w:ascii="Times New Roman" w:hAnsi="Times New Roman" w:cs="Times New Roman"/>
          <w:color w:val="000000" w:themeColor="text1"/>
          <w:sz w:val="24"/>
          <w:szCs w:val="24"/>
        </w:rPr>
        <w:t>United International University</w:t>
      </w:r>
    </w:p>
    <w:bookmarkEnd w:id="2"/>
    <w:p w:rsidR="00210BA3" w:rsidRDefault="00210BA3" w:rsidP="00D77F7D">
      <w:pPr>
        <w:rPr>
          <w:rFonts w:ascii="Times New Roman" w:hAnsi="Times New Roman" w:cs="Times New Roman"/>
          <w:color w:val="000000" w:themeColor="text1"/>
          <w:sz w:val="24"/>
          <w:szCs w:val="24"/>
        </w:rPr>
      </w:pPr>
    </w:p>
    <w:p w:rsidR="00D77F7D" w:rsidRPr="006C59A8" w:rsidRDefault="00D77F7D" w:rsidP="00D77F7D">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Subject: Submission of Internship Report </w:t>
      </w:r>
    </w:p>
    <w:p w:rsidR="00D77F7D" w:rsidRPr="006C59A8" w:rsidRDefault="00D77F7D" w:rsidP="00D77F7D">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w:t>
      </w:r>
    </w:p>
    <w:p w:rsidR="00D77F7D" w:rsidRPr="006C59A8" w:rsidRDefault="00D77F7D" w:rsidP="00A313BC">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Dear Sir, with a great pleasure I </w:t>
      </w:r>
      <w:r w:rsidR="00C83B51">
        <w:rPr>
          <w:rFonts w:ascii="Times New Roman" w:hAnsi="Times New Roman" w:cs="Times New Roman"/>
          <w:color w:val="000000" w:themeColor="text1"/>
          <w:sz w:val="24"/>
          <w:szCs w:val="24"/>
        </w:rPr>
        <w:t xml:space="preserve">would like to </w:t>
      </w:r>
      <w:r w:rsidRPr="006C59A8">
        <w:rPr>
          <w:rFonts w:ascii="Times New Roman" w:hAnsi="Times New Roman" w:cs="Times New Roman"/>
          <w:color w:val="000000" w:themeColor="text1"/>
          <w:sz w:val="24"/>
          <w:szCs w:val="24"/>
        </w:rPr>
        <w:t>submit the report on Foreign Remittance</w:t>
      </w:r>
      <w:r w:rsidR="00C83B51">
        <w:rPr>
          <w:rFonts w:ascii="Times New Roman" w:hAnsi="Times New Roman" w:cs="Times New Roman"/>
          <w:color w:val="000000" w:themeColor="text1"/>
          <w:sz w:val="24"/>
          <w:szCs w:val="24"/>
        </w:rPr>
        <w:t>:</w:t>
      </w:r>
      <w:r w:rsidRPr="006C59A8">
        <w:rPr>
          <w:rFonts w:ascii="Times New Roman" w:hAnsi="Times New Roman" w:cs="Times New Roman"/>
          <w:color w:val="000000" w:themeColor="text1"/>
          <w:sz w:val="24"/>
          <w:szCs w:val="24"/>
        </w:rPr>
        <w:t xml:space="preserve"> </w:t>
      </w:r>
      <w:r w:rsidR="00C83B51" w:rsidRPr="006C59A8">
        <w:rPr>
          <w:rFonts w:ascii="Times New Roman" w:hAnsi="Times New Roman" w:cs="Times New Roman"/>
          <w:color w:val="000000" w:themeColor="text1"/>
          <w:sz w:val="24"/>
          <w:szCs w:val="24"/>
        </w:rPr>
        <w:t>Process</w:t>
      </w:r>
      <w:r w:rsidRPr="006C59A8">
        <w:rPr>
          <w:rFonts w:ascii="Times New Roman" w:hAnsi="Times New Roman" w:cs="Times New Roman"/>
          <w:color w:val="000000" w:themeColor="text1"/>
          <w:sz w:val="24"/>
          <w:szCs w:val="24"/>
        </w:rPr>
        <w:t xml:space="preserve">, </w:t>
      </w:r>
      <w:r w:rsidR="00C83B51" w:rsidRPr="006C59A8">
        <w:rPr>
          <w:rFonts w:ascii="Times New Roman" w:hAnsi="Times New Roman" w:cs="Times New Roman"/>
          <w:color w:val="000000" w:themeColor="text1"/>
          <w:sz w:val="24"/>
          <w:szCs w:val="24"/>
        </w:rPr>
        <w:t>Performance</w:t>
      </w:r>
      <w:r w:rsidR="00C83B51">
        <w:rPr>
          <w:rFonts w:ascii="Times New Roman" w:hAnsi="Times New Roman" w:cs="Times New Roman"/>
          <w:color w:val="000000" w:themeColor="text1"/>
          <w:sz w:val="24"/>
          <w:szCs w:val="24"/>
        </w:rPr>
        <w:t>,</w:t>
      </w:r>
      <w:r w:rsidR="00C83B51" w:rsidRPr="006C59A8">
        <w:rPr>
          <w:rFonts w:ascii="Times New Roman" w:hAnsi="Times New Roman" w:cs="Times New Roman"/>
          <w:color w:val="000000" w:themeColor="text1"/>
          <w:sz w:val="24"/>
          <w:szCs w:val="24"/>
        </w:rPr>
        <w:t xml:space="preserve"> </w:t>
      </w:r>
      <w:r w:rsidRPr="006C59A8">
        <w:rPr>
          <w:rFonts w:ascii="Times New Roman" w:hAnsi="Times New Roman" w:cs="Times New Roman"/>
          <w:color w:val="000000" w:themeColor="text1"/>
          <w:sz w:val="24"/>
          <w:szCs w:val="24"/>
        </w:rPr>
        <w:t xml:space="preserve">and </w:t>
      </w:r>
      <w:r w:rsidR="0037343C">
        <w:rPr>
          <w:rFonts w:ascii="Times New Roman" w:hAnsi="Times New Roman" w:cs="Times New Roman"/>
          <w:color w:val="000000" w:themeColor="text1"/>
          <w:sz w:val="24"/>
          <w:szCs w:val="24"/>
        </w:rPr>
        <w:t xml:space="preserve">Challenges – A Study on </w:t>
      </w:r>
      <w:r w:rsidR="00C83B51">
        <w:rPr>
          <w:rFonts w:ascii="Times New Roman" w:hAnsi="Times New Roman" w:cs="Times New Roman"/>
          <w:color w:val="000000" w:themeColor="text1"/>
          <w:sz w:val="24"/>
          <w:szCs w:val="24"/>
        </w:rPr>
        <w:t>Southeast Bank Limited,</w:t>
      </w:r>
      <w:r w:rsidRPr="006C59A8">
        <w:rPr>
          <w:rFonts w:ascii="Times New Roman" w:hAnsi="Times New Roman" w:cs="Times New Roman"/>
          <w:color w:val="000000" w:themeColor="text1"/>
          <w:sz w:val="24"/>
          <w:szCs w:val="24"/>
        </w:rPr>
        <w:t xml:space="preserve"> </w:t>
      </w:r>
      <w:r w:rsidR="00C83B51" w:rsidRPr="006C59A8">
        <w:rPr>
          <w:rFonts w:ascii="Times New Roman" w:hAnsi="Times New Roman" w:cs="Times New Roman"/>
          <w:color w:val="000000" w:themeColor="text1"/>
          <w:sz w:val="24"/>
          <w:szCs w:val="24"/>
        </w:rPr>
        <w:t xml:space="preserve">which </w:t>
      </w:r>
      <w:r w:rsidRPr="006C59A8">
        <w:rPr>
          <w:rFonts w:ascii="Times New Roman" w:hAnsi="Times New Roman" w:cs="Times New Roman"/>
          <w:color w:val="000000" w:themeColor="text1"/>
          <w:sz w:val="24"/>
          <w:szCs w:val="24"/>
        </w:rPr>
        <w:t xml:space="preserve">has been done as the </w:t>
      </w:r>
      <w:r w:rsidR="00C83B51">
        <w:rPr>
          <w:rFonts w:ascii="Times New Roman" w:hAnsi="Times New Roman" w:cs="Times New Roman"/>
          <w:color w:val="000000" w:themeColor="text1"/>
          <w:sz w:val="24"/>
          <w:szCs w:val="24"/>
        </w:rPr>
        <w:t>partial requirement of the completion of the BBA Program offered by the School of Business and Economics, United International University (UIU)</w:t>
      </w:r>
      <w:r w:rsidRPr="006C59A8">
        <w:rPr>
          <w:rFonts w:ascii="Times New Roman" w:hAnsi="Times New Roman" w:cs="Times New Roman"/>
          <w:color w:val="000000" w:themeColor="text1"/>
          <w:sz w:val="24"/>
          <w:szCs w:val="24"/>
        </w:rPr>
        <w:t xml:space="preserve">. I express my profound gratitude to my </w:t>
      </w:r>
      <w:r w:rsidR="007B280D" w:rsidRPr="006C59A8">
        <w:rPr>
          <w:rFonts w:ascii="Times New Roman" w:hAnsi="Times New Roman" w:cs="Times New Roman"/>
          <w:color w:val="000000" w:themeColor="text1"/>
          <w:sz w:val="24"/>
          <w:szCs w:val="24"/>
        </w:rPr>
        <w:t xml:space="preserve">supervisor, Muhammad </w:t>
      </w:r>
      <w:proofErr w:type="spellStart"/>
      <w:r w:rsidR="007B280D" w:rsidRPr="006C59A8">
        <w:rPr>
          <w:rFonts w:ascii="Times New Roman" w:hAnsi="Times New Roman" w:cs="Times New Roman"/>
          <w:color w:val="000000" w:themeColor="text1"/>
          <w:sz w:val="24"/>
          <w:szCs w:val="24"/>
        </w:rPr>
        <w:t>Hasan</w:t>
      </w:r>
      <w:proofErr w:type="spellEnd"/>
      <w:r w:rsidR="007B280D" w:rsidRPr="006C59A8">
        <w:rPr>
          <w:rFonts w:ascii="Times New Roman" w:hAnsi="Times New Roman" w:cs="Times New Roman"/>
          <w:color w:val="000000" w:themeColor="text1"/>
          <w:sz w:val="24"/>
          <w:szCs w:val="24"/>
        </w:rPr>
        <w:t xml:space="preserve"> Al </w:t>
      </w:r>
      <w:proofErr w:type="spellStart"/>
      <w:r w:rsidR="007B280D" w:rsidRPr="006C59A8">
        <w:rPr>
          <w:rFonts w:ascii="Times New Roman" w:hAnsi="Times New Roman" w:cs="Times New Roman"/>
          <w:color w:val="000000" w:themeColor="text1"/>
          <w:sz w:val="24"/>
          <w:szCs w:val="24"/>
        </w:rPr>
        <w:t>Mamun</w:t>
      </w:r>
      <w:proofErr w:type="spellEnd"/>
      <w:r w:rsidR="007B280D" w:rsidRPr="006C59A8">
        <w:rPr>
          <w:rFonts w:ascii="Times New Roman" w:hAnsi="Times New Roman" w:cs="Times New Roman"/>
          <w:color w:val="000000" w:themeColor="text1"/>
          <w:sz w:val="24"/>
          <w:szCs w:val="24"/>
        </w:rPr>
        <w:t>,</w:t>
      </w:r>
      <w:r w:rsidRPr="006C59A8">
        <w:rPr>
          <w:rFonts w:ascii="Times New Roman" w:hAnsi="Times New Roman" w:cs="Times New Roman"/>
          <w:color w:val="000000" w:themeColor="text1"/>
          <w:sz w:val="24"/>
          <w:szCs w:val="24"/>
        </w:rPr>
        <w:t xml:space="preserve"> Assistant Professor</w:t>
      </w:r>
      <w:r w:rsidR="007B280D" w:rsidRPr="006C59A8">
        <w:rPr>
          <w:rFonts w:ascii="Times New Roman" w:hAnsi="Times New Roman" w:cs="Times New Roman"/>
          <w:color w:val="000000" w:themeColor="text1"/>
          <w:sz w:val="24"/>
          <w:szCs w:val="24"/>
        </w:rPr>
        <w:t>, United International University</w:t>
      </w:r>
      <w:r w:rsidRPr="006C59A8">
        <w:rPr>
          <w:rFonts w:ascii="Times New Roman" w:hAnsi="Times New Roman" w:cs="Times New Roman"/>
          <w:color w:val="000000" w:themeColor="text1"/>
          <w:sz w:val="24"/>
          <w:szCs w:val="24"/>
        </w:rPr>
        <w:t xml:space="preserve">, for providing his important instructions, proper suggestions and corrections for improvement. While doing my internship, I have the opportunity to meet all the employees </w:t>
      </w:r>
      <w:r w:rsidR="007B280D" w:rsidRPr="006C59A8">
        <w:rPr>
          <w:rFonts w:ascii="Times New Roman" w:hAnsi="Times New Roman" w:cs="Times New Roman"/>
          <w:color w:val="000000" w:themeColor="text1"/>
          <w:sz w:val="24"/>
          <w:szCs w:val="24"/>
        </w:rPr>
        <w:t xml:space="preserve">of Sat Masjid Road </w:t>
      </w:r>
      <w:r w:rsidRPr="006C59A8">
        <w:rPr>
          <w:rFonts w:ascii="Times New Roman" w:hAnsi="Times New Roman" w:cs="Times New Roman"/>
          <w:color w:val="000000" w:themeColor="text1"/>
          <w:sz w:val="24"/>
          <w:szCs w:val="24"/>
        </w:rPr>
        <w:t>of Southeast Bank</w:t>
      </w:r>
      <w:r w:rsidR="00C83B51">
        <w:rPr>
          <w:rFonts w:ascii="Times New Roman" w:hAnsi="Times New Roman" w:cs="Times New Roman"/>
          <w:color w:val="000000" w:themeColor="text1"/>
          <w:sz w:val="24"/>
          <w:szCs w:val="24"/>
        </w:rPr>
        <w:t xml:space="preserve"> Limited</w:t>
      </w:r>
      <w:r w:rsidRPr="006C59A8">
        <w:rPr>
          <w:rFonts w:ascii="Times New Roman" w:hAnsi="Times New Roman" w:cs="Times New Roman"/>
          <w:color w:val="000000" w:themeColor="text1"/>
          <w:sz w:val="24"/>
          <w:szCs w:val="24"/>
        </w:rPr>
        <w:t xml:space="preserve">. Almost each of the people I came across had been very helpful. However, if you need any clarification, I will be obligated to provide with further explanation. </w:t>
      </w:r>
    </w:p>
    <w:p w:rsidR="00D77F7D" w:rsidRPr="006C59A8" w:rsidRDefault="00D77F7D" w:rsidP="00D77F7D">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w:t>
      </w:r>
    </w:p>
    <w:p w:rsidR="00334D07" w:rsidRPr="006C59A8" w:rsidRDefault="00D77F7D" w:rsidP="00D77F7D">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w:t>
      </w:r>
    </w:p>
    <w:p w:rsidR="007B280D" w:rsidRPr="006C59A8" w:rsidRDefault="00D77F7D" w:rsidP="00D77F7D">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Yours sincerely, </w:t>
      </w:r>
    </w:p>
    <w:p w:rsidR="00D77F7D" w:rsidRPr="006C59A8" w:rsidRDefault="007B280D" w:rsidP="00D77F7D">
      <w:pPr>
        <w:rPr>
          <w:rFonts w:ascii="Times New Roman" w:hAnsi="Times New Roman" w:cs="Times New Roman"/>
          <w:color w:val="000000" w:themeColor="text1"/>
          <w:sz w:val="24"/>
          <w:szCs w:val="24"/>
        </w:rPr>
      </w:pPr>
      <w:proofErr w:type="spellStart"/>
      <w:r w:rsidRPr="006C59A8">
        <w:rPr>
          <w:rFonts w:ascii="Times New Roman" w:hAnsi="Times New Roman" w:cs="Times New Roman"/>
          <w:color w:val="000000" w:themeColor="text1"/>
          <w:sz w:val="24"/>
          <w:szCs w:val="24"/>
        </w:rPr>
        <w:t>Fatama</w:t>
      </w:r>
      <w:proofErr w:type="spellEnd"/>
      <w:r w:rsidRPr="006C59A8">
        <w:rPr>
          <w:rFonts w:ascii="Times New Roman" w:hAnsi="Times New Roman" w:cs="Times New Roman"/>
          <w:color w:val="000000" w:themeColor="text1"/>
          <w:sz w:val="24"/>
          <w:szCs w:val="24"/>
        </w:rPr>
        <w:t xml:space="preserve"> </w:t>
      </w:r>
      <w:proofErr w:type="spellStart"/>
      <w:r w:rsidRPr="006C59A8">
        <w:rPr>
          <w:rFonts w:ascii="Times New Roman" w:hAnsi="Times New Roman" w:cs="Times New Roman"/>
          <w:color w:val="000000" w:themeColor="text1"/>
          <w:sz w:val="24"/>
          <w:szCs w:val="24"/>
        </w:rPr>
        <w:t>Tuj</w:t>
      </w:r>
      <w:proofErr w:type="spellEnd"/>
      <w:r w:rsidRPr="006C59A8">
        <w:rPr>
          <w:rFonts w:ascii="Times New Roman" w:hAnsi="Times New Roman" w:cs="Times New Roman"/>
          <w:color w:val="000000" w:themeColor="text1"/>
          <w:sz w:val="24"/>
          <w:szCs w:val="24"/>
        </w:rPr>
        <w:t xml:space="preserve"> </w:t>
      </w:r>
      <w:proofErr w:type="spellStart"/>
      <w:r w:rsidRPr="006C59A8">
        <w:rPr>
          <w:rFonts w:ascii="Times New Roman" w:hAnsi="Times New Roman" w:cs="Times New Roman"/>
          <w:color w:val="000000" w:themeColor="text1"/>
          <w:sz w:val="24"/>
          <w:szCs w:val="24"/>
        </w:rPr>
        <w:t>Zohora</w:t>
      </w:r>
      <w:proofErr w:type="spellEnd"/>
      <w:r w:rsidRPr="006C59A8">
        <w:rPr>
          <w:rFonts w:ascii="Times New Roman" w:hAnsi="Times New Roman" w:cs="Times New Roman"/>
          <w:color w:val="000000" w:themeColor="text1"/>
          <w:sz w:val="24"/>
          <w:szCs w:val="24"/>
        </w:rPr>
        <w:t xml:space="preserve"> </w:t>
      </w:r>
      <w:proofErr w:type="spellStart"/>
      <w:r w:rsidRPr="006C59A8">
        <w:rPr>
          <w:rFonts w:ascii="Times New Roman" w:hAnsi="Times New Roman" w:cs="Times New Roman"/>
          <w:color w:val="000000" w:themeColor="text1"/>
          <w:sz w:val="24"/>
          <w:szCs w:val="24"/>
        </w:rPr>
        <w:t>Mithila</w:t>
      </w:r>
      <w:proofErr w:type="spellEnd"/>
      <w:r w:rsidR="00D77F7D" w:rsidRPr="006C59A8">
        <w:rPr>
          <w:rFonts w:ascii="Times New Roman" w:hAnsi="Times New Roman" w:cs="Times New Roman"/>
          <w:color w:val="000000" w:themeColor="text1"/>
          <w:sz w:val="24"/>
          <w:szCs w:val="24"/>
        </w:rPr>
        <w:t xml:space="preserve"> </w:t>
      </w:r>
    </w:p>
    <w:p w:rsidR="00210BA3" w:rsidRDefault="00D77F7D" w:rsidP="00D77F7D">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ID: 1</w:t>
      </w:r>
      <w:r w:rsidR="00A313BC">
        <w:rPr>
          <w:rFonts w:ascii="Times New Roman" w:hAnsi="Times New Roman" w:cs="Times New Roman"/>
          <w:color w:val="000000" w:themeColor="text1"/>
          <w:sz w:val="24"/>
          <w:szCs w:val="24"/>
        </w:rPr>
        <w:t>11-151-</w:t>
      </w:r>
      <w:r w:rsidR="007B280D" w:rsidRPr="006C59A8">
        <w:rPr>
          <w:rFonts w:ascii="Times New Roman" w:hAnsi="Times New Roman" w:cs="Times New Roman"/>
          <w:color w:val="000000" w:themeColor="text1"/>
          <w:sz w:val="24"/>
          <w:szCs w:val="24"/>
        </w:rPr>
        <w:t>122</w:t>
      </w:r>
    </w:p>
    <w:p w:rsidR="00210BA3" w:rsidRDefault="00210BA3" w:rsidP="00D77F7D">
      <w:pPr>
        <w:rPr>
          <w:rFonts w:ascii="Times New Roman" w:hAnsi="Times New Roman" w:cs="Times New Roman"/>
          <w:color w:val="000000" w:themeColor="text1"/>
          <w:sz w:val="24"/>
          <w:szCs w:val="24"/>
        </w:rPr>
      </w:pPr>
      <w:r w:rsidRPr="00210BA3">
        <w:rPr>
          <w:rFonts w:ascii="Times New Roman" w:hAnsi="Times New Roman" w:cs="Times New Roman"/>
          <w:color w:val="000000" w:themeColor="text1"/>
          <w:sz w:val="24"/>
          <w:szCs w:val="24"/>
        </w:rPr>
        <w:t>Bachelor of Business Administration</w:t>
      </w:r>
    </w:p>
    <w:p w:rsidR="00A313BC" w:rsidRDefault="00A313BC" w:rsidP="00D77F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School of Business and Economics</w:t>
      </w:r>
    </w:p>
    <w:p w:rsidR="004566A7" w:rsidRPr="006C59A8" w:rsidRDefault="007B280D" w:rsidP="00D77F7D">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United International University</w:t>
      </w:r>
    </w:p>
    <w:p w:rsidR="00D77F7D" w:rsidRPr="006C59A8" w:rsidRDefault="00D77F7D" w:rsidP="004566A7">
      <w:pPr>
        <w:rPr>
          <w:rFonts w:ascii="Times New Roman" w:hAnsi="Times New Roman" w:cs="Times New Roman"/>
          <w:color w:val="000000" w:themeColor="text1"/>
          <w:sz w:val="24"/>
          <w:szCs w:val="24"/>
        </w:rPr>
      </w:pPr>
    </w:p>
    <w:p w:rsidR="00D77F7D" w:rsidRPr="006C59A8" w:rsidRDefault="00D77F7D" w:rsidP="004566A7">
      <w:pPr>
        <w:rPr>
          <w:rFonts w:ascii="Times New Roman" w:hAnsi="Times New Roman" w:cs="Times New Roman"/>
          <w:color w:val="000000" w:themeColor="text1"/>
          <w:sz w:val="24"/>
          <w:szCs w:val="24"/>
        </w:rPr>
      </w:pPr>
    </w:p>
    <w:p w:rsidR="00D77F7D" w:rsidRPr="006C59A8" w:rsidRDefault="00D77F7D" w:rsidP="004566A7">
      <w:pPr>
        <w:rPr>
          <w:rFonts w:ascii="Times New Roman" w:hAnsi="Times New Roman" w:cs="Times New Roman"/>
          <w:color w:val="000000" w:themeColor="text1"/>
          <w:sz w:val="24"/>
          <w:szCs w:val="24"/>
        </w:rPr>
      </w:pPr>
    </w:p>
    <w:p w:rsidR="00D77F7D" w:rsidRPr="00CE4793" w:rsidRDefault="00D77F7D" w:rsidP="007B280D">
      <w:pPr>
        <w:jc w:val="center"/>
        <w:rPr>
          <w:rFonts w:ascii="Times New Roman" w:hAnsi="Times New Roman" w:cs="Times New Roman"/>
          <w:b/>
          <w:bCs/>
          <w:color w:val="000000" w:themeColor="text1"/>
          <w:sz w:val="36"/>
          <w:szCs w:val="36"/>
        </w:rPr>
      </w:pPr>
      <w:r w:rsidRPr="00CE4793">
        <w:rPr>
          <w:rFonts w:ascii="Times New Roman" w:hAnsi="Times New Roman" w:cs="Times New Roman"/>
          <w:b/>
          <w:bCs/>
          <w:color w:val="000000" w:themeColor="text1"/>
          <w:sz w:val="36"/>
          <w:szCs w:val="36"/>
        </w:rPr>
        <w:lastRenderedPageBreak/>
        <w:t>Acknowledgement</w:t>
      </w:r>
    </w:p>
    <w:p w:rsidR="00D77F7D" w:rsidRPr="006C59A8" w:rsidRDefault="00D77F7D" w:rsidP="00D77F7D">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w:t>
      </w:r>
    </w:p>
    <w:p w:rsidR="00D77F7D" w:rsidRPr="006C59A8" w:rsidRDefault="001030CC" w:rsidP="001030C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making an internship</w:t>
      </w:r>
      <w:r w:rsidR="00D77F7D" w:rsidRPr="006C59A8">
        <w:rPr>
          <w:rFonts w:ascii="Times New Roman" w:hAnsi="Times New Roman" w:cs="Times New Roman"/>
          <w:color w:val="000000" w:themeColor="text1"/>
          <w:sz w:val="24"/>
          <w:szCs w:val="24"/>
        </w:rPr>
        <w:t xml:space="preserve"> report</w:t>
      </w:r>
      <w:r>
        <w:rPr>
          <w:rFonts w:ascii="Times New Roman" w:hAnsi="Times New Roman" w:cs="Times New Roman"/>
          <w:color w:val="000000" w:themeColor="text1"/>
          <w:sz w:val="24"/>
          <w:szCs w:val="24"/>
        </w:rPr>
        <w:t xml:space="preserve"> meaningful and effective</w:t>
      </w:r>
      <w:r w:rsidR="00D77F7D" w:rsidRPr="006C59A8">
        <w:rPr>
          <w:rFonts w:ascii="Times New Roman" w:hAnsi="Times New Roman" w:cs="Times New Roman"/>
          <w:color w:val="000000" w:themeColor="text1"/>
          <w:sz w:val="24"/>
          <w:szCs w:val="24"/>
        </w:rPr>
        <w:t xml:space="preserve">, a sincere supervision, and </w:t>
      </w:r>
      <w:r>
        <w:rPr>
          <w:rFonts w:ascii="Times New Roman" w:hAnsi="Times New Roman" w:cs="Times New Roman"/>
          <w:color w:val="000000" w:themeColor="text1"/>
          <w:sz w:val="24"/>
          <w:szCs w:val="24"/>
        </w:rPr>
        <w:t>counsel</w:t>
      </w:r>
      <w:r w:rsidR="00D77F7D" w:rsidRPr="006C59A8">
        <w:rPr>
          <w:rFonts w:ascii="Times New Roman" w:hAnsi="Times New Roman" w:cs="Times New Roman"/>
          <w:color w:val="000000" w:themeColor="text1"/>
          <w:sz w:val="24"/>
          <w:szCs w:val="24"/>
        </w:rPr>
        <w:t xml:space="preserve"> of expert</w:t>
      </w:r>
      <w:r>
        <w:rPr>
          <w:rFonts w:ascii="Times New Roman" w:hAnsi="Times New Roman" w:cs="Times New Roman"/>
          <w:color w:val="000000" w:themeColor="text1"/>
          <w:sz w:val="24"/>
          <w:szCs w:val="24"/>
        </w:rPr>
        <w:t>s</w:t>
      </w:r>
      <w:r w:rsidR="00D77F7D" w:rsidRPr="006C59A8">
        <w:rPr>
          <w:rFonts w:ascii="Times New Roman" w:hAnsi="Times New Roman" w:cs="Times New Roman"/>
          <w:color w:val="000000" w:themeColor="text1"/>
          <w:sz w:val="24"/>
          <w:szCs w:val="24"/>
        </w:rPr>
        <w:t xml:space="preserve"> and experienced professionals are required. I have received sincere co-operation</w:t>
      </w:r>
      <w:r w:rsidR="008D419B">
        <w:rPr>
          <w:rFonts w:ascii="Times New Roman" w:hAnsi="Times New Roman" w:cs="Times New Roman"/>
          <w:color w:val="000000" w:themeColor="text1"/>
          <w:sz w:val="24"/>
          <w:szCs w:val="24"/>
        </w:rPr>
        <w:t>s</w:t>
      </w:r>
      <w:r w:rsidR="00D77F7D" w:rsidRPr="006C59A8">
        <w:rPr>
          <w:rFonts w:ascii="Times New Roman" w:hAnsi="Times New Roman" w:cs="Times New Roman"/>
          <w:color w:val="000000" w:themeColor="text1"/>
          <w:sz w:val="24"/>
          <w:szCs w:val="24"/>
        </w:rPr>
        <w:t xml:space="preserve">, valuable suggestions, inspirations, and references from my respected Teachers and the Executives of Southeast Bank Ltd. First of all, I </w:t>
      </w:r>
      <w:r w:rsidR="008D419B">
        <w:rPr>
          <w:rFonts w:ascii="Times New Roman" w:hAnsi="Times New Roman" w:cs="Times New Roman"/>
          <w:color w:val="000000" w:themeColor="text1"/>
          <w:sz w:val="24"/>
          <w:szCs w:val="24"/>
        </w:rPr>
        <w:t xml:space="preserve">would like to </w:t>
      </w:r>
      <w:r w:rsidR="00D77F7D" w:rsidRPr="006C59A8">
        <w:rPr>
          <w:rFonts w:ascii="Times New Roman" w:hAnsi="Times New Roman" w:cs="Times New Roman"/>
          <w:color w:val="000000" w:themeColor="text1"/>
          <w:sz w:val="24"/>
          <w:szCs w:val="24"/>
        </w:rPr>
        <w:t xml:space="preserve">express my profound gratitude to my supervisor </w:t>
      </w:r>
      <w:r w:rsidR="00070012">
        <w:rPr>
          <w:rFonts w:ascii="Times New Roman" w:hAnsi="Times New Roman" w:cs="Times New Roman"/>
          <w:color w:val="000000" w:themeColor="text1"/>
          <w:sz w:val="24"/>
          <w:szCs w:val="24"/>
        </w:rPr>
        <w:t xml:space="preserve">Muhammad </w:t>
      </w:r>
      <w:proofErr w:type="spellStart"/>
      <w:r w:rsidR="00070012">
        <w:rPr>
          <w:rFonts w:ascii="Times New Roman" w:hAnsi="Times New Roman" w:cs="Times New Roman"/>
          <w:color w:val="000000" w:themeColor="text1"/>
          <w:sz w:val="24"/>
          <w:szCs w:val="24"/>
        </w:rPr>
        <w:t>Hasan</w:t>
      </w:r>
      <w:proofErr w:type="spellEnd"/>
      <w:r w:rsidR="00070012">
        <w:rPr>
          <w:rFonts w:ascii="Times New Roman" w:hAnsi="Times New Roman" w:cs="Times New Roman"/>
          <w:color w:val="000000" w:themeColor="text1"/>
          <w:sz w:val="24"/>
          <w:szCs w:val="24"/>
        </w:rPr>
        <w:t xml:space="preserve"> Al-</w:t>
      </w:r>
      <w:proofErr w:type="spellStart"/>
      <w:r w:rsidR="007B280D" w:rsidRPr="006C59A8">
        <w:rPr>
          <w:rFonts w:ascii="Times New Roman" w:hAnsi="Times New Roman" w:cs="Times New Roman"/>
          <w:color w:val="000000" w:themeColor="text1"/>
          <w:sz w:val="24"/>
          <w:szCs w:val="24"/>
        </w:rPr>
        <w:t>Mamun</w:t>
      </w:r>
      <w:proofErr w:type="spellEnd"/>
      <w:r w:rsidR="007B280D" w:rsidRPr="006C59A8">
        <w:rPr>
          <w:rFonts w:ascii="Times New Roman" w:hAnsi="Times New Roman" w:cs="Times New Roman"/>
          <w:color w:val="000000" w:themeColor="text1"/>
          <w:sz w:val="24"/>
          <w:szCs w:val="24"/>
        </w:rPr>
        <w:t>,</w:t>
      </w:r>
      <w:r w:rsidR="00D77F7D" w:rsidRPr="006C59A8">
        <w:rPr>
          <w:rFonts w:ascii="Times New Roman" w:hAnsi="Times New Roman" w:cs="Times New Roman"/>
          <w:color w:val="000000" w:themeColor="text1"/>
          <w:sz w:val="24"/>
          <w:szCs w:val="24"/>
        </w:rPr>
        <w:t xml:space="preserve"> Assistant Professor, </w:t>
      </w:r>
      <w:r w:rsidR="007B280D" w:rsidRPr="006C59A8">
        <w:rPr>
          <w:rFonts w:ascii="Times New Roman" w:hAnsi="Times New Roman" w:cs="Times New Roman"/>
          <w:color w:val="000000" w:themeColor="text1"/>
          <w:sz w:val="24"/>
          <w:szCs w:val="24"/>
        </w:rPr>
        <w:t>United International University</w:t>
      </w:r>
      <w:r w:rsidR="00D77F7D" w:rsidRPr="006C59A8">
        <w:rPr>
          <w:rFonts w:ascii="Times New Roman" w:hAnsi="Times New Roman" w:cs="Times New Roman"/>
          <w:color w:val="000000" w:themeColor="text1"/>
          <w:sz w:val="24"/>
          <w:szCs w:val="24"/>
        </w:rPr>
        <w:t xml:space="preserve"> for providing his important instructions, proper suggestions and corrections for improvement. I like to express my thanks and deepest gratitude to Southeast Bank Ltd. Staff of</w:t>
      </w:r>
      <w:r w:rsidR="007B280D" w:rsidRPr="006C59A8">
        <w:rPr>
          <w:rFonts w:ascii="Times New Roman" w:hAnsi="Times New Roman" w:cs="Times New Roman"/>
          <w:color w:val="000000" w:themeColor="text1"/>
          <w:sz w:val="24"/>
          <w:szCs w:val="24"/>
        </w:rPr>
        <w:t xml:space="preserve"> Sat Masjid Road Branch</w:t>
      </w:r>
      <w:r w:rsidR="00D77F7D" w:rsidRPr="006C59A8">
        <w:rPr>
          <w:rFonts w:ascii="Times New Roman" w:hAnsi="Times New Roman" w:cs="Times New Roman"/>
          <w:color w:val="000000" w:themeColor="text1"/>
          <w:sz w:val="24"/>
          <w:szCs w:val="24"/>
        </w:rPr>
        <w:t xml:space="preserve"> for giving me the opportunity for the internship program that I have completed. It is my pleasure to extend my heartiest gratitude to (Manager Operations), </w:t>
      </w:r>
      <w:proofErr w:type="spellStart"/>
      <w:r w:rsidR="001F72DF">
        <w:rPr>
          <w:rFonts w:ascii="Times New Roman" w:hAnsi="Times New Roman" w:cs="Times New Roman"/>
          <w:color w:val="000000" w:themeColor="text1"/>
          <w:sz w:val="24"/>
          <w:szCs w:val="24"/>
        </w:rPr>
        <w:t>Quazi</w:t>
      </w:r>
      <w:proofErr w:type="spellEnd"/>
      <w:r w:rsidR="001F72DF">
        <w:rPr>
          <w:rFonts w:ascii="Times New Roman" w:hAnsi="Times New Roman" w:cs="Times New Roman"/>
          <w:color w:val="000000" w:themeColor="text1"/>
          <w:sz w:val="24"/>
          <w:szCs w:val="24"/>
        </w:rPr>
        <w:t xml:space="preserve"> </w:t>
      </w:r>
      <w:proofErr w:type="spellStart"/>
      <w:r w:rsidR="001F72DF">
        <w:rPr>
          <w:rFonts w:ascii="Times New Roman" w:hAnsi="Times New Roman" w:cs="Times New Roman"/>
          <w:color w:val="000000" w:themeColor="text1"/>
          <w:sz w:val="24"/>
          <w:szCs w:val="24"/>
        </w:rPr>
        <w:t>Sowkot</w:t>
      </w:r>
      <w:proofErr w:type="spellEnd"/>
      <w:r w:rsidR="001F72DF">
        <w:rPr>
          <w:rFonts w:ascii="Times New Roman" w:hAnsi="Times New Roman" w:cs="Times New Roman"/>
          <w:color w:val="000000" w:themeColor="text1"/>
          <w:sz w:val="24"/>
          <w:szCs w:val="24"/>
        </w:rPr>
        <w:t xml:space="preserve"> Imran</w:t>
      </w:r>
      <w:r w:rsidR="00D77F7D" w:rsidRPr="006C59A8">
        <w:rPr>
          <w:rFonts w:ascii="Times New Roman" w:hAnsi="Times New Roman" w:cs="Times New Roman"/>
          <w:color w:val="000000" w:themeColor="text1"/>
          <w:sz w:val="24"/>
          <w:szCs w:val="24"/>
        </w:rPr>
        <w:t xml:space="preserve">, Principal Officer, </w:t>
      </w:r>
      <w:proofErr w:type="spellStart"/>
      <w:r w:rsidR="001F72DF">
        <w:rPr>
          <w:rFonts w:ascii="Times New Roman" w:hAnsi="Times New Roman" w:cs="Times New Roman"/>
          <w:color w:val="000000" w:themeColor="text1"/>
          <w:sz w:val="24"/>
          <w:szCs w:val="24"/>
        </w:rPr>
        <w:t>Md</w:t>
      </w:r>
      <w:proofErr w:type="spellEnd"/>
      <w:r w:rsidR="001F72DF">
        <w:rPr>
          <w:rFonts w:ascii="Times New Roman" w:hAnsi="Times New Roman" w:cs="Times New Roman"/>
          <w:color w:val="000000" w:themeColor="text1"/>
          <w:sz w:val="24"/>
          <w:szCs w:val="24"/>
        </w:rPr>
        <w:t xml:space="preserve"> </w:t>
      </w:r>
      <w:proofErr w:type="spellStart"/>
      <w:r w:rsidR="001F72DF">
        <w:rPr>
          <w:rFonts w:ascii="Times New Roman" w:hAnsi="Times New Roman" w:cs="Times New Roman"/>
          <w:color w:val="000000" w:themeColor="text1"/>
          <w:sz w:val="24"/>
          <w:szCs w:val="24"/>
        </w:rPr>
        <w:t>Farid</w:t>
      </w:r>
      <w:proofErr w:type="spellEnd"/>
      <w:r w:rsidR="001F72DF">
        <w:rPr>
          <w:rFonts w:ascii="Times New Roman" w:hAnsi="Times New Roman" w:cs="Times New Roman"/>
          <w:color w:val="000000" w:themeColor="text1"/>
          <w:sz w:val="24"/>
          <w:szCs w:val="24"/>
        </w:rPr>
        <w:t xml:space="preserve"> </w:t>
      </w:r>
      <w:proofErr w:type="spellStart"/>
      <w:r w:rsidR="001F72DF">
        <w:rPr>
          <w:rFonts w:ascii="Times New Roman" w:hAnsi="Times New Roman" w:cs="Times New Roman"/>
          <w:color w:val="000000" w:themeColor="text1"/>
          <w:sz w:val="24"/>
          <w:szCs w:val="24"/>
        </w:rPr>
        <w:t>Uddin</w:t>
      </w:r>
      <w:proofErr w:type="spellEnd"/>
      <w:r w:rsidR="00D77F7D" w:rsidRPr="006C59A8">
        <w:rPr>
          <w:rFonts w:ascii="Times New Roman" w:hAnsi="Times New Roman" w:cs="Times New Roman"/>
          <w:color w:val="000000" w:themeColor="text1"/>
          <w:sz w:val="24"/>
          <w:szCs w:val="24"/>
        </w:rPr>
        <w:t xml:space="preserve">, Executive Officer of Southeast bank Limited, </w:t>
      </w:r>
      <w:r w:rsidR="001F72DF">
        <w:rPr>
          <w:rFonts w:ascii="Times New Roman" w:hAnsi="Times New Roman" w:cs="Times New Roman"/>
          <w:color w:val="000000" w:themeColor="text1"/>
          <w:sz w:val="24"/>
          <w:szCs w:val="24"/>
        </w:rPr>
        <w:t xml:space="preserve">Sat </w:t>
      </w:r>
      <w:proofErr w:type="spellStart"/>
      <w:r w:rsidR="001F72DF">
        <w:rPr>
          <w:rFonts w:ascii="Times New Roman" w:hAnsi="Times New Roman" w:cs="Times New Roman"/>
          <w:color w:val="000000" w:themeColor="text1"/>
          <w:sz w:val="24"/>
          <w:szCs w:val="24"/>
        </w:rPr>
        <w:t>Mosjid</w:t>
      </w:r>
      <w:proofErr w:type="spellEnd"/>
      <w:r w:rsidR="001F72DF">
        <w:rPr>
          <w:rFonts w:ascii="Times New Roman" w:hAnsi="Times New Roman" w:cs="Times New Roman"/>
          <w:color w:val="000000" w:themeColor="text1"/>
          <w:sz w:val="24"/>
          <w:szCs w:val="24"/>
        </w:rPr>
        <w:t xml:space="preserve"> Road Branch</w:t>
      </w:r>
      <w:r w:rsidR="00D77F7D" w:rsidRPr="006C59A8">
        <w:rPr>
          <w:rFonts w:ascii="Times New Roman" w:hAnsi="Times New Roman" w:cs="Times New Roman"/>
          <w:color w:val="000000" w:themeColor="text1"/>
          <w:sz w:val="24"/>
          <w:szCs w:val="24"/>
        </w:rPr>
        <w:t xml:space="preserve"> who, in addition to their wholehearted support, have allowed me to carry out the study in parallel with my regular workload. I would also like to take the opportunity to give my heartfelt thanks to </w:t>
      </w:r>
      <w:proofErr w:type="spellStart"/>
      <w:r w:rsidR="001F72DF">
        <w:rPr>
          <w:rFonts w:ascii="Times New Roman" w:hAnsi="Times New Roman" w:cs="Times New Roman"/>
          <w:color w:val="000000" w:themeColor="text1"/>
          <w:sz w:val="24"/>
          <w:szCs w:val="24"/>
        </w:rPr>
        <w:t>Israt</w:t>
      </w:r>
      <w:proofErr w:type="spellEnd"/>
      <w:r w:rsidR="001F72DF">
        <w:rPr>
          <w:rFonts w:ascii="Times New Roman" w:hAnsi="Times New Roman" w:cs="Times New Roman"/>
          <w:color w:val="000000" w:themeColor="text1"/>
          <w:sz w:val="24"/>
          <w:szCs w:val="24"/>
        </w:rPr>
        <w:t xml:space="preserve"> </w:t>
      </w:r>
      <w:proofErr w:type="spellStart"/>
      <w:r w:rsidR="001F72DF">
        <w:rPr>
          <w:rFonts w:ascii="Times New Roman" w:hAnsi="Times New Roman" w:cs="Times New Roman"/>
          <w:color w:val="000000" w:themeColor="text1"/>
          <w:sz w:val="24"/>
          <w:szCs w:val="24"/>
        </w:rPr>
        <w:t>Alom</w:t>
      </w:r>
      <w:proofErr w:type="spellEnd"/>
      <w:r w:rsidR="00D77F7D" w:rsidRPr="006C59A8">
        <w:rPr>
          <w:rFonts w:ascii="Times New Roman" w:hAnsi="Times New Roman" w:cs="Times New Roman"/>
          <w:color w:val="000000" w:themeColor="text1"/>
          <w:sz w:val="24"/>
          <w:szCs w:val="24"/>
        </w:rPr>
        <w:t xml:space="preserve">, Senior Officer, Southeast Bank Limited, </w:t>
      </w:r>
      <w:r w:rsidR="001F72DF">
        <w:rPr>
          <w:rFonts w:ascii="Times New Roman" w:hAnsi="Times New Roman" w:cs="Times New Roman"/>
          <w:color w:val="000000" w:themeColor="text1"/>
          <w:sz w:val="24"/>
          <w:szCs w:val="24"/>
        </w:rPr>
        <w:t xml:space="preserve">Sat </w:t>
      </w:r>
      <w:proofErr w:type="spellStart"/>
      <w:r w:rsidR="001F72DF">
        <w:rPr>
          <w:rFonts w:ascii="Times New Roman" w:hAnsi="Times New Roman" w:cs="Times New Roman"/>
          <w:color w:val="000000" w:themeColor="text1"/>
          <w:sz w:val="24"/>
          <w:szCs w:val="24"/>
        </w:rPr>
        <w:t>Mosjid</w:t>
      </w:r>
      <w:proofErr w:type="spellEnd"/>
      <w:r w:rsidR="001F72DF">
        <w:rPr>
          <w:rFonts w:ascii="Times New Roman" w:hAnsi="Times New Roman" w:cs="Times New Roman"/>
          <w:color w:val="000000" w:themeColor="text1"/>
          <w:sz w:val="24"/>
          <w:szCs w:val="24"/>
        </w:rPr>
        <w:t xml:space="preserve"> Road</w:t>
      </w:r>
      <w:r w:rsidR="00D77F7D" w:rsidRPr="006C59A8">
        <w:rPr>
          <w:rFonts w:ascii="Times New Roman" w:hAnsi="Times New Roman" w:cs="Times New Roman"/>
          <w:color w:val="000000" w:themeColor="text1"/>
          <w:sz w:val="24"/>
          <w:szCs w:val="24"/>
        </w:rPr>
        <w:t xml:space="preserve"> Branch for her endless support</w:t>
      </w:r>
      <w:r w:rsidR="00070012">
        <w:rPr>
          <w:rFonts w:ascii="Times New Roman" w:hAnsi="Times New Roman" w:cs="Times New Roman"/>
          <w:color w:val="000000" w:themeColor="text1"/>
          <w:sz w:val="24"/>
          <w:szCs w:val="24"/>
        </w:rPr>
        <w:t>s</w:t>
      </w:r>
      <w:r w:rsidR="00D77F7D" w:rsidRPr="006C59A8">
        <w:rPr>
          <w:rFonts w:ascii="Times New Roman" w:hAnsi="Times New Roman" w:cs="Times New Roman"/>
          <w:color w:val="000000" w:themeColor="text1"/>
          <w:sz w:val="24"/>
          <w:szCs w:val="24"/>
        </w:rPr>
        <w:t xml:space="preserve"> and also providing me</w:t>
      </w:r>
      <w:r w:rsidR="00070012">
        <w:rPr>
          <w:rFonts w:ascii="Times New Roman" w:hAnsi="Times New Roman" w:cs="Times New Roman"/>
          <w:color w:val="000000" w:themeColor="text1"/>
          <w:sz w:val="24"/>
          <w:szCs w:val="24"/>
        </w:rPr>
        <w:t xml:space="preserve"> with all the materials that were</w:t>
      </w:r>
      <w:r w:rsidR="00D77F7D" w:rsidRPr="006C59A8">
        <w:rPr>
          <w:rFonts w:ascii="Times New Roman" w:hAnsi="Times New Roman" w:cs="Times New Roman"/>
          <w:color w:val="000000" w:themeColor="text1"/>
          <w:sz w:val="24"/>
          <w:szCs w:val="24"/>
        </w:rPr>
        <w:t xml:space="preserve"> required for preparing my report. I will never forget their kind and friendly behaviour. Last of all, my deepest gratitude goes to Almighty Allah for giving me courage and ability to complete this task.</w:t>
      </w:r>
    </w:p>
    <w:p w:rsidR="00D77F7D" w:rsidRPr="006C59A8" w:rsidRDefault="00D77F7D" w:rsidP="004566A7">
      <w:pPr>
        <w:rPr>
          <w:rFonts w:ascii="Times New Roman" w:hAnsi="Times New Roman" w:cs="Times New Roman"/>
          <w:color w:val="000000" w:themeColor="text1"/>
          <w:sz w:val="24"/>
          <w:szCs w:val="24"/>
        </w:rPr>
      </w:pPr>
    </w:p>
    <w:p w:rsidR="00D77F7D" w:rsidRPr="006C59A8" w:rsidRDefault="00D77F7D" w:rsidP="004566A7">
      <w:pPr>
        <w:rPr>
          <w:rFonts w:ascii="Times New Roman" w:hAnsi="Times New Roman" w:cs="Times New Roman"/>
          <w:color w:val="000000" w:themeColor="text1"/>
          <w:sz w:val="24"/>
          <w:szCs w:val="24"/>
        </w:rPr>
      </w:pPr>
    </w:p>
    <w:p w:rsidR="00D77F7D" w:rsidRPr="006C59A8" w:rsidRDefault="00D77F7D" w:rsidP="004566A7">
      <w:pPr>
        <w:rPr>
          <w:rFonts w:ascii="Times New Roman" w:hAnsi="Times New Roman" w:cs="Times New Roman"/>
          <w:color w:val="000000" w:themeColor="text1"/>
          <w:sz w:val="24"/>
          <w:szCs w:val="24"/>
        </w:rPr>
      </w:pPr>
    </w:p>
    <w:p w:rsidR="00D77F7D" w:rsidRPr="006C59A8" w:rsidRDefault="00D77F7D" w:rsidP="004566A7">
      <w:pPr>
        <w:rPr>
          <w:rFonts w:ascii="Times New Roman" w:hAnsi="Times New Roman" w:cs="Times New Roman"/>
          <w:color w:val="000000" w:themeColor="text1"/>
          <w:sz w:val="24"/>
          <w:szCs w:val="24"/>
        </w:rPr>
      </w:pPr>
    </w:p>
    <w:p w:rsidR="00D77F7D" w:rsidRPr="006C59A8" w:rsidRDefault="00D77F7D" w:rsidP="004566A7">
      <w:pPr>
        <w:rPr>
          <w:rFonts w:ascii="Times New Roman" w:hAnsi="Times New Roman" w:cs="Times New Roman"/>
          <w:color w:val="000000" w:themeColor="text1"/>
          <w:sz w:val="24"/>
          <w:szCs w:val="24"/>
        </w:rPr>
      </w:pPr>
    </w:p>
    <w:p w:rsidR="00D77F7D" w:rsidRPr="006C59A8" w:rsidRDefault="00D77F7D" w:rsidP="004566A7">
      <w:pPr>
        <w:rPr>
          <w:rFonts w:ascii="Times New Roman" w:hAnsi="Times New Roman" w:cs="Times New Roman"/>
          <w:color w:val="000000" w:themeColor="text1"/>
          <w:sz w:val="24"/>
          <w:szCs w:val="24"/>
        </w:rPr>
      </w:pPr>
    </w:p>
    <w:p w:rsidR="00D77F7D" w:rsidRPr="006C59A8" w:rsidRDefault="00D77F7D" w:rsidP="004566A7">
      <w:pPr>
        <w:rPr>
          <w:rFonts w:ascii="Times New Roman" w:hAnsi="Times New Roman" w:cs="Times New Roman"/>
          <w:color w:val="000000" w:themeColor="text1"/>
          <w:sz w:val="24"/>
          <w:szCs w:val="24"/>
        </w:rPr>
      </w:pPr>
    </w:p>
    <w:p w:rsidR="00D77F7D" w:rsidRPr="006C59A8" w:rsidRDefault="00D77F7D" w:rsidP="004566A7">
      <w:pPr>
        <w:rPr>
          <w:rFonts w:ascii="Times New Roman" w:hAnsi="Times New Roman" w:cs="Times New Roman"/>
          <w:color w:val="000000" w:themeColor="text1"/>
          <w:sz w:val="24"/>
          <w:szCs w:val="24"/>
        </w:rPr>
      </w:pPr>
    </w:p>
    <w:p w:rsidR="00D77F7D" w:rsidRPr="006C59A8" w:rsidRDefault="00D77F7D" w:rsidP="004566A7">
      <w:pPr>
        <w:rPr>
          <w:rFonts w:ascii="Times New Roman" w:hAnsi="Times New Roman" w:cs="Times New Roman"/>
          <w:color w:val="000000" w:themeColor="text1"/>
          <w:sz w:val="24"/>
          <w:szCs w:val="24"/>
        </w:rPr>
      </w:pPr>
    </w:p>
    <w:p w:rsidR="00D77F7D" w:rsidRPr="006C59A8" w:rsidRDefault="00D77F7D" w:rsidP="004566A7">
      <w:pPr>
        <w:rPr>
          <w:rFonts w:ascii="Times New Roman" w:hAnsi="Times New Roman" w:cs="Times New Roman"/>
          <w:color w:val="000000" w:themeColor="text1"/>
          <w:sz w:val="24"/>
          <w:szCs w:val="24"/>
        </w:rPr>
      </w:pPr>
    </w:p>
    <w:p w:rsidR="00D77F7D" w:rsidRPr="006C59A8" w:rsidRDefault="00D77F7D" w:rsidP="004566A7">
      <w:pPr>
        <w:rPr>
          <w:rFonts w:ascii="Times New Roman" w:hAnsi="Times New Roman" w:cs="Times New Roman"/>
          <w:color w:val="000000" w:themeColor="text1"/>
          <w:sz w:val="24"/>
          <w:szCs w:val="24"/>
        </w:rPr>
      </w:pPr>
    </w:p>
    <w:p w:rsidR="00D77F7D" w:rsidRPr="006C59A8" w:rsidRDefault="00D77F7D" w:rsidP="004566A7">
      <w:pPr>
        <w:rPr>
          <w:rFonts w:ascii="Times New Roman" w:hAnsi="Times New Roman" w:cs="Times New Roman"/>
          <w:color w:val="000000" w:themeColor="text1"/>
          <w:sz w:val="24"/>
          <w:szCs w:val="24"/>
        </w:rPr>
      </w:pPr>
    </w:p>
    <w:p w:rsidR="00D77F7D" w:rsidRPr="006C59A8" w:rsidRDefault="00D77F7D" w:rsidP="004566A7">
      <w:pPr>
        <w:rPr>
          <w:rFonts w:ascii="Times New Roman" w:hAnsi="Times New Roman" w:cs="Times New Roman"/>
          <w:color w:val="000000" w:themeColor="text1"/>
          <w:sz w:val="24"/>
          <w:szCs w:val="24"/>
        </w:rPr>
      </w:pPr>
    </w:p>
    <w:p w:rsidR="00D77F7D" w:rsidRPr="006C59A8" w:rsidRDefault="00D77F7D" w:rsidP="004566A7">
      <w:pPr>
        <w:rPr>
          <w:rFonts w:ascii="Times New Roman" w:hAnsi="Times New Roman" w:cs="Times New Roman"/>
          <w:color w:val="000000" w:themeColor="text1"/>
          <w:sz w:val="24"/>
          <w:szCs w:val="24"/>
        </w:rPr>
      </w:pPr>
    </w:p>
    <w:p w:rsidR="00D77F7D" w:rsidRPr="006C59A8" w:rsidRDefault="00D77F7D" w:rsidP="004566A7">
      <w:pPr>
        <w:rPr>
          <w:rFonts w:ascii="Times New Roman" w:hAnsi="Times New Roman" w:cs="Times New Roman"/>
          <w:color w:val="000000" w:themeColor="text1"/>
          <w:sz w:val="24"/>
          <w:szCs w:val="24"/>
        </w:rPr>
      </w:pPr>
    </w:p>
    <w:p w:rsidR="00D77F7D" w:rsidRPr="00CE4793" w:rsidRDefault="00D77F7D" w:rsidP="00241CE8">
      <w:pPr>
        <w:jc w:val="center"/>
        <w:rPr>
          <w:rFonts w:ascii="Times New Roman" w:hAnsi="Times New Roman" w:cs="Times New Roman"/>
          <w:b/>
          <w:bCs/>
          <w:color w:val="000000" w:themeColor="text1"/>
          <w:sz w:val="32"/>
          <w:szCs w:val="32"/>
        </w:rPr>
      </w:pPr>
      <w:r w:rsidRPr="00CE4793">
        <w:rPr>
          <w:rFonts w:ascii="Times New Roman" w:hAnsi="Times New Roman" w:cs="Times New Roman"/>
          <w:b/>
          <w:bCs/>
          <w:color w:val="000000" w:themeColor="text1"/>
          <w:sz w:val="32"/>
          <w:szCs w:val="32"/>
        </w:rPr>
        <w:t>PREFACE</w:t>
      </w:r>
    </w:p>
    <w:p w:rsidR="00D77F7D" w:rsidRPr="006C59A8" w:rsidRDefault="00D77F7D" w:rsidP="00D77F7D">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w:t>
      </w:r>
    </w:p>
    <w:p w:rsidR="00D77F7D" w:rsidRPr="006C59A8" w:rsidRDefault="00D77F7D" w:rsidP="00A06E9C">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Internship</w:t>
      </w:r>
      <w:r w:rsidR="00A06E9C">
        <w:rPr>
          <w:rFonts w:ascii="Times New Roman" w:hAnsi="Times New Roman" w:cs="Times New Roman"/>
          <w:color w:val="000000" w:themeColor="text1"/>
          <w:sz w:val="24"/>
          <w:szCs w:val="24"/>
        </w:rPr>
        <w:t xml:space="preserve"> is the basic requirement of most of</w:t>
      </w:r>
      <w:r w:rsidRPr="006C59A8">
        <w:rPr>
          <w:rFonts w:ascii="Times New Roman" w:hAnsi="Times New Roman" w:cs="Times New Roman"/>
          <w:color w:val="000000" w:themeColor="text1"/>
          <w:sz w:val="24"/>
          <w:szCs w:val="24"/>
        </w:rPr>
        <w:t xml:space="preserve"> the business study programs. Because</w:t>
      </w:r>
      <w:r w:rsidR="00A06E9C">
        <w:rPr>
          <w:rFonts w:ascii="Times New Roman" w:hAnsi="Times New Roman" w:cs="Times New Roman"/>
          <w:color w:val="000000" w:themeColor="text1"/>
          <w:sz w:val="24"/>
          <w:szCs w:val="24"/>
        </w:rPr>
        <w:t xml:space="preserve"> it is the practical application</w:t>
      </w:r>
      <w:r w:rsidRPr="006C59A8">
        <w:rPr>
          <w:rFonts w:ascii="Times New Roman" w:hAnsi="Times New Roman" w:cs="Times New Roman"/>
          <w:color w:val="000000" w:themeColor="text1"/>
          <w:sz w:val="24"/>
          <w:szCs w:val="24"/>
        </w:rPr>
        <w:t xml:space="preserve"> of the theoretical knowledge which we have gat</w:t>
      </w:r>
      <w:r w:rsidR="00A06E9C">
        <w:rPr>
          <w:rFonts w:ascii="Times New Roman" w:hAnsi="Times New Roman" w:cs="Times New Roman"/>
          <w:color w:val="000000" w:themeColor="text1"/>
          <w:sz w:val="24"/>
          <w:szCs w:val="24"/>
        </w:rPr>
        <w:t>hered from our business and other allied courses</w:t>
      </w:r>
      <w:r w:rsidRPr="006C59A8">
        <w:rPr>
          <w:rFonts w:ascii="Times New Roman" w:hAnsi="Times New Roman" w:cs="Times New Roman"/>
          <w:color w:val="000000" w:themeColor="text1"/>
          <w:sz w:val="24"/>
          <w:szCs w:val="24"/>
        </w:rPr>
        <w:t xml:space="preserve"> to gain further knowledge and experience about the corporate professional business activities. It </w:t>
      </w:r>
      <w:r w:rsidR="00A06E9C" w:rsidRPr="006C59A8">
        <w:rPr>
          <w:rFonts w:ascii="Times New Roman" w:hAnsi="Times New Roman" w:cs="Times New Roman"/>
          <w:color w:val="000000" w:themeColor="text1"/>
          <w:sz w:val="24"/>
          <w:szCs w:val="24"/>
        </w:rPr>
        <w:t xml:space="preserve">equips </w:t>
      </w:r>
      <w:r w:rsidRPr="006C59A8">
        <w:rPr>
          <w:rFonts w:ascii="Times New Roman" w:hAnsi="Times New Roman" w:cs="Times New Roman"/>
          <w:color w:val="000000" w:themeColor="text1"/>
          <w:sz w:val="24"/>
          <w:szCs w:val="24"/>
        </w:rPr>
        <w:t xml:space="preserve">us with the necessary knowledge, skills and values of business culture which are </w:t>
      </w:r>
      <w:r w:rsidR="00A06E9C">
        <w:rPr>
          <w:rFonts w:ascii="Times New Roman" w:hAnsi="Times New Roman" w:cs="Times New Roman"/>
          <w:color w:val="000000" w:themeColor="text1"/>
          <w:sz w:val="24"/>
          <w:szCs w:val="24"/>
        </w:rPr>
        <w:t xml:space="preserve">the </w:t>
      </w:r>
      <w:r w:rsidRPr="006C59A8">
        <w:rPr>
          <w:rFonts w:ascii="Times New Roman" w:hAnsi="Times New Roman" w:cs="Times New Roman"/>
          <w:color w:val="000000" w:themeColor="text1"/>
          <w:sz w:val="24"/>
          <w:szCs w:val="24"/>
        </w:rPr>
        <w:t>basic requirement</w:t>
      </w:r>
      <w:r w:rsidR="00A06E9C">
        <w:rPr>
          <w:rFonts w:ascii="Times New Roman" w:hAnsi="Times New Roman" w:cs="Times New Roman"/>
          <w:color w:val="000000" w:themeColor="text1"/>
          <w:sz w:val="24"/>
          <w:szCs w:val="24"/>
        </w:rPr>
        <w:t>s</w:t>
      </w:r>
      <w:r w:rsidRPr="006C59A8">
        <w:rPr>
          <w:rFonts w:ascii="Times New Roman" w:hAnsi="Times New Roman" w:cs="Times New Roman"/>
          <w:color w:val="000000" w:themeColor="text1"/>
          <w:sz w:val="24"/>
          <w:szCs w:val="24"/>
        </w:rPr>
        <w:t xml:space="preserve"> of the business p</w:t>
      </w:r>
      <w:r w:rsidR="00A06E9C">
        <w:rPr>
          <w:rFonts w:ascii="Times New Roman" w:hAnsi="Times New Roman" w:cs="Times New Roman"/>
          <w:color w:val="000000" w:themeColor="text1"/>
          <w:sz w:val="24"/>
          <w:szCs w:val="24"/>
        </w:rPr>
        <w:t>rofessional and which also help</w:t>
      </w:r>
      <w:r w:rsidRPr="006C59A8">
        <w:rPr>
          <w:rFonts w:ascii="Times New Roman" w:hAnsi="Times New Roman" w:cs="Times New Roman"/>
          <w:color w:val="000000" w:themeColor="text1"/>
          <w:sz w:val="24"/>
          <w:szCs w:val="24"/>
        </w:rPr>
        <w:t xml:space="preserve"> new graduates to perform professionally as they get </w:t>
      </w:r>
      <w:r w:rsidR="00A06E9C">
        <w:rPr>
          <w:rFonts w:ascii="Times New Roman" w:hAnsi="Times New Roman" w:cs="Times New Roman"/>
          <w:color w:val="000000" w:themeColor="text1"/>
          <w:sz w:val="24"/>
          <w:szCs w:val="24"/>
        </w:rPr>
        <w:t xml:space="preserve">their </w:t>
      </w:r>
      <w:r w:rsidRPr="006C59A8">
        <w:rPr>
          <w:rFonts w:ascii="Times New Roman" w:hAnsi="Times New Roman" w:cs="Times New Roman"/>
          <w:color w:val="000000" w:themeColor="text1"/>
          <w:sz w:val="24"/>
          <w:szCs w:val="24"/>
        </w:rPr>
        <w:t xml:space="preserve">first step in their practical professional life. For this </w:t>
      </w:r>
      <w:r w:rsidR="00241CE8" w:rsidRPr="006C59A8">
        <w:rPr>
          <w:rFonts w:ascii="Times New Roman" w:hAnsi="Times New Roman" w:cs="Times New Roman"/>
          <w:color w:val="000000" w:themeColor="text1"/>
          <w:sz w:val="24"/>
          <w:szCs w:val="24"/>
        </w:rPr>
        <w:t>reason,</w:t>
      </w:r>
      <w:r w:rsidRPr="006C59A8">
        <w:rPr>
          <w:rFonts w:ascii="Times New Roman" w:hAnsi="Times New Roman" w:cs="Times New Roman"/>
          <w:color w:val="000000" w:themeColor="text1"/>
          <w:sz w:val="24"/>
          <w:szCs w:val="24"/>
        </w:rPr>
        <w:t xml:space="preserve"> I was placed at Southeast Bank Limited,</w:t>
      </w:r>
      <w:r w:rsidR="00241CE8" w:rsidRPr="006C59A8">
        <w:rPr>
          <w:rFonts w:ascii="Times New Roman" w:hAnsi="Times New Roman" w:cs="Times New Roman"/>
          <w:color w:val="000000" w:themeColor="text1"/>
          <w:sz w:val="24"/>
          <w:szCs w:val="24"/>
        </w:rPr>
        <w:t xml:space="preserve"> Sat Masjid Road </w:t>
      </w:r>
      <w:r w:rsidRPr="006C59A8">
        <w:rPr>
          <w:rFonts w:ascii="Times New Roman" w:hAnsi="Times New Roman" w:cs="Times New Roman"/>
          <w:color w:val="000000" w:themeColor="text1"/>
          <w:sz w:val="24"/>
          <w:szCs w:val="24"/>
        </w:rPr>
        <w:t xml:space="preserve">Branch, </w:t>
      </w:r>
      <w:proofErr w:type="gramStart"/>
      <w:r w:rsidRPr="006C59A8">
        <w:rPr>
          <w:rFonts w:ascii="Times New Roman" w:hAnsi="Times New Roman" w:cs="Times New Roman"/>
          <w:color w:val="000000" w:themeColor="text1"/>
          <w:sz w:val="24"/>
          <w:szCs w:val="24"/>
        </w:rPr>
        <w:t>Dhaka</w:t>
      </w:r>
      <w:proofErr w:type="gramEnd"/>
      <w:r w:rsidR="00172221">
        <w:rPr>
          <w:rFonts w:ascii="Times New Roman" w:hAnsi="Times New Roman" w:cs="Times New Roman"/>
          <w:color w:val="000000" w:themeColor="text1"/>
          <w:sz w:val="24"/>
          <w:szCs w:val="24"/>
        </w:rPr>
        <w:t xml:space="preserve"> where I have done my 12-week</w:t>
      </w:r>
      <w:r w:rsidRPr="006C59A8">
        <w:rPr>
          <w:rFonts w:ascii="Times New Roman" w:hAnsi="Times New Roman" w:cs="Times New Roman"/>
          <w:color w:val="000000" w:themeColor="text1"/>
          <w:sz w:val="24"/>
          <w:szCs w:val="24"/>
        </w:rPr>
        <w:t xml:space="preserve"> internship. During my internship I have gained a lot of knowledge about Banking Operations under the supervision and guidance of my internship supervisors. During my whole duration I worked with general banking and foreign remittance section of the branch and was thoroughly briefed about the procedures by the concerned officers. My internship report contains about foreign remittance performance, process and cha</w:t>
      </w:r>
      <w:r w:rsidR="00A06E9C">
        <w:rPr>
          <w:rFonts w:ascii="Times New Roman" w:hAnsi="Times New Roman" w:cs="Times New Roman"/>
          <w:color w:val="000000" w:themeColor="text1"/>
          <w:sz w:val="24"/>
          <w:szCs w:val="24"/>
        </w:rPr>
        <w:t>llenges. Moreover, a brief section</w:t>
      </w:r>
      <w:r w:rsidRPr="006C59A8">
        <w:rPr>
          <w:rFonts w:ascii="Times New Roman" w:hAnsi="Times New Roman" w:cs="Times New Roman"/>
          <w:color w:val="000000" w:themeColor="text1"/>
          <w:sz w:val="24"/>
          <w:szCs w:val="24"/>
        </w:rPr>
        <w:t xml:space="preserve"> is also </w:t>
      </w:r>
      <w:r w:rsidR="00A06E9C">
        <w:rPr>
          <w:rFonts w:ascii="Times New Roman" w:hAnsi="Times New Roman" w:cs="Times New Roman"/>
          <w:color w:val="000000" w:themeColor="text1"/>
          <w:sz w:val="24"/>
          <w:szCs w:val="24"/>
        </w:rPr>
        <w:t>added for the purpose of shading light on how</w:t>
      </w:r>
      <w:r w:rsidRPr="006C59A8">
        <w:rPr>
          <w:rFonts w:ascii="Times New Roman" w:hAnsi="Times New Roman" w:cs="Times New Roman"/>
          <w:color w:val="000000" w:themeColor="text1"/>
          <w:sz w:val="24"/>
          <w:szCs w:val="24"/>
        </w:rPr>
        <w:t xml:space="preserve"> foreign remittance is contributing on the Gross Domes</w:t>
      </w:r>
      <w:r w:rsidR="00A06E9C">
        <w:rPr>
          <w:rFonts w:ascii="Times New Roman" w:hAnsi="Times New Roman" w:cs="Times New Roman"/>
          <w:color w:val="000000" w:themeColor="text1"/>
          <w:sz w:val="24"/>
          <w:szCs w:val="24"/>
        </w:rPr>
        <w:t>tic Product (GDP) of Bangladesh in particular, to overall development of the country in general.</w:t>
      </w:r>
      <w:r w:rsidRPr="006C59A8">
        <w:rPr>
          <w:rFonts w:ascii="Times New Roman" w:hAnsi="Times New Roman" w:cs="Times New Roman"/>
          <w:color w:val="000000" w:themeColor="text1"/>
          <w:sz w:val="24"/>
          <w:szCs w:val="24"/>
        </w:rPr>
        <w:t xml:space="preserve"> </w:t>
      </w:r>
    </w:p>
    <w:p w:rsidR="00D77F7D" w:rsidRPr="006C59A8" w:rsidRDefault="00D77F7D" w:rsidP="00D77F7D">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w:t>
      </w:r>
    </w:p>
    <w:p w:rsidR="00D77F7D" w:rsidRPr="006C59A8" w:rsidRDefault="00D77F7D" w:rsidP="00D77F7D">
      <w:pPr>
        <w:rPr>
          <w:rFonts w:ascii="Times New Roman" w:hAnsi="Times New Roman" w:cs="Times New Roman"/>
          <w:color w:val="000000" w:themeColor="text1"/>
          <w:sz w:val="24"/>
          <w:szCs w:val="24"/>
        </w:rPr>
      </w:pPr>
    </w:p>
    <w:p w:rsidR="00D77F7D" w:rsidRPr="006C59A8" w:rsidRDefault="00D77F7D" w:rsidP="00D77F7D">
      <w:pPr>
        <w:rPr>
          <w:rFonts w:ascii="Times New Roman" w:hAnsi="Times New Roman" w:cs="Times New Roman"/>
          <w:color w:val="000000" w:themeColor="text1"/>
          <w:sz w:val="24"/>
          <w:szCs w:val="24"/>
        </w:rPr>
      </w:pPr>
    </w:p>
    <w:p w:rsidR="00D77F7D" w:rsidRPr="006C59A8" w:rsidRDefault="00D77F7D" w:rsidP="00D77F7D">
      <w:pPr>
        <w:rPr>
          <w:rFonts w:ascii="Times New Roman" w:hAnsi="Times New Roman" w:cs="Times New Roman"/>
          <w:color w:val="000000" w:themeColor="text1"/>
          <w:sz w:val="24"/>
          <w:szCs w:val="24"/>
        </w:rPr>
      </w:pPr>
    </w:p>
    <w:p w:rsidR="00D77F7D" w:rsidRPr="006C59A8" w:rsidRDefault="00D77F7D" w:rsidP="00D77F7D">
      <w:pPr>
        <w:rPr>
          <w:rFonts w:ascii="Times New Roman" w:hAnsi="Times New Roman" w:cs="Times New Roman"/>
          <w:color w:val="000000" w:themeColor="text1"/>
          <w:sz w:val="24"/>
          <w:szCs w:val="24"/>
        </w:rPr>
      </w:pPr>
    </w:p>
    <w:p w:rsidR="00D77F7D" w:rsidRPr="006C59A8" w:rsidRDefault="00D77F7D" w:rsidP="00D77F7D">
      <w:pPr>
        <w:rPr>
          <w:rFonts w:ascii="Times New Roman" w:hAnsi="Times New Roman" w:cs="Times New Roman"/>
          <w:color w:val="000000" w:themeColor="text1"/>
          <w:sz w:val="24"/>
          <w:szCs w:val="24"/>
        </w:rPr>
      </w:pPr>
    </w:p>
    <w:p w:rsidR="00D77F7D" w:rsidRPr="006C59A8" w:rsidRDefault="00D77F7D" w:rsidP="00D77F7D">
      <w:pPr>
        <w:rPr>
          <w:rFonts w:ascii="Times New Roman" w:hAnsi="Times New Roman" w:cs="Times New Roman"/>
          <w:color w:val="000000" w:themeColor="text1"/>
          <w:sz w:val="24"/>
          <w:szCs w:val="24"/>
        </w:rPr>
      </w:pPr>
    </w:p>
    <w:p w:rsidR="00D77F7D" w:rsidRPr="006C59A8" w:rsidRDefault="00D77F7D" w:rsidP="00D77F7D">
      <w:pPr>
        <w:rPr>
          <w:rFonts w:ascii="Times New Roman" w:hAnsi="Times New Roman" w:cs="Times New Roman"/>
          <w:color w:val="000000" w:themeColor="text1"/>
          <w:sz w:val="24"/>
          <w:szCs w:val="24"/>
        </w:rPr>
      </w:pPr>
    </w:p>
    <w:p w:rsidR="00D77F7D" w:rsidRPr="006C59A8" w:rsidRDefault="00D77F7D" w:rsidP="00D77F7D">
      <w:pPr>
        <w:rPr>
          <w:rFonts w:ascii="Times New Roman" w:hAnsi="Times New Roman" w:cs="Times New Roman"/>
          <w:color w:val="000000" w:themeColor="text1"/>
          <w:sz w:val="24"/>
          <w:szCs w:val="24"/>
        </w:rPr>
      </w:pPr>
    </w:p>
    <w:p w:rsidR="00D77F7D" w:rsidRPr="006C59A8" w:rsidRDefault="00D77F7D" w:rsidP="00D77F7D">
      <w:pPr>
        <w:rPr>
          <w:rFonts w:ascii="Times New Roman" w:hAnsi="Times New Roman" w:cs="Times New Roman"/>
          <w:color w:val="000000" w:themeColor="text1"/>
          <w:sz w:val="24"/>
          <w:szCs w:val="24"/>
        </w:rPr>
      </w:pPr>
    </w:p>
    <w:p w:rsidR="00D77F7D" w:rsidRPr="006C59A8" w:rsidRDefault="00D77F7D" w:rsidP="00D77F7D">
      <w:pPr>
        <w:rPr>
          <w:rFonts w:ascii="Times New Roman" w:hAnsi="Times New Roman" w:cs="Times New Roman"/>
          <w:color w:val="000000" w:themeColor="text1"/>
          <w:sz w:val="24"/>
          <w:szCs w:val="24"/>
        </w:rPr>
      </w:pPr>
    </w:p>
    <w:p w:rsidR="00D77F7D" w:rsidRPr="006C59A8" w:rsidRDefault="00D77F7D" w:rsidP="00D77F7D">
      <w:pPr>
        <w:rPr>
          <w:rFonts w:ascii="Times New Roman" w:hAnsi="Times New Roman" w:cs="Times New Roman"/>
          <w:color w:val="000000" w:themeColor="text1"/>
          <w:sz w:val="24"/>
          <w:szCs w:val="24"/>
        </w:rPr>
      </w:pPr>
    </w:p>
    <w:p w:rsidR="00C73F65" w:rsidRDefault="00C73F65">
      <w:pP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br w:type="page"/>
      </w:r>
    </w:p>
    <w:p w:rsidR="00D77F7D" w:rsidRPr="009202F1" w:rsidRDefault="009202F1" w:rsidP="009202F1">
      <w:pPr>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lastRenderedPageBreak/>
        <w:t>Executive Summary</w:t>
      </w:r>
    </w:p>
    <w:p w:rsidR="00C73F65" w:rsidRDefault="00D77F7D" w:rsidP="00C73F65">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Southeast Bank Limited </w:t>
      </w:r>
      <w:r w:rsidR="00C73F65">
        <w:rPr>
          <w:rFonts w:ascii="Times New Roman" w:hAnsi="Times New Roman" w:cs="Times New Roman"/>
          <w:color w:val="000000" w:themeColor="text1"/>
          <w:sz w:val="24"/>
          <w:szCs w:val="24"/>
        </w:rPr>
        <w:t xml:space="preserve">(henceforth, SEBL) </w:t>
      </w:r>
      <w:r w:rsidRPr="006C59A8">
        <w:rPr>
          <w:rFonts w:ascii="Times New Roman" w:hAnsi="Times New Roman" w:cs="Times New Roman"/>
          <w:color w:val="000000" w:themeColor="text1"/>
          <w:sz w:val="24"/>
          <w:szCs w:val="24"/>
        </w:rPr>
        <w:t xml:space="preserve">formed under Companies Act, 1994 on the 12th of March, 1995, is a leading private commercial </w:t>
      </w:r>
      <w:r w:rsidR="00C73F65" w:rsidRPr="006C59A8">
        <w:rPr>
          <w:rFonts w:ascii="Times New Roman" w:hAnsi="Times New Roman" w:cs="Times New Roman"/>
          <w:color w:val="000000" w:themeColor="text1"/>
          <w:sz w:val="24"/>
          <w:szCs w:val="24"/>
        </w:rPr>
        <w:t>bank</w:t>
      </w:r>
      <w:r w:rsidRPr="006C59A8">
        <w:rPr>
          <w:rFonts w:ascii="Times New Roman" w:hAnsi="Times New Roman" w:cs="Times New Roman"/>
          <w:color w:val="000000" w:themeColor="text1"/>
          <w:sz w:val="24"/>
          <w:szCs w:val="24"/>
        </w:rPr>
        <w:t xml:space="preserve">. It </w:t>
      </w:r>
      <w:r w:rsidR="00C73F65">
        <w:rPr>
          <w:rFonts w:ascii="Times New Roman" w:hAnsi="Times New Roman" w:cs="Times New Roman"/>
          <w:color w:val="000000" w:themeColor="text1"/>
          <w:sz w:val="24"/>
          <w:szCs w:val="24"/>
        </w:rPr>
        <w:t>intends to provide</w:t>
      </w:r>
      <w:r w:rsidRPr="006C59A8">
        <w:rPr>
          <w:rFonts w:ascii="Times New Roman" w:hAnsi="Times New Roman" w:cs="Times New Roman"/>
          <w:color w:val="000000" w:themeColor="text1"/>
          <w:sz w:val="24"/>
          <w:szCs w:val="24"/>
        </w:rPr>
        <w:t xml:space="preserve"> comprehensive and competitive banking service to its clients through its countrywide network of 115 branches. SEBL began its operation at the main branch with three of its core departments, namely General Banking, Advances and Foreign Exchange. Its growth and increase in profit </w:t>
      </w:r>
      <w:r w:rsidR="001F72DF" w:rsidRPr="006C59A8">
        <w:rPr>
          <w:rFonts w:ascii="Times New Roman" w:hAnsi="Times New Roman" w:cs="Times New Roman"/>
          <w:color w:val="000000" w:themeColor="text1"/>
          <w:sz w:val="24"/>
          <w:szCs w:val="24"/>
        </w:rPr>
        <w:t>are</w:t>
      </w:r>
      <w:r w:rsidRPr="006C59A8">
        <w:rPr>
          <w:rFonts w:ascii="Times New Roman" w:hAnsi="Times New Roman" w:cs="Times New Roman"/>
          <w:color w:val="000000" w:themeColor="text1"/>
          <w:sz w:val="24"/>
          <w:szCs w:val="24"/>
        </w:rPr>
        <w:t xml:space="preserve"> </w:t>
      </w:r>
      <w:r w:rsidR="00CF32F0">
        <w:rPr>
          <w:rFonts w:ascii="Times New Roman" w:hAnsi="Times New Roman" w:cs="Times New Roman"/>
          <w:color w:val="000000" w:themeColor="text1"/>
          <w:sz w:val="24"/>
          <w:szCs w:val="24"/>
        </w:rPr>
        <w:t>imposing</w:t>
      </w:r>
      <w:r w:rsidRPr="006C59A8">
        <w:rPr>
          <w:rFonts w:ascii="Times New Roman" w:hAnsi="Times New Roman" w:cs="Times New Roman"/>
          <w:color w:val="000000" w:themeColor="text1"/>
          <w:sz w:val="24"/>
          <w:szCs w:val="24"/>
        </w:rPr>
        <w:t xml:space="preserve">. It operates with a </w:t>
      </w:r>
      <w:r w:rsidR="00C73F65">
        <w:rPr>
          <w:rFonts w:ascii="Times New Roman" w:hAnsi="Times New Roman" w:cs="Times New Roman"/>
          <w:color w:val="000000" w:themeColor="text1"/>
          <w:sz w:val="24"/>
          <w:szCs w:val="24"/>
        </w:rPr>
        <w:t>catchy slogan</w:t>
      </w:r>
      <w:r w:rsidRPr="006C59A8">
        <w:rPr>
          <w:rFonts w:ascii="Times New Roman" w:hAnsi="Times New Roman" w:cs="Times New Roman"/>
          <w:color w:val="000000" w:themeColor="text1"/>
          <w:sz w:val="24"/>
          <w:szCs w:val="24"/>
        </w:rPr>
        <w:t xml:space="preserve"> that it is 'A bank with vision'. Its product portfolio includes products innovated according to the needs and preferences of its clients, which are beneficent to clients while being profitable for the bank itself. The product-basket encompasses Islamic Banking, Merchant Banking, Dual Currency Visa Credit Card, Visa Travel Card, ATMs, Education Loan Scheme, Double Benefit Scheme, Consumer Loan, Millionaire Deposit Scheme, SME Banking, Corporate Banking, Syndicate Loan, Monthly Savings Scheme, Monthly Income Scheme, Pension Saving Scheme, Wage Earners' Pension Scheme, SMS Banking, Fixed Deposit Receipt (FDR), etc. </w:t>
      </w:r>
    </w:p>
    <w:p w:rsidR="009202F1" w:rsidRDefault="00D77F7D" w:rsidP="00C73F65">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Additionally, SEBL has traditional credit and foreign trade related services. I have critically reviewed the various foreign remittance activities of Southeast Bank Limited, </w:t>
      </w:r>
      <w:r w:rsidR="007E34A2">
        <w:rPr>
          <w:rFonts w:ascii="Times New Roman" w:hAnsi="Times New Roman" w:cs="Times New Roman"/>
          <w:color w:val="000000" w:themeColor="text1"/>
          <w:sz w:val="24"/>
          <w:szCs w:val="24"/>
        </w:rPr>
        <w:t xml:space="preserve">Sat </w:t>
      </w:r>
      <w:proofErr w:type="spellStart"/>
      <w:r w:rsidR="007E34A2">
        <w:rPr>
          <w:rFonts w:ascii="Times New Roman" w:hAnsi="Times New Roman" w:cs="Times New Roman"/>
          <w:color w:val="000000" w:themeColor="text1"/>
          <w:sz w:val="24"/>
          <w:szCs w:val="24"/>
        </w:rPr>
        <w:t>Mosjid</w:t>
      </w:r>
      <w:proofErr w:type="spellEnd"/>
      <w:r w:rsidR="007E34A2">
        <w:rPr>
          <w:rFonts w:ascii="Times New Roman" w:hAnsi="Times New Roman" w:cs="Times New Roman"/>
          <w:color w:val="000000" w:themeColor="text1"/>
          <w:sz w:val="24"/>
          <w:szCs w:val="24"/>
        </w:rPr>
        <w:t xml:space="preserve"> Road Branch</w:t>
      </w:r>
      <w:r w:rsidRPr="006C59A8">
        <w:rPr>
          <w:rFonts w:ascii="Times New Roman" w:hAnsi="Times New Roman" w:cs="Times New Roman"/>
          <w:color w:val="000000" w:themeColor="text1"/>
          <w:sz w:val="24"/>
          <w:szCs w:val="24"/>
        </w:rPr>
        <w:t xml:space="preserve"> throughout my overall study. My critical analysis covers remittance performance, process and challenges in SEBL</w:t>
      </w:r>
      <w:r w:rsidR="009202F1">
        <w:rPr>
          <w:rFonts w:ascii="Times New Roman" w:hAnsi="Times New Roman" w:cs="Times New Roman"/>
          <w:color w:val="000000" w:themeColor="text1"/>
          <w:sz w:val="24"/>
          <w:szCs w:val="24"/>
        </w:rPr>
        <w:t xml:space="preserve">. I </w:t>
      </w:r>
      <w:r w:rsidRPr="006C59A8">
        <w:rPr>
          <w:rFonts w:ascii="Times New Roman" w:hAnsi="Times New Roman" w:cs="Times New Roman"/>
          <w:color w:val="000000" w:themeColor="text1"/>
          <w:sz w:val="24"/>
          <w:szCs w:val="24"/>
        </w:rPr>
        <w:t>have also reviewed the trend analysis of data collected from the annual report</w:t>
      </w:r>
      <w:r w:rsidR="00C73F65">
        <w:rPr>
          <w:rFonts w:ascii="Times New Roman" w:hAnsi="Times New Roman" w:cs="Times New Roman"/>
          <w:color w:val="000000" w:themeColor="text1"/>
          <w:sz w:val="24"/>
          <w:szCs w:val="24"/>
        </w:rPr>
        <w:t>s</w:t>
      </w:r>
      <w:r w:rsidRPr="006C59A8">
        <w:rPr>
          <w:rFonts w:ascii="Times New Roman" w:hAnsi="Times New Roman" w:cs="Times New Roman"/>
          <w:color w:val="000000" w:themeColor="text1"/>
          <w:sz w:val="24"/>
          <w:szCs w:val="24"/>
        </w:rPr>
        <w:t xml:space="preserve"> of SEBL. It also includes a study of the performance of </w:t>
      </w:r>
      <w:r w:rsidR="009202F1" w:rsidRPr="006C59A8">
        <w:rPr>
          <w:rFonts w:ascii="Times New Roman" w:hAnsi="Times New Roman" w:cs="Times New Roman"/>
          <w:color w:val="000000" w:themeColor="text1"/>
          <w:sz w:val="24"/>
          <w:szCs w:val="24"/>
        </w:rPr>
        <w:t xml:space="preserve">remittance </w:t>
      </w:r>
      <w:r w:rsidRPr="006C59A8">
        <w:rPr>
          <w:rFonts w:ascii="Times New Roman" w:hAnsi="Times New Roman" w:cs="Times New Roman"/>
          <w:color w:val="000000" w:themeColor="text1"/>
          <w:sz w:val="24"/>
          <w:szCs w:val="24"/>
        </w:rPr>
        <w:t xml:space="preserve">in Bangladesh and its contribution to the Gross Domestic Product (GDP) of Bangladesh. </w:t>
      </w:r>
    </w:p>
    <w:p w:rsidR="0021570A" w:rsidRDefault="007A2814" w:rsidP="00C73F65">
      <w:pPr>
        <w:jc w:val="both"/>
      </w:pPr>
      <w:r>
        <w:rPr>
          <w:rFonts w:ascii="Times New Roman" w:hAnsi="Times New Roman" w:cs="Times New Roman"/>
          <w:color w:val="000000" w:themeColor="text1"/>
          <w:sz w:val="24"/>
          <w:szCs w:val="24"/>
        </w:rPr>
        <w:t>F</w:t>
      </w:r>
      <w:r w:rsidRPr="007A2814">
        <w:rPr>
          <w:rFonts w:ascii="Times New Roman" w:hAnsi="Times New Roman" w:cs="Times New Roman"/>
          <w:color w:val="000000" w:themeColor="text1"/>
          <w:sz w:val="24"/>
          <w:szCs w:val="24"/>
        </w:rPr>
        <w:t>oreign remittance is a transfer of money from a foreign worker to their family or other individuals in their home countries.</w:t>
      </w:r>
      <w:r w:rsidRPr="007A2814">
        <w:t xml:space="preserve"> </w:t>
      </w:r>
      <w:r w:rsidR="0021570A" w:rsidRPr="007A2814">
        <w:rPr>
          <w:rFonts w:ascii="Times New Roman" w:hAnsi="Times New Roman" w:cs="Times New Roman"/>
          <w:color w:val="000000" w:themeColor="text1"/>
          <w:sz w:val="24"/>
          <w:szCs w:val="24"/>
        </w:rPr>
        <w:t>Remittances can be sent via a wire transfer, electronic payment system, mail, draft, or check.</w:t>
      </w:r>
      <w:r w:rsidR="0021570A" w:rsidRPr="007A2814">
        <w:t xml:space="preserve"> </w:t>
      </w:r>
      <w:r w:rsidR="0021570A" w:rsidRPr="007A2814">
        <w:rPr>
          <w:rFonts w:ascii="Times New Roman" w:hAnsi="Times New Roman" w:cs="Times New Roman"/>
          <w:color w:val="000000" w:themeColor="text1"/>
          <w:sz w:val="24"/>
          <w:szCs w:val="24"/>
        </w:rPr>
        <w:t>Remittances can be used for any type of payment including invoices or other obligations. But the term is typically used to refer to money sent to family members back in a person's home country.</w:t>
      </w:r>
      <w:r w:rsidR="0021570A" w:rsidRPr="007A2814">
        <w:t xml:space="preserve"> </w:t>
      </w:r>
      <w:r w:rsidR="0021570A" w:rsidRPr="007A2814">
        <w:rPr>
          <w:rFonts w:ascii="Times New Roman" w:hAnsi="Times New Roman" w:cs="Times New Roman"/>
          <w:color w:val="000000" w:themeColor="text1"/>
          <w:sz w:val="24"/>
          <w:szCs w:val="24"/>
        </w:rPr>
        <w:t>The government has started gi</w:t>
      </w:r>
      <w:r w:rsidR="0021570A">
        <w:rPr>
          <w:rFonts w:ascii="Times New Roman" w:hAnsi="Times New Roman" w:cs="Times New Roman"/>
          <w:color w:val="000000" w:themeColor="text1"/>
          <w:sz w:val="24"/>
          <w:szCs w:val="24"/>
        </w:rPr>
        <w:t>ving an incentive of 2%</w:t>
      </w:r>
      <w:r w:rsidR="0021570A" w:rsidRPr="007A2814">
        <w:rPr>
          <w:rFonts w:ascii="Times New Roman" w:hAnsi="Times New Roman" w:cs="Times New Roman"/>
          <w:color w:val="000000" w:themeColor="text1"/>
          <w:sz w:val="24"/>
          <w:szCs w:val="24"/>
        </w:rPr>
        <w:t xml:space="preserve"> in remittance sent by expatriate Bangladeshi to encourage them sending money through legal channels</w:t>
      </w:r>
      <w:r w:rsidR="0021570A">
        <w:rPr>
          <w:rFonts w:ascii="Times New Roman" w:hAnsi="Times New Roman" w:cs="Times New Roman"/>
          <w:color w:val="000000" w:themeColor="text1"/>
          <w:sz w:val="24"/>
          <w:szCs w:val="24"/>
        </w:rPr>
        <w:t>.</w:t>
      </w:r>
    </w:p>
    <w:p w:rsidR="00210BA3" w:rsidRDefault="007A2814" w:rsidP="00C73F65">
      <w:pPr>
        <w:jc w:val="both"/>
        <w:rPr>
          <w:rFonts w:ascii="Times New Roman" w:hAnsi="Times New Roman" w:cs="Times New Roman"/>
          <w:color w:val="000000" w:themeColor="text1"/>
          <w:sz w:val="24"/>
          <w:szCs w:val="24"/>
        </w:rPr>
      </w:pPr>
      <w:r w:rsidRPr="007A2814">
        <w:rPr>
          <w:rFonts w:ascii="Times New Roman" w:hAnsi="Times New Roman" w:cs="Times New Roman"/>
          <w:color w:val="000000" w:themeColor="text1"/>
          <w:sz w:val="24"/>
          <w:szCs w:val="24"/>
        </w:rPr>
        <w:t xml:space="preserve">Several tech </w:t>
      </w:r>
      <w:proofErr w:type="spellStart"/>
      <w:r w:rsidRPr="007A2814">
        <w:rPr>
          <w:rFonts w:ascii="Times New Roman" w:hAnsi="Times New Roman" w:cs="Times New Roman"/>
          <w:color w:val="000000" w:themeColor="text1"/>
          <w:sz w:val="24"/>
          <w:szCs w:val="24"/>
        </w:rPr>
        <w:t>startups</w:t>
      </w:r>
      <w:proofErr w:type="spellEnd"/>
      <w:r w:rsidRPr="007A2814">
        <w:rPr>
          <w:rFonts w:ascii="Times New Roman" w:hAnsi="Times New Roman" w:cs="Times New Roman"/>
          <w:color w:val="000000" w:themeColor="text1"/>
          <w:sz w:val="24"/>
          <w:szCs w:val="24"/>
        </w:rPr>
        <w:t xml:space="preserve"> have developed applications to facilitate foreign remittances by making the process more user-friendly, as well as removing high costs associated with some traditional formats like MoneyGram and Western Union. Two such examples are </w:t>
      </w:r>
      <w:proofErr w:type="spellStart"/>
      <w:r w:rsidRPr="007A2814">
        <w:rPr>
          <w:rFonts w:ascii="Times New Roman" w:hAnsi="Times New Roman" w:cs="Times New Roman"/>
          <w:color w:val="000000" w:themeColor="text1"/>
          <w:sz w:val="24"/>
          <w:szCs w:val="24"/>
        </w:rPr>
        <w:t>TransferWise</w:t>
      </w:r>
      <w:proofErr w:type="spellEnd"/>
      <w:r w:rsidRPr="007A2814">
        <w:rPr>
          <w:rFonts w:ascii="Times New Roman" w:hAnsi="Times New Roman" w:cs="Times New Roman"/>
          <w:color w:val="000000" w:themeColor="text1"/>
          <w:sz w:val="24"/>
          <w:szCs w:val="24"/>
        </w:rPr>
        <w:t xml:space="preserve"> and Wave. Both apps charge relatively low fees and exist outside of traditional banks.</w:t>
      </w:r>
      <w:r w:rsidRPr="007A2814">
        <w:t xml:space="preserve"> </w:t>
      </w:r>
      <w:r w:rsidRPr="007A2814">
        <w:rPr>
          <w:rFonts w:ascii="Times New Roman" w:hAnsi="Times New Roman" w:cs="Times New Roman"/>
          <w:color w:val="000000" w:themeColor="text1"/>
          <w:sz w:val="24"/>
          <w:szCs w:val="24"/>
        </w:rPr>
        <w:t xml:space="preserve">The United States is the leading source of foreign remittances, followed by Russia and Saudi Arabia. </w:t>
      </w:r>
    </w:p>
    <w:p w:rsidR="00814F58" w:rsidRPr="007A2814" w:rsidRDefault="00814F58" w:rsidP="009202F1">
      <w:pPr>
        <w:jc w:val="both"/>
      </w:pPr>
      <w:r w:rsidRPr="0021570A">
        <w:rPr>
          <w:rFonts w:ascii="Times New Roman" w:hAnsi="Times New Roman" w:cs="Times New Roman"/>
          <w:b/>
          <w:color w:val="000000" w:themeColor="text1"/>
          <w:sz w:val="24"/>
          <w:szCs w:val="24"/>
        </w:rPr>
        <w:t>Key Words</w:t>
      </w:r>
      <w:r>
        <w:rPr>
          <w:rFonts w:ascii="Times New Roman" w:hAnsi="Times New Roman" w:cs="Times New Roman"/>
          <w:color w:val="000000" w:themeColor="text1"/>
          <w:sz w:val="24"/>
          <w:szCs w:val="24"/>
        </w:rPr>
        <w:t>: Foreign Remittance, Southeast Bank Limited</w:t>
      </w:r>
    </w:p>
    <w:p w:rsidR="00D77F7D" w:rsidRPr="006C59A8" w:rsidRDefault="00D77F7D" w:rsidP="00D77F7D">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w:t>
      </w:r>
    </w:p>
    <w:p w:rsidR="00D77F7D" w:rsidRPr="006C59A8" w:rsidRDefault="00D77F7D" w:rsidP="00D77F7D">
      <w:pPr>
        <w:rPr>
          <w:rFonts w:ascii="Times New Roman" w:hAnsi="Times New Roman" w:cs="Times New Roman"/>
          <w:color w:val="000000" w:themeColor="text1"/>
          <w:sz w:val="24"/>
          <w:szCs w:val="24"/>
        </w:rPr>
      </w:pPr>
    </w:p>
    <w:p w:rsidR="00350370" w:rsidRPr="006C59A8" w:rsidRDefault="00350370" w:rsidP="00D77F7D">
      <w:pPr>
        <w:rPr>
          <w:rFonts w:ascii="Times New Roman" w:hAnsi="Times New Roman" w:cs="Times New Roman"/>
          <w:color w:val="000000" w:themeColor="text1"/>
          <w:sz w:val="24"/>
          <w:szCs w:val="24"/>
        </w:rPr>
      </w:pPr>
    </w:p>
    <w:sdt>
      <w:sdtPr>
        <w:rPr>
          <w:rFonts w:asciiTheme="minorHAnsi" w:eastAsiaTheme="minorHAnsi" w:hAnsiTheme="minorHAnsi" w:cstheme="minorBidi"/>
          <w:color w:val="auto"/>
          <w:sz w:val="22"/>
          <w:szCs w:val="22"/>
          <w:lang w:val="en-GB"/>
        </w:rPr>
        <w:id w:val="1232500331"/>
        <w:docPartObj>
          <w:docPartGallery w:val="Table of Contents"/>
          <w:docPartUnique/>
        </w:docPartObj>
      </w:sdtPr>
      <w:sdtEndPr>
        <w:rPr>
          <w:b/>
          <w:bCs/>
          <w:noProof/>
        </w:rPr>
      </w:sdtEndPr>
      <w:sdtContent>
        <w:p w:rsidR="00C10F4F" w:rsidRDefault="00C10F4F">
          <w:pPr>
            <w:pStyle w:val="TOCHeading"/>
          </w:pPr>
          <w:r>
            <w:t>Table of Contents</w:t>
          </w:r>
        </w:p>
        <w:p w:rsidR="00EA1602" w:rsidRDefault="00C10F4F">
          <w:pPr>
            <w:pStyle w:val="TOC1"/>
            <w:tabs>
              <w:tab w:val="right" w:leader="dot" w:pos="9350"/>
            </w:tabs>
            <w:rPr>
              <w:rFonts w:eastAsiaTheme="minorEastAsia"/>
              <w:noProof/>
              <w:lang w:val="en-US"/>
            </w:rPr>
          </w:pPr>
          <w:r>
            <w:fldChar w:fldCharType="begin"/>
          </w:r>
          <w:r>
            <w:instrText xml:space="preserve"> TOC \o "1-3" \h \z \u </w:instrText>
          </w:r>
          <w:r>
            <w:fldChar w:fldCharType="separate"/>
          </w:r>
          <w:hyperlink w:anchor="_Toc32734486" w:history="1">
            <w:r w:rsidR="00EA1602" w:rsidRPr="00D32871">
              <w:rPr>
                <w:rStyle w:val="Hyperlink"/>
                <w:noProof/>
              </w:rPr>
              <w:t>Introduction</w:t>
            </w:r>
            <w:r w:rsidR="00EA1602">
              <w:rPr>
                <w:noProof/>
                <w:webHidden/>
              </w:rPr>
              <w:tab/>
            </w:r>
            <w:r w:rsidR="00EA1602">
              <w:rPr>
                <w:noProof/>
                <w:webHidden/>
              </w:rPr>
              <w:fldChar w:fldCharType="begin"/>
            </w:r>
            <w:r w:rsidR="00EA1602">
              <w:rPr>
                <w:noProof/>
                <w:webHidden/>
              </w:rPr>
              <w:instrText xml:space="preserve"> PAGEREF _Toc32734486 \h </w:instrText>
            </w:r>
            <w:r w:rsidR="00EA1602">
              <w:rPr>
                <w:noProof/>
                <w:webHidden/>
              </w:rPr>
            </w:r>
            <w:r w:rsidR="00EA1602">
              <w:rPr>
                <w:noProof/>
                <w:webHidden/>
              </w:rPr>
              <w:fldChar w:fldCharType="separate"/>
            </w:r>
            <w:r w:rsidR="00EA1602">
              <w:rPr>
                <w:noProof/>
                <w:webHidden/>
              </w:rPr>
              <w:t>9</w:t>
            </w:r>
            <w:r w:rsidR="00EA1602">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487" w:history="1">
            <w:r w:rsidRPr="00D32871">
              <w:rPr>
                <w:rStyle w:val="Hyperlink"/>
                <w:noProof/>
              </w:rPr>
              <w:t>Banking Sector of Bangladesh</w:t>
            </w:r>
            <w:r>
              <w:rPr>
                <w:noProof/>
                <w:webHidden/>
              </w:rPr>
              <w:tab/>
            </w:r>
            <w:r>
              <w:rPr>
                <w:noProof/>
                <w:webHidden/>
              </w:rPr>
              <w:fldChar w:fldCharType="begin"/>
            </w:r>
            <w:r>
              <w:rPr>
                <w:noProof/>
                <w:webHidden/>
              </w:rPr>
              <w:instrText xml:space="preserve"> PAGEREF _Toc32734487 \h </w:instrText>
            </w:r>
            <w:r>
              <w:rPr>
                <w:noProof/>
                <w:webHidden/>
              </w:rPr>
            </w:r>
            <w:r>
              <w:rPr>
                <w:noProof/>
                <w:webHidden/>
              </w:rPr>
              <w:fldChar w:fldCharType="separate"/>
            </w:r>
            <w:r>
              <w:rPr>
                <w:noProof/>
                <w:webHidden/>
              </w:rPr>
              <w:t>9</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488" w:history="1">
            <w:r w:rsidRPr="00D32871">
              <w:rPr>
                <w:rStyle w:val="Hyperlink"/>
                <w:noProof/>
              </w:rPr>
              <w:t>Banking Industry Overview</w:t>
            </w:r>
            <w:r>
              <w:rPr>
                <w:noProof/>
                <w:webHidden/>
              </w:rPr>
              <w:tab/>
            </w:r>
            <w:r>
              <w:rPr>
                <w:noProof/>
                <w:webHidden/>
              </w:rPr>
              <w:fldChar w:fldCharType="begin"/>
            </w:r>
            <w:r>
              <w:rPr>
                <w:noProof/>
                <w:webHidden/>
              </w:rPr>
              <w:instrText xml:space="preserve"> PAGEREF _Toc32734488 \h </w:instrText>
            </w:r>
            <w:r>
              <w:rPr>
                <w:noProof/>
                <w:webHidden/>
              </w:rPr>
            </w:r>
            <w:r>
              <w:rPr>
                <w:noProof/>
                <w:webHidden/>
              </w:rPr>
              <w:fldChar w:fldCharType="separate"/>
            </w:r>
            <w:r>
              <w:rPr>
                <w:noProof/>
                <w:webHidden/>
              </w:rPr>
              <w:t>10</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489" w:history="1">
            <w:r w:rsidRPr="00D32871">
              <w:rPr>
                <w:rStyle w:val="Hyperlink"/>
                <w:noProof/>
              </w:rPr>
              <w:t>Banking Industry Trends</w:t>
            </w:r>
            <w:r>
              <w:rPr>
                <w:noProof/>
                <w:webHidden/>
              </w:rPr>
              <w:tab/>
            </w:r>
            <w:r>
              <w:rPr>
                <w:noProof/>
                <w:webHidden/>
              </w:rPr>
              <w:fldChar w:fldCharType="begin"/>
            </w:r>
            <w:r>
              <w:rPr>
                <w:noProof/>
                <w:webHidden/>
              </w:rPr>
              <w:instrText xml:space="preserve"> PAGEREF _Toc32734489 \h </w:instrText>
            </w:r>
            <w:r>
              <w:rPr>
                <w:noProof/>
                <w:webHidden/>
              </w:rPr>
            </w:r>
            <w:r>
              <w:rPr>
                <w:noProof/>
                <w:webHidden/>
              </w:rPr>
              <w:fldChar w:fldCharType="separate"/>
            </w:r>
            <w:r>
              <w:rPr>
                <w:noProof/>
                <w:webHidden/>
              </w:rPr>
              <w:t>10</w:t>
            </w:r>
            <w:r>
              <w:rPr>
                <w:noProof/>
                <w:webHidden/>
              </w:rPr>
              <w:fldChar w:fldCharType="end"/>
            </w:r>
          </w:hyperlink>
        </w:p>
        <w:p w:rsidR="00EA1602" w:rsidRDefault="00EA1602">
          <w:pPr>
            <w:pStyle w:val="TOC3"/>
            <w:tabs>
              <w:tab w:val="right" w:leader="dot" w:pos="9350"/>
            </w:tabs>
            <w:rPr>
              <w:rFonts w:eastAsiaTheme="minorEastAsia"/>
              <w:noProof/>
              <w:lang w:val="en-US"/>
            </w:rPr>
          </w:pPr>
          <w:hyperlink w:anchor="_Toc32734490" w:history="1">
            <w:r w:rsidRPr="00D32871">
              <w:rPr>
                <w:rStyle w:val="Hyperlink"/>
                <w:noProof/>
              </w:rPr>
              <w:t>Mobile Banking</w:t>
            </w:r>
            <w:r>
              <w:rPr>
                <w:noProof/>
                <w:webHidden/>
              </w:rPr>
              <w:tab/>
            </w:r>
            <w:r>
              <w:rPr>
                <w:noProof/>
                <w:webHidden/>
              </w:rPr>
              <w:fldChar w:fldCharType="begin"/>
            </w:r>
            <w:r>
              <w:rPr>
                <w:noProof/>
                <w:webHidden/>
              </w:rPr>
              <w:instrText xml:space="preserve"> PAGEREF _Toc32734490 \h </w:instrText>
            </w:r>
            <w:r>
              <w:rPr>
                <w:noProof/>
                <w:webHidden/>
              </w:rPr>
            </w:r>
            <w:r>
              <w:rPr>
                <w:noProof/>
                <w:webHidden/>
              </w:rPr>
              <w:fldChar w:fldCharType="separate"/>
            </w:r>
            <w:r>
              <w:rPr>
                <w:noProof/>
                <w:webHidden/>
              </w:rPr>
              <w:t>10</w:t>
            </w:r>
            <w:r>
              <w:rPr>
                <w:noProof/>
                <w:webHidden/>
              </w:rPr>
              <w:fldChar w:fldCharType="end"/>
            </w:r>
          </w:hyperlink>
        </w:p>
        <w:p w:rsidR="00EA1602" w:rsidRDefault="00EA1602">
          <w:pPr>
            <w:pStyle w:val="TOC3"/>
            <w:tabs>
              <w:tab w:val="right" w:leader="dot" w:pos="9350"/>
            </w:tabs>
            <w:rPr>
              <w:rFonts w:eastAsiaTheme="minorEastAsia"/>
              <w:noProof/>
              <w:lang w:val="en-US"/>
            </w:rPr>
          </w:pPr>
          <w:hyperlink w:anchor="_Toc32734491" w:history="1">
            <w:r w:rsidRPr="00D32871">
              <w:rPr>
                <w:rStyle w:val="Hyperlink"/>
                <w:noProof/>
              </w:rPr>
              <w:t>Online Banking</w:t>
            </w:r>
            <w:r>
              <w:rPr>
                <w:noProof/>
                <w:webHidden/>
              </w:rPr>
              <w:tab/>
            </w:r>
            <w:r>
              <w:rPr>
                <w:noProof/>
                <w:webHidden/>
              </w:rPr>
              <w:fldChar w:fldCharType="begin"/>
            </w:r>
            <w:r>
              <w:rPr>
                <w:noProof/>
                <w:webHidden/>
              </w:rPr>
              <w:instrText xml:space="preserve"> PAGEREF _Toc32734491 \h </w:instrText>
            </w:r>
            <w:r>
              <w:rPr>
                <w:noProof/>
                <w:webHidden/>
              </w:rPr>
            </w:r>
            <w:r>
              <w:rPr>
                <w:noProof/>
                <w:webHidden/>
              </w:rPr>
              <w:fldChar w:fldCharType="separate"/>
            </w:r>
            <w:r>
              <w:rPr>
                <w:noProof/>
                <w:webHidden/>
              </w:rPr>
              <w:t>11</w:t>
            </w:r>
            <w:r>
              <w:rPr>
                <w:noProof/>
                <w:webHidden/>
              </w:rPr>
              <w:fldChar w:fldCharType="end"/>
            </w:r>
          </w:hyperlink>
        </w:p>
        <w:p w:rsidR="00EA1602" w:rsidRDefault="00EA1602">
          <w:pPr>
            <w:pStyle w:val="TOC3"/>
            <w:tabs>
              <w:tab w:val="right" w:leader="dot" w:pos="9350"/>
            </w:tabs>
            <w:rPr>
              <w:rFonts w:eastAsiaTheme="minorEastAsia"/>
              <w:noProof/>
              <w:lang w:val="en-US"/>
            </w:rPr>
          </w:pPr>
          <w:hyperlink w:anchor="_Toc32734492" w:history="1">
            <w:r w:rsidRPr="00D32871">
              <w:rPr>
                <w:rStyle w:val="Hyperlink"/>
                <w:noProof/>
              </w:rPr>
              <w:t>Investment Banking</w:t>
            </w:r>
            <w:r>
              <w:rPr>
                <w:noProof/>
                <w:webHidden/>
              </w:rPr>
              <w:tab/>
            </w:r>
            <w:r>
              <w:rPr>
                <w:noProof/>
                <w:webHidden/>
              </w:rPr>
              <w:fldChar w:fldCharType="begin"/>
            </w:r>
            <w:r>
              <w:rPr>
                <w:noProof/>
                <w:webHidden/>
              </w:rPr>
              <w:instrText xml:space="preserve"> PAGEREF _Toc32734492 \h </w:instrText>
            </w:r>
            <w:r>
              <w:rPr>
                <w:noProof/>
                <w:webHidden/>
              </w:rPr>
            </w:r>
            <w:r>
              <w:rPr>
                <w:noProof/>
                <w:webHidden/>
              </w:rPr>
              <w:fldChar w:fldCharType="separate"/>
            </w:r>
            <w:r>
              <w:rPr>
                <w:noProof/>
                <w:webHidden/>
              </w:rPr>
              <w:t>11</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493" w:history="1">
            <w:r w:rsidRPr="00D32871">
              <w:rPr>
                <w:rStyle w:val="Hyperlink"/>
                <w:noProof/>
              </w:rPr>
              <w:t>Banking as a Service (BaaS)</w:t>
            </w:r>
            <w:r>
              <w:rPr>
                <w:noProof/>
                <w:webHidden/>
              </w:rPr>
              <w:tab/>
            </w:r>
            <w:r>
              <w:rPr>
                <w:noProof/>
                <w:webHidden/>
              </w:rPr>
              <w:fldChar w:fldCharType="begin"/>
            </w:r>
            <w:r>
              <w:rPr>
                <w:noProof/>
                <w:webHidden/>
              </w:rPr>
              <w:instrText xml:space="preserve"> PAGEREF _Toc32734493 \h </w:instrText>
            </w:r>
            <w:r>
              <w:rPr>
                <w:noProof/>
                <w:webHidden/>
              </w:rPr>
            </w:r>
            <w:r>
              <w:rPr>
                <w:noProof/>
                <w:webHidden/>
              </w:rPr>
              <w:fldChar w:fldCharType="separate"/>
            </w:r>
            <w:r>
              <w:rPr>
                <w:noProof/>
                <w:webHidden/>
              </w:rPr>
              <w:t>12</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494" w:history="1">
            <w:r w:rsidRPr="00D32871">
              <w:rPr>
                <w:rStyle w:val="Hyperlink"/>
                <w:noProof/>
              </w:rPr>
              <w:t>Banking Regulations</w:t>
            </w:r>
            <w:r>
              <w:rPr>
                <w:noProof/>
                <w:webHidden/>
              </w:rPr>
              <w:tab/>
            </w:r>
            <w:r>
              <w:rPr>
                <w:noProof/>
                <w:webHidden/>
              </w:rPr>
              <w:fldChar w:fldCharType="begin"/>
            </w:r>
            <w:r>
              <w:rPr>
                <w:noProof/>
                <w:webHidden/>
              </w:rPr>
              <w:instrText xml:space="preserve"> PAGEREF _Toc32734494 \h </w:instrText>
            </w:r>
            <w:r>
              <w:rPr>
                <w:noProof/>
                <w:webHidden/>
              </w:rPr>
            </w:r>
            <w:r>
              <w:rPr>
                <w:noProof/>
                <w:webHidden/>
              </w:rPr>
              <w:fldChar w:fldCharType="separate"/>
            </w:r>
            <w:r>
              <w:rPr>
                <w:noProof/>
                <w:webHidden/>
              </w:rPr>
              <w:t>12</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495" w:history="1">
            <w:r w:rsidRPr="00D32871">
              <w:rPr>
                <w:rStyle w:val="Hyperlink"/>
                <w:noProof/>
              </w:rPr>
              <w:t>Banking Industry Analysis</w:t>
            </w:r>
            <w:r>
              <w:rPr>
                <w:noProof/>
                <w:webHidden/>
              </w:rPr>
              <w:tab/>
            </w:r>
            <w:r>
              <w:rPr>
                <w:noProof/>
                <w:webHidden/>
              </w:rPr>
              <w:fldChar w:fldCharType="begin"/>
            </w:r>
            <w:r>
              <w:rPr>
                <w:noProof/>
                <w:webHidden/>
              </w:rPr>
              <w:instrText xml:space="preserve"> PAGEREF _Toc32734495 \h </w:instrText>
            </w:r>
            <w:r>
              <w:rPr>
                <w:noProof/>
                <w:webHidden/>
              </w:rPr>
            </w:r>
            <w:r>
              <w:rPr>
                <w:noProof/>
                <w:webHidden/>
              </w:rPr>
              <w:fldChar w:fldCharType="separate"/>
            </w:r>
            <w:r>
              <w:rPr>
                <w:noProof/>
                <w:webHidden/>
              </w:rPr>
              <w:t>13</w:t>
            </w:r>
            <w:r>
              <w:rPr>
                <w:noProof/>
                <w:webHidden/>
              </w:rPr>
              <w:fldChar w:fldCharType="end"/>
            </w:r>
          </w:hyperlink>
        </w:p>
        <w:p w:rsidR="00EA1602" w:rsidRDefault="00EA1602">
          <w:pPr>
            <w:pStyle w:val="TOC1"/>
            <w:tabs>
              <w:tab w:val="right" w:leader="dot" w:pos="9350"/>
            </w:tabs>
            <w:rPr>
              <w:rFonts w:eastAsiaTheme="minorEastAsia"/>
              <w:noProof/>
              <w:lang w:val="en-US"/>
            </w:rPr>
          </w:pPr>
          <w:hyperlink w:anchor="_Toc32734496" w:history="1">
            <w:r w:rsidRPr="00D32871">
              <w:rPr>
                <w:rStyle w:val="Hyperlink"/>
                <w:noProof/>
              </w:rPr>
              <w:t>Company overview:</w:t>
            </w:r>
            <w:r>
              <w:rPr>
                <w:noProof/>
                <w:webHidden/>
              </w:rPr>
              <w:tab/>
            </w:r>
            <w:r>
              <w:rPr>
                <w:noProof/>
                <w:webHidden/>
              </w:rPr>
              <w:fldChar w:fldCharType="begin"/>
            </w:r>
            <w:r>
              <w:rPr>
                <w:noProof/>
                <w:webHidden/>
              </w:rPr>
              <w:instrText xml:space="preserve"> PAGEREF _Toc32734496 \h </w:instrText>
            </w:r>
            <w:r>
              <w:rPr>
                <w:noProof/>
                <w:webHidden/>
              </w:rPr>
            </w:r>
            <w:r>
              <w:rPr>
                <w:noProof/>
                <w:webHidden/>
              </w:rPr>
              <w:fldChar w:fldCharType="separate"/>
            </w:r>
            <w:r>
              <w:rPr>
                <w:noProof/>
                <w:webHidden/>
              </w:rPr>
              <w:t>13</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497" w:history="1">
            <w:r w:rsidRPr="00D32871">
              <w:rPr>
                <w:rStyle w:val="Hyperlink"/>
                <w:noProof/>
              </w:rPr>
              <w:t>Bank Profile:</w:t>
            </w:r>
            <w:r>
              <w:rPr>
                <w:noProof/>
                <w:webHidden/>
              </w:rPr>
              <w:tab/>
            </w:r>
            <w:r>
              <w:rPr>
                <w:noProof/>
                <w:webHidden/>
              </w:rPr>
              <w:fldChar w:fldCharType="begin"/>
            </w:r>
            <w:r>
              <w:rPr>
                <w:noProof/>
                <w:webHidden/>
              </w:rPr>
              <w:instrText xml:space="preserve"> PAGEREF _Toc32734497 \h </w:instrText>
            </w:r>
            <w:r>
              <w:rPr>
                <w:noProof/>
                <w:webHidden/>
              </w:rPr>
            </w:r>
            <w:r>
              <w:rPr>
                <w:noProof/>
                <w:webHidden/>
              </w:rPr>
              <w:fldChar w:fldCharType="separate"/>
            </w:r>
            <w:r>
              <w:rPr>
                <w:noProof/>
                <w:webHidden/>
              </w:rPr>
              <w:t>14</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498" w:history="1">
            <w:r w:rsidRPr="00D32871">
              <w:rPr>
                <w:rStyle w:val="Hyperlink"/>
                <w:noProof/>
              </w:rPr>
              <w:t>Vision of SEBL:</w:t>
            </w:r>
            <w:r>
              <w:rPr>
                <w:noProof/>
                <w:webHidden/>
              </w:rPr>
              <w:tab/>
            </w:r>
            <w:r>
              <w:rPr>
                <w:noProof/>
                <w:webHidden/>
              </w:rPr>
              <w:fldChar w:fldCharType="begin"/>
            </w:r>
            <w:r>
              <w:rPr>
                <w:noProof/>
                <w:webHidden/>
              </w:rPr>
              <w:instrText xml:space="preserve"> PAGEREF _Toc32734498 \h </w:instrText>
            </w:r>
            <w:r>
              <w:rPr>
                <w:noProof/>
                <w:webHidden/>
              </w:rPr>
            </w:r>
            <w:r>
              <w:rPr>
                <w:noProof/>
                <w:webHidden/>
              </w:rPr>
              <w:fldChar w:fldCharType="separate"/>
            </w:r>
            <w:r>
              <w:rPr>
                <w:noProof/>
                <w:webHidden/>
              </w:rPr>
              <w:t>14</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499" w:history="1">
            <w:r w:rsidRPr="00D32871">
              <w:rPr>
                <w:rStyle w:val="Hyperlink"/>
                <w:noProof/>
              </w:rPr>
              <w:t>Missions of SEBL:</w:t>
            </w:r>
            <w:r>
              <w:rPr>
                <w:noProof/>
                <w:webHidden/>
              </w:rPr>
              <w:tab/>
            </w:r>
            <w:r>
              <w:rPr>
                <w:noProof/>
                <w:webHidden/>
              </w:rPr>
              <w:fldChar w:fldCharType="begin"/>
            </w:r>
            <w:r>
              <w:rPr>
                <w:noProof/>
                <w:webHidden/>
              </w:rPr>
              <w:instrText xml:space="preserve"> PAGEREF _Toc32734499 \h </w:instrText>
            </w:r>
            <w:r>
              <w:rPr>
                <w:noProof/>
                <w:webHidden/>
              </w:rPr>
            </w:r>
            <w:r>
              <w:rPr>
                <w:noProof/>
                <w:webHidden/>
              </w:rPr>
              <w:fldChar w:fldCharType="separate"/>
            </w:r>
            <w:r>
              <w:rPr>
                <w:noProof/>
                <w:webHidden/>
              </w:rPr>
              <w:t>14</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00" w:history="1">
            <w:r w:rsidRPr="00D32871">
              <w:rPr>
                <w:rStyle w:val="Hyperlink"/>
                <w:noProof/>
              </w:rPr>
              <w:t>Core Values of SEBL:</w:t>
            </w:r>
            <w:r>
              <w:rPr>
                <w:noProof/>
                <w:webHidden/>
              </w:rPr>
              <w:tab/>
            </w:r>
            <w:r>
              <w:rPr>
                <w:noProof/>
                <w:webHidden/>
              </w:rPr>
              <w:fldChar w:fldCharType="begin"/>
            </w:r>
            <w:r>
              <w:rPr>
                <w:noProof/>
                <w:webHidden/>
              </w:rPr>
              <w:instrText xml:space="preserve"> PAGEREF _Toc32734500 \h </w:instrText>
            </w:r>
            <w:r>
              <w:rPr>
                <w:noProof/>
                <w:webHidden/>
              </w:rPr>
            </w:r>
            <w:r>
              <w:rPr>
                <w:noProof/>
                <w:webHidden/>
              </w:rPr>
              <w:fldChar w:fldCharType="separate"/>
            </w:r>
            <w:r>
              <w:rPr>
                <w:noProof/>
                <w:webHidden/>
              </w:rPr>
              <w:t>15</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01" w:history="1">
            <w:r w:rsidRPr="00D32871">
              <w:rPr>
                <w:rStyle w:val="Hyperlink"/>
                <w:noProof/>
              </w:rPr>
              <w:t>Core Strengths of SEBL:</w:t>
            </w:r>
            <w:r>
              <w:rPr>
                <w:noProof/>
                <w:webHidden/>
              </w:rPr>
              <w:tab/>
            </w:r>
            <w:r>
              <w:rPr>
                <w:noProof/>
                <w:webHidden/>
              </w:rPr>
              <w:fldChar w:fldCharType="begin"/>
            </w:r>
            <w:r>
              <w:rPr>
                <w:noProof/>
                <w:webHidden/>
              </w:rPr>
              <w:instrText xml:space="preserve"> PAGEREF _Toc32734501 \h </w:instrText>
            </w:r>
            <w:r>
              <w:rPr>
                <w:noProof/>
                <w:webHidden/>
              </w:rPr>
            </w:r>
            <w:r>
              <w:rPr>
                <w:noProof/>
                <w:webHidden/>
              </w:rPr>
              <w:fldChar w:fldCharType="separate"/>
            </w:r>
            <w:r>
              <w:rPr>
                <w:noProof/>
                <w:webHidden/>
              </w:rPr>
              <w:t>15</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02" w:history="1">
            <w:r w:rsidRPr="00D32871">
              <w:rPr>
                <w:rStyle w:val="Hyperlink"/>
                <w:noProof/>
              </w:rPr>
              <w:t>Core Competencies of SEBL:</w:t>
            </w:r>
            <w:r>
              <w:rPr>
                <w:noProof/>
                <w:webHidden/>
              </w:rPr>
              <w:tab/>
            </w:r>
            <w:r>
              <w:rPr>
                <w:noProof/>
                <w:webHidden/>
              </w:rPr>
              <w:fldChar w:fldCharType="begin"/>
            </w:r>
            <w:r>
              <w:rPr>
                <w:noProof/>
                <w:webHidden/>
              </w:rPr>
              <w:instrText xml:space="preserve"> PAGEREF _Toc32734502 \h </w:instrText>
            </w:r>
            <w:r>
              <w:rPr>
                <w:noProof/>
                <w:webHidden/>
              </w:rPr>
            </w:r>
            <w:r>
              <w:rPr>
                <w:noProof/>
                <w:webHidden/>
              </w:rPr>
              <w:fldChar w:fldCharType="separate"/>
            </w:r>
            <w:r>
              <w:rPr>
                <w:noProof/>
                <w:webHidden/>
              </w:rPr>
              <w:t>15</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03" w:history="1">
            <w:r w:rsidRPr="00D32871">
              <w:rPr>
                <w:rStyle w:val="Hyperlink"/>
                <w:noProof/>
              </w:rPr>
              <w:t>SEBL Services:</w:t>
            </w:r>
            <w:r>
              <w:rPr>
                <w:noProof/>
                <w:webHidden/>
              </w:rPr>
              <w:tab/>
            </w:r>
            <w:r>
              <w:rPr>
                <w:noProof/>
                <w:webHidden/>
              </w:rPr>
              <w:fldChar w:fldCharType="begin"/>
            </w:r>
            <w:r>
              <w:rPr>
                <w:noProof/>
                <w:webHidden/>
              </w:rPr>
              <w:instrText xml:space="preserve"> PAGEREF _Toc32734503 \h </w:instrText>
            </w:r>
            <w:r>
              <w:rPr>
                <w:noProof/>
                <w:webHidden/>
              </w:rPr>
            </w:r>
            <w:r>
              <w:rPr>
                <w:noProof/>
                <w:webHidden/>
              </w:rPr>
              <w:fldChar w:fldCharType="separate"/>
            </w:r>
            <w:r>
              <w:rPr>
                <w:noProof/>
                <w:webHidden/>
              </w:rPr>
              <w:t>16</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04" w:history="1">
            <w:r w:rsidRPr="00D32871">
              <w:rPr>
                <w:rStyle w:val="Hyperlink"/>
                <w:noProof/>
              </w:rPr>
              <w:t>Foreign Exchange Business Services:</w:t>
            </w:r>
            <w:r>
              <w:rPr>
                <w:noProof/>
                <w:webHidden/>
              </w:rPr>
              <w:tab/>
            </w:r>
            <w:r>
              <w:rPr>
                <w:noProof/>
                <w:webHidden/>
              </w:rPr>
              <w:fldChar w:fldCharType="begin"/>
            </w:r>
            <w:r>
              <w:rPr>
                <w:noProof/>
                <w:webHidden/>
              </w:rPr>
              <w:instrText xml:space="preserve"> PAGEREF _Toc32734504 \h </w:instrText>
            </w:r>
            <w:r>
              <w:rPr>
                <w:noProof/>
                <w:webHidden/>
              </w:rPr>
            </w:r>
            <w:r>
              <w:rPr>
                <w:noProof/>
                <w:webHidden/>
              </w:rPr>
              <w:fldChar w:fldCharType="separate"/>
            </w:r>
            <w:r>
              <w:rPr>
                <w:noProof/>
                <w:webHidden/>
              </w:rPr>
              <w:t>16</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05" w:history="1">
            <w:r w:rsidRPr="00D32871">
              <w:rPr>
                <w:rStyle w:val="Hyperlink"/>
                <w:noProof/>
              </w:rPr>
              <w:t>Investment Services:</w:t>
            </w:r>
            <w:r>
              <w:rPr>
                <w:noProof/>
                <w:webHidden/>
              </w:rPr>
              <w:tab/>
            </w:r>
            <w:r>
              <w:rPr>
                <w:noProof/>
                <w:webHidden/>
              </w:rPr>
              <w:fldChar w:fldCharType="begin"/>
            </w:r>
            <w:r>
              <w:rPr>
                <w:noProof/>
                <w:webHidden/>
              </w:rPr>
              <w:instrText xml:space="preserve"> PAGEREF _Toc32734505 \h </w:instrText>
            </w:r>
            <w:r>
              <w:rPr>
                <w:noProof/>
                <w:webHidden/>
              </w:rPr>
            </w:r>
            <w:r>
              <w:rPr>
                <w:noProof/>
                <w:webHidden/>
              </w:rPr>
              <w:fldChar w:fldCharType="separate"/>
            </w:r>
            <w:r>
              <w:rPr>
                <w:noProof/>
                <w:webHidden/>
              </w:rPr>
              <w:t>16</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06" w:history="1">
            <w:r w:rsidRPr="00D32871">
              <w:rPr>
                <w:rStyle w:val="Hyperlink"/>
                <w:noProof/>
              </w:rPr>
              <w:t>Other Consumer Savings Schemes:</w:t>
            </w:r>
            <w:r>
              <w:rPr>
                <w:noProof/>
                <w:webHidden/>
              </w:rPr>
              <w:tab/>
            </w:r>
            <w:r>
              <w:rPr>
                <w:noProof/>
                <w:webHidden/>
              </w:rPr>
              <w:fldChar w:fldCharType="begin"/>
            </w:r>
            <w:r>
              <w:rPr>
                <w:noProof/>
                <w:webHidden/>
              </w:rPr>
              <w:instrText xml:space="preserve"> PAGEREF _Toc32734506 \h </w:instrText>
            </w:r>
            <w:r>
              <w:rPr>
                <w:noProof/>
                <w:webHidden/>
              </w:rPr>
            </w:r>
            <w:r>
              <w:rPr>
                <w:noProof/>
                <w:webHidden/>
              </w:rPr>
              <w:fldChar w:fldCharType="separate"/>
            </w:r>
            <w:r>
              <w:rPr>
                <w:noProof/>
                <w:webHidden/>
              </w:rPr>
              <w:t>17</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07" w:history="1">
            <w:r w:rsidRPr="00D32871">
              <w:rPr>
                <w:rStyle w:val="Hyperlink"/>
                <w:noProof/>
              </w:rPr>
              <w:t>Sanchaypatra (Saving Certificate) schemes:</w:t>
            </w:r>
            <w:r>
              <w:rPr>
                <w:noProof/>
                <w:webHidden/>
              </w:rPr>
              <w:tab/>
            </w:r>
            <w:r>
              <w:rPr>
                <w:noProof/>
                <w:webHidden/>
              </w:rPr>
              <w:fldChar w:fldCharType="begin"/>
            </w:r>
            <w:r>
              <w:rPr>
                <w:noProof/>
                <w:webHidden/>
              </w:rPr>
              <w:instrText xml:space="preserve"> PAGEREF _Toc32734507 \h </w:instrText>
            </w:r>
            <w:r>
              <w:rPr>
                <w:noProof/>
                <w:webHidden/>
              </w:rPr>
            </w:r>
            <w:r>
              <w:rPr>
                <w:noProof/>
                <w:webHidden/>
              </w:rPr>
              <w:fldChar w:fldCharType="separate"/>
            </w:r>
            <w:r>
              <w:rPr>
                <w:noProof/>
                <w:webHidden/>
              </w:rPr>
              <w:t>17</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08" w:history="1">
            <w:r w:rsidRPr="00D32871">
              <w:rPr>
                <w:rStyle w:val="Hyperlink"/>
                <w:noProof/>
              </w:rPr>
              <w:t>Technology:</w:t>
            </w:r>
            <w:r>
              <w:rPr>
                <w:noProof/>
                <w:webHidden/>
              </w:rPr>
              <w:tab/>
            </w:r>
            <w:r>
              <w:rPr>
                <w:noProof/>
                <w:webHidden/>
              </w:rPr>
              <w:fldChar w:fldCharType="begin"/>
            </w:r>
            <w:r>
              <w:rPr>
                <w:noProof/>
                <w:webHidden/>
              </w:rPr>
              <w:instrText xml:space="preserve"> PAGEREF _Toc32734508 \h </w:instrText>
            </w:r>
            <w:r>
              <w:rPr>
                <w:noProof/>
                <w:webHidden/>
              </w:rPr>
            </w:r>
            <w:r>
              <w:rPr>
                <w:noProof/>
                <w:webHidden/>
              </w:rPr>
              <w:fldChar w:fldCharType="separate"/>
            </w:r>
            <w:r>
              <w:rPr>
                <w:noProof/>
                <w:webHidden/>
              </w:rPr>
              <w:t>17</w:t>
            </w:r>
            <w:r>
              <w:rPr>
                <w:noProof/>
                <w:webHidden/>
              </w:rPr>
              <w:fldChar w:fldCharType="end"/>
            </w:r>
          </w:hyperlink>
        </w:p>
        <w:p w:rsidR="00EA1602" w:rsidRDefault="00EA1602">
          <w:pPr>
            <w:pStyle w:val="TOC1"/>
            <w:tabs>
              <w:tab w:val="right" w:leader="dot" w:pos="9350"/>
            </w:tabs>
            <w:rPr>
              <w:rFonts w:eastAsiaTheme="minorEastAsia"/>
              <w:noProof/>
              <w:lang w:val="en-US"/>
            </w:rPr>
          </w:pPr>
          <w:hyperlink w:anchor="_Toc32734509" w:history="1">
            <w:r w:rsidRPr="00D32871">
              <w:rPr>
                <w:rStyle w:val="Hyperlink"/>
                <w:noProof/>
              </w:rPr>
              <w:t>Management of SEBL:</w:t>
            </w:r>
            <w:r>
              <w:rPr>
                <w:noProof/>
                <w:webHidden/>
              </w:rPr>
              <w:tab/>
            </w:r>
            <w:r>
              <w:rPr>
                <w:noProof/>
                <w:webHidden/>
              </w:rPr>
              <w:fldChar w:fldCharType="begin"/>
            </w:r>
            <w:r>
              <w:rPr>
                <w:noProof/>
                <w:webHidden/>
              </w:rPr>
              <w:instrText xml:space="preserve"> PAGEREF _Toc32734509 \h </w:instrText>
            </w:r>
            <w:r>
              <w:rPr>
                <w:noProof/>
                <w:webHidden/>
              </w:rPr>
            </w:r>
            <w:r>
              <w:rPr>
                <w:noProof/>
                <w:webHidden/>
              </w:rPr>
              <w:fldChar w:fldCharType="separate"/>
            </w:r>
            <w:r>
              <w:rPr>
                <w:noProof/>
                <w:webHidden/>
              </w:rPr>
              <w:t>18</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10" w:history="1">
            <w:r w:rsidRPr="00D32871">
              <w:rPr>
                <w:rStyle w:val="Hyperlink"/>
                <w:noProof/>
              </w:rPr>
              <w:t>Planning:</w:t>
            </w:r>
            <w:r>
              <w:rPr>
                <w:noProof/>
                <w:webHidden/>
              </w:rPr>
              <w:tab/>
            </w:r>
            <w:r>
              <w:rPr>
                <w:noProof/>
                <w:webHidden/>
              </w:rPr>
              <w:fldChar w:fldCharType="begin"/>
            </w:r>
            <w:r>
              <w:rPr>
                <w:noProof/>
                <w:webHidden/>
              </w:rPr>
              <w:instrText xml:space="preserve"> PAGEREF _Toc32734510 \h </w:instrText>
            </w:r>
            <w:r>
              <w:rPr>
                <w:noProof/>
                <w:webHidden/>
              </w:rPr>
            </w:r>
            <w:r>
              <w:rPr>
                <w:noProof/>
                <w:webHidden/>
              </w:rPr>
              <w:fldChar w:fldCharType="separate"/>
            </w:r>
            <w:r>
              <w:rPr>
                <w:noProof/>
                <w:webHidden/>
              </w:rPr>
              <w:t>18</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11" w:history="1">
            <w:r w:rsidRPr="00D32871">
              <w:rPr>
                <w:rStyle w:val="Hyperlink"/>
                <w:noProof/>
              </w:rPr>
              <w:t>Organizing:</w:t>
            </w:r>
            <w:r>
              <w:rPr>
                <w:noProof/>
                <w:webHidden/>
              </w:rPr>
              <w:tab/>
            </w:r>
            <w:r>
              <w:rPr>
                <w:noProof/>
                <w:webHidden/>
              </w:rPr>
              <w:fldChar w:fldCharType="begin"/>
            </w:r>
            <w:r>
              <w:rPr>
                <w:noProof/>
                <w:webHidden/>
              </w:rPr>
              <w:instrText xml:space="preserve"> PAGEREF _Toc32734511 \h </w:instrText>
            </w:r>
            <w:r>
              <w:rPr>
                <w:noProof/>
                <w:webHidden/>
              </w:rPr>
            </w:r>
            <w:r>
              <w:rPr>
                <w:noProof/>
                <w:webHidden/>
              </w:rPr>
              <w:fldChar w:fldCharType="separate"/>
            </w:r>
            <w:r>
              <w:rPr>
                <w:noProof/>
                <w:webHidden/>
              </w:rPr>
              <w:t>18</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12" w:history="1">
            <w:r w:rsidRPr="00D32871">
              <w:rPr>
                <w:rStyle w:val="Hyperlink"/>
                <w:noProof/>
              </w:rPr>
              <w:t>Staffing:</w:t>
            </w:r>
            <w:r>
              <w:rPr>
                <w:noProof/>
                <w:webHidden/>
              </w:rPr>
              <w:tab/>
            </w:r>
            <w:r>
              <w:rPr>
                <w:noProof/>
                <w:webHidden/>
              </w:rPr>
              <w:fldChar w:fldCharType="begin"/>
            </w:r>
            <w:r>
              <w:rPr>
                <w:noProof/>
                <w:webHidden/>
              </w:rPr>
              <w:instrText xml:space="preserve"> PAGEREF _Toc32734512 \h </w:instrText>
            </w:r>
            <w:r>
              <w:rPr>
                <w:noProof/>
                <w:webHidden/>
              </w:rPr>
            </w:r>
            <w:r>
              <w:rPr>
                <w:noProof/>
                <w:webHidden/>
              </w:rPr>
              <w:fldChar w:fldCharType="separate"/>
            </w:r>
            <w:r>
              <w:rPr>
                <w:noProof/>
                <w:webHidden/>
              </w:rPr>
              <w:t>18</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13" w:history="1">
            <w:r w:rsidRPr="00D32871">
              <w:rPr>
                <w:rStyle w:val="Hyperlink"/>
                <w:noProof/>
              </w:rPr>
              <w:t>Directing:</w:t>
            </w:r>
            <w:r>
              <w:rPr>
                <w:noProof/>
                <w:webHidden/>
              </w:rPr>
              <w:tab/>
            </w:r>
            <w:r>
              <w:rPr>
                <w:noProof/>
                <w:webHidden/>
              </w:rPr>
              <w:fldChar w:fldCharType="begin"/>
            </w:r>
            <w:r>
              <w:rPr>
                <w:noProof/>
                <w:webHidden/>
              </w:rPr>
              <w:instrText xml:space="preserve"> PAGEREF _Toc32734513 \h </w:instrText>
            </w:r>
            <w:r>
              <w:rPr>
                <w:noProof/>
                <w:webHidden/>
              </w:rPr>
            </w:r>
            <w:r>
              <w:rPr>
                <w:noProof/>
                <w:webHidden/>
              </w:rPr>
              <w:fldChar w:fldCharType="separate"/>
            </w:r>
            <w:r>
              <w:rPr>
                <w:noProof/>
                <w:webHidden/>
              </w:rPr>
              <w:t>18</w:t>
            </w:r>
            <w:r>
              <w:rPr>
                <w:noProof/>
                <w:webHidden/>
              </w:rPr>
              <w:fldChar w:fldCharType="end"/>
            </w:r>
          </w:hyperlink>
        </w:p>
        <w:p w:rsidR="00EA1602" w:rsidRDefault="00EA1602">
          <w:pPr>
            <w:pStyle w:val="TOC1"/>
            <w:tabs>
              <w:tab w:val="right" w:leader="dot" w:pos="9350"/>
            </w:tabs>
            <w:rPr>
              <w:rFonts w:eastAsiaTheme="minorEastAsia"/>
              <w:noProof/>
              <w:lang w:val="en-US"/>
            </w:rPr>
          </w:pPr>
          <w:hyperlink w:anchor="_Toc32734514" w:history="1">
            <w:r w:rsidRPr="00D32871">
              <w:rPr>
                <w:rStyle w:val="Hyperlink"/>
                <w:noProof/>
              </w:rPr>
              <w:t>SWOT Analysis:</w:t>
            </w:r>
            <w:r>
              <w:rPr>
                <w:noProof/>
                <w:webHidden/>
              </w:rPr>
              <w:tab/>
            </w:r>
            <w:r>
              <w:rPr>
                <w:noProof/>
                <w:webHidden/>
              </w:rPr>
              <w:fldChar w:fldCharType="begin"/>
            </w:r>
            <w:r>
              <w:rPr>
                <w:noProof/>
                <w:webHidden/>
              </w:rPr>
              <w:instrText xml:space="preserve"> PAGEREF _Toc32734514 \h </w:instrText>
            </w:r>
            <w:r>
              <w:rPr>
                <w:noProof/>
                <w:webHidden/>
              </w:rPr>
            </w:r>
            <w:r>
              <w:rPr>
                <w:noProof/>
                <w:webHidden/>
              </w:rPr>
              <w:fldChar w:fldCharType="separate"/>
            </w:r>
            <w:r>
              <w:rPr>
                <w:noProof/>
                <w:webHidden/>
              </w:rPr>
              <w:t>19</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15" w:history="1">
            <w:r w:rsidRPr="00D32871">
              <w:rPr>
                <w:rStyle w:val="Hyperlink"/>
                <w:noProof/>
              </w:rPr>
              <w:t>STRENGTHS</w:t>
            </w:r>
            <w:r>
              <w:rPr>
                <w:noProof/>
                <w:webHidden/>
              </w:rPr>
              <w:tab/>
            </w:r>
            <w:r>
              <w:rPr>
                <w:noProof/>
                <w:webHidden/>
              </w:rPr>
              <w:fldChar w:fldCharType="begin"/>
            </w:r>
            <w:r>
              <w:rPr>
                <w:noProof/>
                <w:webHidden/>
              </w:rPr>
              <w:instrText xml:space="preserve"> PAGEREF _Toc32734515 \h </w:instrText>
            </w:r>
            <w:r>
              <w:rPr>
                <w:noProof/>
                <w:webHidden/>
              </w:rPr>
            </w:r>
            <w:r>
              <w:rPr>
                <w:noProof/>
                <w:webHidden/>
              </w:rPr>
              <w:fldChar w:fldCharType="separate"/>
            </w:r>
            <w:r>
              <w:rPr>
                <w:noProof/>
                <w:webHidden/>
              </w:rPr>
              <w:t>19</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16" w:history="1">
            <w:r w:rsidRPr="00D32871">
              <w:rPr>
                <w:rStyle w:val="Hyperlink"/>
                <w:noProof/>
              </w:rPr>
              <w:t>WEAKNESSES</w:t>
            </w:r>
            <w:r>
              <w:rPr>
                <w:noProof/>
                <w:webHidden/>
              </w:rPr>
              <w:tab/>
            </w:r>
            <w:r>
              <w:rPr>
                <w:noProof/>
                <w:webHidden/>
              </w:rPr>
              <w:fldChar w:fldCharType="begin"/>
            </w:r>
            <w:r>
              <w:rPr>
                <w:noProof/>
                <w:webHidden/>
              </w:rPr>
              <w:instrText xml:space="preserve"> PAGEREF _Toc32734516 \h </w:instrText>
            </w:r>
            <w:r>
              <w:rPr>
                <w:noProof/>
                <w:webHidden/>
              </w:rPr>
            </w:r>
            <w:r>
              <w:rPr>
                <w:noProof/>
                <w:webHidden/>
              </w:rPr>
              <w:fldChar w:fldCharType="separate"/>
            </w:r>
            <w:r>
              <w:rPr>
                <w:noProof/>
                <w:webHidden/>
              </w:rPr>
              <w:t>20</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17" w:history="1">
            <w:r w:rsidRPr="00D32871">
              <w:rPr>
                <w:rStyle w:val="Hyperlink"/>
                <w:noProof/>
              </w:rPr>
              <w:t>OPPORTUNITIES</w:t>
            </w:r>
            <w:r>
              <w:rPr>
                <w:noProof/>
                <w:webHidden/>
              </w:rPr>
              <w:tab/>
            </w:r>
            <w:r>
              <w:rPr>
                <w:noProof/>
                <w:webHidden/>
              </w:rPr>
              <w:fldChar w:fldCharType="begin"/>
            </w:r>
            <w:r>
              <w:rPr>
                <w:noProof/>
                <w:webHidden/>
              </w:rPr>
              <w:instrText xml:space="preserve"> PAGEREF _Toc32734517 \h </w:instrText>
            </w:r>
            <w:r>
              <w:rPr>
                <w:noProof/>
                <w:webHidden/>
              </w:rPr>
            </w:r>
            <w:r>
              <w:rPr>
                <w:noProof/>
                <w:webHidden/>
              </w:rPr>
              <w:fldChar w:fldCharType="separate"/>
            </w:r>
            <w:r>
              <w:rPr>
                <w:noProof/>
                <w:webHidden/>
              </w:rPr>
              <w:t>20</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18" w:history="1">
            <w:r w:rsidRPr="00D32871">
              <w:rPr>
                <w:rStyle w:val="Hyperlink"/>
                <w:noProof/>
              </w:rPr>
              <w:t>THREATS:</w:t>
            </w:r>
            <w:r>
              <w:rPr>
                <w:noProof/>
                <w:webHidden/>
              </w:rPr>
              <w:tab/>
            </w:r>
            <w:r>
              <w:rPr>
                <w:noProof/>
                <w:webHidden/>
              </w:rPr>
              <w:fldChar w:fldCharType="begin"/>
            </w:r>
            <w:r>
              <w:rPr>
                <w:noProof/>
                <w:webHidden/>
              </w:rPr>
              <w:instrText xml:space="preserve"> PAGEREF _Toc32734518 \h </w:instrText>
            </w:r>
            <w:r>
              <w:rPr>
                <w:noProof/>
                <w:webHidden/>
              </w:rPr>
            </w:r>
            <w:r>
              <w:rPr>
                <w:noProof/>
                <w:webHidden/>
              </w:rPr>
              <w:fldChar w:fldCharType="separate"/>
            </w:r>
            <w:r>
              <w:rPr>
                <w:noProof/>
                <w:webHidden/>
              </w:rPr>
              <w:t>21</w:t>
            </w:r>
            <w:r>
              <w:rPr>
                <w:noProof/>
                <w:webHidden/>
              </w:rPr>
              <w:fldChar w:fldCharType="end"/>
            </w:r>
          </w:hyperlink>
        </w:p>
        <w:p w:rsidR="00EA1602" w:rsidRDefault="00EA1602">
          <w:pPr>
            <w:pStyle w:val="TOC1"/>
            <w:tabs>
              <w:tab w:val="right" w:leader="dot" w:pos="9350"/>
            </w:tabs>
            <w:rPr>
              <w:rFonts w:eastAsiaTheme="minorEastAsia"/>
              <w:noProof/>
              <w:lang w:val="en-US"/>
            </w:rPr>
          </w:pPr>
          <w:hyperlink w:anchor="_Toc32734519" w:history="1">
            <w:r w:rsidRPr="00D32871">
              <w:rPr>
                <w:rStyle w:val="Hyperlink"/>
                <w:noProof/>
              </w:rPr>
              <w:t>Major Job Responsibilities</w:t>
            </w:r>
            <w:r>
              <w:rPr>
                <w:noProof/>
                <w:webHidden/>
              </w:rPr>
              <w:tab/>
            </w:r>
            <w:r>
              <w:rPr>
                <w:noProof/>
                <w:webHidden/>
              </w:rPr>
              <w:fldChar w:fldCharType="begin"/>
            </w:r>
            <w:r>
              <w:rPr>
                <w:noProof/>
                <w:webHidden/>
              </w:rPr>
              <w:instrText xml:space="preserve"> PAGEREF _Toc32734519 \h </w:instrText>
            </w:r>
            <w:r>
              <w:rPr>
                <w:noProof/>
                <w:webHidden/>
              </w:rPr>
            </w:r>
            <w:r>
              <w:rPr>
                <w:noProof/>
                <w:webHidden/>
              </w:rPr>
              <w:fldChar w:fldCharType="separate"/>
            </w:r>
            <w:r>
              <w:rPr>
                <w:noProof/>
                <w:webHidden/>
              </w:rPr>
              <w:t>21</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20" w:history="1">
            <w:r w:rsidRPr="00D32871">
              <w:rPr>
                <w:rStyle w:val="Hyperlink"/>
                <w:noProof/>
              </w:rPr>
              <w:t>Account Opening Department</w:t>
            </w:r>
            <w:r>
              <w:rPr>
                <w:noProof/>
                <w:webHidden/>
              </w:rPr>
              <w:tab/>
            </w:r>
            <w:r>
              <w:rPr>
                <w:noProof/>
                <w:webHidden/>
              </w:rPr>
              <w:fldChar w:fldCharType="begin"/>
            </w:r>
            <w:r>
              <w:rPr>
                <w:noProof/>
                <w:webHidden/>
              </w:rPr>
              <w:instrText xml:space="preserve"> PAGEREF _Toc32734520 \h </w:instrText>
            </w:r>
            <w:r>
              <w:rPr>
                <w:noProof/>
                <w:webHidden/>
              </w:rPr>
            </w:r>
            <w:r>
              <w:rPr>
                <w:noProof/>
                <w:webHidden/>
              </w:rPr>
              <w:fldChar w:fldCharType="separate"/>
            </w:r>
            <w:r>
              <w:rPr>
                <w:noProof/>
                <w:webHidden/>
              </w:rPr>
              <w:t>22</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21" w:history="1">
            <w:r w:rsidRPr="00D32871">
              <w:rPr>
                <w:rStyle w:val="Hyperlink"/>
                <w:noProof/>
              </w:rPr>
              <w:t>Foreign Exchange Department</w:t>
            </w:r>
            <w:r>
              <w:rPr>
                <w:noProof/>
                <w:webHidden/>
              </w:rPr>
              <w:tab/>
            </w:r>
            <w:r>
              <w:rPr>
                <w:noProof/>
                <w:webHidden/>
              </w:rPr>
              <w:fldChar w:fldCharType="begin"/>
            </w:r>
            <w:r>
              <w:rPr>
                <w:noProof/>
                <w:webHidden/>
              </w:rPr>
              <w:instrText xml:space="preserve"> PAGEREF _Toc32734521 \h </w:instrText>
            </w:r>
            <w:r>
              <w:rPr>
                <w:noProof/>
                <w:webHidden/>
              </w:rPr>
            </w:r>
            <w:r>
              <w:rPr>
                <w:noProof/>
                <w:webHidden/>
              </w:rPr>
              <w:fldChar w:fldCharType="separate"/>
            </w:r>
            <w:r>
              <w:rPr>
                <w:noProof/>
                <w:webHidden/>
              </w:rPr>
              <w:t>22</w:t>
            </w:r>
            <w:r>
              <w:rPr>
                <w:noProof/>
                <w:webHidden/>
              </w:rPr>
              <w:fldChar w:fldCharType="end"/>
            </w:r>
          </w:hyperlink>
        </w:p>
        <w:p w:rsidR="00EA1602" w:rsidRDefault="00EA1602">
          <w:pPr>
            <w:pStyle w:val="TOC1"/>
            <w:tabs>
              <w:tab w:val="right" w:leader="dot" w:pos="9350"/>
            </w:tabs>
            <w:rPr>
              <w:rFonts w:eastAsiaTheme="minorEastAsia"/>
              <w:noProof/>
              <w:lang w:val="en-US"/>
            </w:rPr>
          </w:pPr>
          <w:hyperlink w:anchor="_Toc32734522" w:history="1">
            <w:r w:rsidRPr="00D32871">
              <w:rPr>
                <w:rStyle w:val="Hyperlink"/>
                <w:noProof/>
              </w:rPr>
              <w:t>Features of SEBL Remittance Services</w:t>
            </w:r>
            <w:r>
              <w:rPr>
                <w:noProof/>
                <w:webHidden/>
              </w:rPr>
              <w:tab/>
            </w:r>
            <w:r>
              <w:rPr>
                <w:noProof/>
                <w:webHidden/>
              </w:rPr>
              <w:fldChar w:fldCharType="begin"/>
            </w:r>
            <w:r>
              <w:rPr>
                <w:noProof/>
                <w:webHidden/>
              </w:rPr>
              <w:instrText xml:space="preserve"> PAGEREF _Toc32734522 \h </w:instrText>
            </w:r>
            <w:r>
              <w:rPr>
                <w:noProof/>
                <w:webHidden/>
              </w:rPr>
            </w:r>
            <w:r>
              <w:rPr>
                <w:noProof/>
                <w:webHidden/>
              </w:rPr>
              <w:fldChar w:fldCharType="separate"/>
            </w:r>
            <w:r>
              <w:rPr>
                <w:noProof/>
                <w:webHidden/>
              </w:rPr>
              <w:t>23</w:t>
            </w:r>
            <w:r>
              <w:rPr>
                <w:noProof/>
                <w:webHidden/>
              </w:rPr>
              <w:fldChar w:fldCharType="end"/>
            </w:r>
          </w:hyperlink>
        </w:p>
        <w:p w:rsidR="00EA1602" w:rsidRDefault="00EA1602">
          <w:pPr>
            <w:pStyle w:val="TOC1"/>
            <w:tabs>
              <w:tab w:val="right" w:leader="dot" w:pos="9350"/>
            </w:tabs>
            <w:rPr>
              <w:rFonts w:eastAsiaTheme="minorEastAsia"/>
              <w:noProof/>
              <w:lang w:val="en-US"/>
            </w:rPr>
          </w:pPr>
          <w:hyperlink w:anchor="_Toc32734523" w:history="1">
            <w:r w:rsidRPr="00D32871">
              <w:rPr>
                <w:rStyle w:val="Hyperlink"/>
                <w:rFonts w:eastAsia="Times New Roman"/>
                <w:noProof/>
                <w:lang w:eastAsia="en-GB"/>
              </w:rPr>
              <w:t>Remittance Section:</w:t>
            </w:r>
            <w:r>
              <w:rPr>
                <w:noProof/>
                <w:webHidden/>
              </w:rPr>
              <w:tab/>
            </w:r>
            <w:r>
              <w:rPr>
                <w:noProof/>
                <w:webHidden/>
              </w:rPr>
              <w:fldChar w:fldCharType="begin"/>
            </w:r>
            <w:r>
              <w:rPr>
                <w:noProof/>
                <w:webHidden/>
              </w:rPr>
              <w:instrText xml:space="preserve"> PAGEREF _Toc32734523 \h </w:instrText>
            </w:r>
            <w:r>
              <w:rPr>
                <w:noProof/>
                <w:webHidden/>
              </w:rPr>
            </w:r>
            <w:r>
              <w:rPr>
                <w:noProof/>
                <w:webHidden/>
              </w:rPr>
              <w:fldChar w:fldCharType="separate"/>
            </w:r>
            <w:r>
              <w:rPr>
                <w:noProof/>
                <w:webHidden/>
              </w:rPr>
              <w:t>24</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24" w:history="1">
            <w:r w:rsidRPr="00D32871">
              <w:rPr>
                <w:rStyle w:val="Hyperlink"/>
                <w:rFonts w:eastAsia="Times New Roman"/>
                <w:noProof/>
                <w:lang w:eastAsia="en-GB"/>
              </w:rPr>
              <w:t>Inward Remittance:</w:t>
            </w:r>
            <w:r>
              <w:rPr>
                <w:noProof/>
                <w:webHidden/>
              </w:rPr>
              <w:tab/>
            </w:r>
            <w:r>
              <w:rPr>
                <w:noProof/>
                <w:webHidden/>
              </w:rPr>
              <w:fldChar w:fldCharType="begin"/>
            </w:r>
            <w:r>
              <w:rPr>
                <w:noProof/>
                <w:webHidden/>
              </w:rPr>
              <w:instrText xml:space="preserve"> PAGEREF _Toc32734524 \h </w:instrText>
            </w:r>
            <w:r>
              <w:rPr>
                <w:noProof/>
                <w:webHidden/>
              </w:rPr>
            </w:r>
            <w:r>
              <w:rPr>
                <w:noProof/>
                <w:webHidden/>
              </w:rPr>
              <w:fldChar w:fldCharType="separate"/>
            </w:r>
            <w:r>
              <w:rPr>
                <w:noProof/>
                <w:webHidden/>
              </w:rPr>
              <w:t>24</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25" w:history="1">
            <w:r w:rsidRPr="00D32871">
              <w:rPr>
                <w:rStyle w:val="Hyperlink"/>
                <w:rFonts w:eastAsia="Times New Roman"/>
                <w:noProof/>
                <w:lang w:eastAsia="en-GB"/>
              </w:rPr>
              <w:t>Outward remittance:</w:t>
            </w:r>
            <w:r>
              <w:rPr>
                <w:noProof/>
                <w:webHidden/>
              </w:rPr>
              <w:tab/>
            </w:r>
            <w:r>
              <w:rPr>
                <w:noProof/>
                <w:webHidden/>
              </w:rPr>
              <w:fldChar w:fldCharType="begin"/>
            </w:r>
            <w:r>
              <w:rPr>
                <w:noProof/>
                <w:webHidden/>
              </w:rPr>
              <w:instrText xml:space="preserve"> PAGEREF _Toc32734525 \h </w:instrText>
            </w:r>
            <w:r>
              <w:rPr>
                <w:noProof/>
                <w:webHidden/>
              </w:rPr>
            </w:r>
            <w:r>
              <w:rPr>
                <w:noProof/>
                <w:webHidden/>
              </w:rPr>
              <w:fldChar w:fldCharType="separate"/>
            </w:r>
            <w:r>
              <w:rPr>
                <w:noProof/>
                <w:webHidden/>
              </w:rPr>
              <w:t>24</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26" w:history="1">
            <w:r w:rsidRPr="00D32871">
              <w:rPr>
                <w:rStyle w:val="Hyperlink"/>
                <w:noProof/>
              </w:rPr>
              <w:t>International and Foreign Exchange Business:</w:t>
            </w:r>
            <w:r>
              <w:rPr>
                <w:noProof/>
                <w:webHidden/>
              </w:rPr>
              <w:tab/>
            </w:r>
            <w:r>
              <w:rPr>
                <w:noProof/>
                <w:webHidden/>
              </w:rPr>
              <w:fldChar w:fldCharType="begin"/>
            </w:r>
            <w:r>
              <w:rPr>
                <w:noProof/>
                <w:webHidden/>
              </w:rPr>
              <w:instrText xml:space="preserve"> PAGEREF _Toc32734526 \h </w:instrText>
            </w:r>
            <w:r>
              <w:rPr>
                <w:noProof/>
                <w:webHidden/>
              </w:rPr>
            </w:r>
            <w:r>
              <w:rPr>
                <w:noProof/>
                <w:webHidden/>
              </w:rPr>
              <w:fldChar w:fldCharType="separate"/>
            </w:r>
            <w:r>
              <w:rPr>
                <w:noProof/>
                <w:webHidden/>
              </w:rPr>
              <w:t>25</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27" w:history="1">
            <w:r w:rsidRPr="00D32871">
              <w:rPr>
                <w:rStyle w:val="Hyperlink"/>
                <w:rFonts w:eastAsia="Times New Roman"/>
                <w:noProof/>
                <w:lang w:eastAsia="en-GB"/>
              </w:rPr>
              <w:t>Import Section:</w:t>
            </w:r>
            <w:r>
              <w:rPr>
                <w:noProof/>
                <w:webHidden/>
              </w:rPr>
              <w:tab/>
            </w:r>
            <w:r>
              <w:rPr>
                <w:noProof/>
                <w:webHidden/>
              </w:rPr>
              <w:fldChar w:fldCharType="begin"/>
            </w:r>
            <w:r>
              <w:rPr>
                <w:noProof/>
                <w:webHidden/>
              </w:rPr>
              <w:instrText xml:space="preserve"> PAGEREF _Toc32734527 \h </w:instrText>
            </w:r>
            <w:r>
              <w:rPr>
                <w:noProof/>
                <w:webHidden/>
              </w:rPr>
            </w:r>
            <w:r>
              <w:rPr>
                <w:noProof/>
                <w:webHidden/>
              </w:rPr>
              <w:fldChar w:fldCharType="separate"/>
            </w:r>
            <w:r>
              <w:rPr>
                <w:noProof/>
                <w:webHidden/>
              </w:rPr>
              <w:t>25</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28" w:history="1">
            <w:r w:rsidRPr="00D32871">
              <w:rPr>
                <w:rStyle w:val="Hyperlink"/>
                <w:rFonts w:eastAsia="Times New Roman"/>
                <w:noProof/>
                <w:lang w:eastAsia="en-GB"/>
              </w:rPr>
              <w:t>Export Section:</w:t>
            </w:r>
            <w:r>
              <w:rPr>
                <w:noProof/>
                <w:webHidden/>
              </w:rPr>
              <w:tab/>
            </w:r>
            <w:r>
              <w:rPr>
                <w:noProof/>
                <w:webHidden/>
              </w:rPr>
              <w:fldChar w:fldCharType="begin"/>
            </w:r>
            <w:r>
              <w:rPr>
                <w:noProof/>
                <w:webHidden/>
              </w:rPr>
              <w:instrText xml:space="preserve"> PAGEREF _Toc32734528 \h </w:instrText>
            </w:r>
            <w:r>
              <w:rPr>
                <w:noProof/>
                <w:webHidden/>
              </w:rPr>
            </w:r>
            <w:r>
              <w:rPr>
                <w:noProof/>
                <w:webHidden/>
              </w:rPr>
              <w:fldChar w:fldCharType="separate"/>
            </w:r>
            <w:r>
              <w:rPr>
                <w:noProof/>
                <w:webHidden/>
              </w:rPr>
              <w:t>25</w:t>
            </w:r>
            <w:r>
              <w:rPr>
                <w:noProof/>
                <w:webHidden/>
              </w:rPr>
              <w:fldChar w:fldCharType="end"/>
            </w:r>
          </w:hyperlink>
        </w:p>
        <w:p w:rsidR="00EA1602" w:rsidRDefault="00EA1602">
          <w:pPr>
            <w:pStyle w:val="TOC1"/>
            <w:tabs>
              <w:tab w:val="right" w:leader="dot" w:pos="9350"/>
            </w:tabs>
            <w:rPr>
              <w:rFonts w:eastAsiaTheme="minorEastAsia"/>
              <w:noProof/>
              <w:lang w:val="en-US"/>
            </w:rPr>
          </w:pPr>
          <w:hyperlink w:anchor="_Toc32734529" w:history="1">
            <w:r w:rsidRPr="00D32871">
              <w:rPr>
                <w:rStyle w:val="Hyperlink"/>
                <w:noProof/>
              </w:rPr>
              <w:t>Global Partners of foreign remittance</w:t>
            </w:r>
            <w:r>
              <w:rPr>
                <w:noProof/>
                <w:webHidden/>
              </w:rPr>
              <w:tab/>
            </w:r>
            <w:r>
              <w:rPr>
                <w:noProof/>
                <w:webHidden/>
              </w:rPr>
              <w:fldChar w:fldCharType="begin"/>
            </w:r>
            <w:r>
              <w:rPr>
                <w:noProof/>
                <w:webHidden/>
              </w:rPr>
              <w:instrText xml:space="preserve"> PAGEREF _Toc32734529 \h </w:instrText>
            </w:r>
            <w:r>
              <w:rPr>
                <w:noProof/>
                <w:webHidden/>
              </w:rPr>
            </w:r>
            <w:r>
              <w:rPr>
                <w:noProof/>
                <w:webHidden/>
              </w:rPr>
              <w:fldChar w:fldCharType="separate"/>
            </w:r>
            <w:r>
              <w:rPr>
                <w:noProof/>
                <w:webHidden/>
              </w:rPr>
              <w:t>25</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30" w:history="1">
            <w:r w:rsidRPr="00D32871">
              <w:rPr>
                <w:rStyle w:val="Hyperlink"/>
                <w:noProof/>
              </w:rPr>
              <w:t>UK based Money Transfer Companies:</w:t>
            </w:r>
            <w:r>
              <w:rPr>
                <w:noProof/>
                <w:webHidden/>
              </w:rPr>
              <w:tab/>
            </w:r>
            <w:r>
              <w:rPr>
                <w:noProof/>
                <w:webHidden/>
              </w:rPr>
              <w:fldChar w:fldCharType="begin"/>
            </w:r>
            <w:r>
              <w:rPr>
                <w:noProof/>
                <w:webHidden/>
              </w:rPr>
              <w:instrText xml:space="preserve"> PAGEREF _Toc32734530 \h </w:instrText>
            </w:r>
            <w:r>
              <w:rPr>
                <w:noProof/>
                <w:webHidden/>
              </w:rPr>
            </w:r>
            <w:r>
              <w:rPr>
                <w:noProof/>
                <w:webHidden/>
              </w:rPr>
              <w:fldChar w:fldCharType="separate"/>
            </w:r>
            <w:r>
              <w:rPr>
                <w:noProof/>
                <w:webHidden/>
              </w:rPr>
              <w:t>26</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31" w:history="1">
            <w:r w:rsidRPr="00D32871">
              <w:rPr>
                <w:rStyle w:val="Hyperlink"/>
                <w:noProof/>
              </w:rPr>
              <w:t>UAE based Money Transfer Companies:</w:t>
            </w:r>
            <w:r>
              <w:rPr>
                <w:noProof/>
                <w:webHidden/>
              </w:rPr>
              <w:tab/>
            </w:r>
            <w:r>
              <w:rPr>
                <w:noProof/>
                <w:webHidden/>
              </w:rPr>
              <w:fldChar w:fldCharType="begin"/>
            </w:r>
            <w:r>
              <w:rPr>
                <w:noProof/>
                <w:webHidden/>
              </w:rPr>
              <w:instrText xml:space="preserve"> PAGEREF _Toc32734531 \h </w:instrText>
            </w:r>
            <w:r>
              <w:rPr>
                <w:noProof/>
                <w:webHidden/>
              </w:rPr>
            </w:r>
            <w:r>
              <w:rPr>
                <w:noProof/>
                <w:webHidden/>
              </w:rPr>
              <w:fldChar w:fldCharType="separate"/>
            </w:r>
            <w:r>
              <w:rPr>
                <w:noProof/>
                <w:webHidden/>
              </w:rPr>
              <w:t>26</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32" w:history="1">
            <w:r w:rsidRPr="00D32871">
              <w:rPr>
                <w:rStyle w:val="Hyperlink"/>
                <w:noProof/>
              </w:rPr>
              <w:t>Sultanate of Oman based Money Transfer Companies:</w:t>
            </w:r>
            <w:r>
              <w:rPr>
                <w:noProof/>
                <w:webHidden/>
              </w:rPr>
              <w:tab/>
            </w:r>
            <w:r>
              <w:rPr>
                <w:noProof/>
                <w:webHidden/>
              </w:rPr>
              <w:fldChar w:fldCharType="begin"/>
            </w:r>
            <w:r>
              <w:rPr>
                <w:noProof/>
                <w:webHidden/>
              </w:rPr>
              <w:instrText xml:space="preserve"> PAGEREF _Toc32734532 \h </w:instrText>
            </w:r>
            <w:r>
              <w:rPr>
                <w:noProof/>
                <w:webHidden/>
              </w:rPr>
            </w:r>
            <w:r>
              <w:rPr>
                <w:noProof/>
                <w:webHidden/>
              </w:rPr>
              <w:fldChar w:fldCharType="separate"/>
            </w:r>
            <w:r>
              <w:rPr>
                <w:noProof/>
                <w:webHidden/>
              </w:rPr>
              <w:t>26</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33" w:history="1">
            <w:r w:rsidRPr="00D32871">
              <w:rPr>
                <w:rStyle w:val="Hyperlink"/>
                <w:noProof/>
              </w:rPr>
              <w:t>USA based Money Transfer Companies:</w:t>
            </w:r>
            <w:r>
              <w:rPr>
                <w:noProof/>
                <w:webHidden/>
              </w:rPr>
              <w:tab/>
            </w:r>
            <w:r>
              <w:rPr>
                <w:noProof/>
                <w:webHidden/>
              </w:rPr>
              <w:fldChar w:fldCharType="begin"/>
            </w:r>
            <w:r>
              <w:rPr>
                <w:noProof/>
                <w:webHidden/>
              </w:rPr>
              <w:instrText xml:space="preserve"> PAGEREF _Toc32734533 \h </w:instrText>
            </w:r>
            <w:r>
              <w:rPr>
                <w:noProof/>
                <w:webHidden/>
              </w:rPr>
            </w:r>
            <w:r>
              <w:rPr>
                <w:noProof/>
                <w:webHidden/>
              </w:rPr>
              <w:fldChar w:fldCharType="separate"/>
            </w:r>
            <w:r>
              <w:rPr>
                <w:noProof/>
                <w:webHidden/>
              </w:rPr>
              <w:t>26</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34" w:history="1">
            <w:r w:rsidRPr="00D32871">
              <w:rPr>
                <w:rStyle w:val="Hyperlink"/>
                <w:noProof/>
              </w:rPr>
              <w:t>K.S.A (Kingdom of Saudi Arabia) based Banking Partners:</w:t>
            </w:r>
            <w:r>
              <w:rPr>
                <w:noProof/>
                <w:webHidden/>
              </w:rPr>
              <w:tab/>
            </w:r>
            <w:r>
              <w:rPr>
                <w:noProof/>
                <w:webHidden/>
              </w:rPr>
              <w:fldChar w:fldCharType="begin"/>
            </w:r>
            <w:r>
              <w:rPr>
                <w:noProof/>
                <w:webHidden/>
              </w:rPr>
              <w:instrText xml:space="preserve"> PAGEREF _Toc32734534 \h </w:instrText>
            </w:r>
            <w:r>
              <w:rPr>
                <w:noProof/>
                <w:webHidden/>
              </w:rPr>
            </w:r>
            <w:r>
              <w:rPr>
                <w:noProof/>
                <w:webHidden/>
              </w:rPr>
              <w:fldChar w:fldCharType="separate"/>
            </w:r>
            <w:r>
              <w:rPr>
                <w:noProof/>
                <w:webHidden/>
              </w:rPr>
              <w:t>27</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35" w:history="1">
            <w:r w:rsidRPr="00D32871">
              <w:rPr>
                <w:rStyle w:val="Hyperlink"/>
                <w:noProof/>
              </w:rPr>
              <w:t>Italy based Money Transfer Company:</w:t>
            </w:r>
            <w:r>
              <w:rPr>
                <w:noProof/>
                <w:webHidden/>
              </w:rPr>
              <w:tab/>
            </w:r>
            <w:r>
              <w:rPr>
                <w:noProof/>
                <w:webHidden/>
              </w:rPr>
              <w:fldChar w:fldCharType="begin"/>
            </w:r>
            <w:r>
              <w:rPr>
                <w:noProof/>
                <w:webHidden/>
              </w:rPr>
              <w:instrText xml:space="preserve"> PAGEREF _Toc32734535 \h </w:instrText>
            </w:r>
            <w:r>
              <w:rPr>
                <w:noProof/>
                <w:webHidden/>
              </w:rPr>
            </w:r>
            <w:r>
              <w:rPr>
                <w:noProof/>
                <w:webHidden/>
              </w:rPr>
              <w:fldChar w:fldCharType="separate"/>
            </w:r>
            <w:r>
              <w:rPr>
                <w:noProof/>
                <w:webHidden/>
              </w:rPr>
              <w:t>27</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36" w:history="1">
            <w:r w:rsidRPr="00D32871">
              <w:rPr>
                <w:rStyle w:val="Hyperlink"/>
                <w:noProof/>
              </w:rPr>
              <w:t>Most Using Exchange House at SEBL:</w:t>
            </w:r>
            <w:r>
              <w:rPr>
                <w:noProof/>
                <w:webHidden/>
              </w:rPr>
              <w:tab/>
            </w:r>
            <w:r>
              <w:rPr>
                <w:noProof/>
                <w:webHidden/>
              </w:rPr>
              <w:fldChar w:fldCharType="begin"/>
            </w:r>
            <w:r>
              <w:rPr>
                <w:noProof/>
                <w:webHidden/>
              </w:rPr>
              <w:instrText xml:space="preserve"> PAGEREF _Toc32734536 \h </w:instrText>
            </w:r>
            <w:r>
              <w:rPr>
                <w:noProof/>
                <w:webHidden/>
              </w:rPr>
            </w:r>
            <w:r>
              <w:rPr>
                <w:noProof/>
                <w:webHidden/>
              </w:rPr>
              <w:fldChar w:fldCharType="separate"/>
            </w:r>
            <w:r>
              <w:rPr>
                <w:noProof/>
                <w:webHidden/>
              </w:rPr>
              <w:t>27</w:t>
            </w:r>
            <w:r>
              <w:rPr>
                <w:noProof/>
                <w:webHidden/>
              </w:rPr>
              <w:fldChar w:fldCharType="end"/>
            </w:r>
          </w:hyperlink>
        </w:p>
        <w:p w:rsidR="00EA1602" w:rsidRDefault="00EA1602">
          <w:pPr>
            <w:pStyle w:val="TOC1"/>
            <w:tabs>
              <w:tab w:val="right" w:leader="dot" w:pos="9350"/>
            </w:tabs>
            <w:rPr>
              <w:rFonts w:eastAsiaTheme="minorEastAsia"/>
              <w:noProof/>
              <w:lang w:val="en-US"/>
            </w:rPr>
          </w:pPr>
          <w:hyperlink w:anchor="_Toc32734537" w:history="1">
            <w:r w:rsidRPr="00D32871">
              <w:rPr>
                <w:rStyle w:val="Hyperlink"/>
                <w:noProof/>
              </w:rPr>
              <w:t>Analysis of Remittance data of Southeast Bank Limited (SEBL):</w:t>
            </w:r>
            <w:r>
              <w:rPr>
                <w:noProof/>
                <w:webHidden/>
              </w:rPr>
              <w:tab/>
            </w:r>
            <w:r>
              <w:rPr>
                <w:noProof/>
                <w:webHidden/>
              </w:rPr>
              <w:fldChar w:fldCharType="begin"/>
            </w:r>
            <w:r>
              <w:rPr>
                <w:noProof/>
                <w:webHidden/>
              </w:rPr>
              <w:instrText xml:space="preserve"> PAGEREF _Toc32734537 \h </w:instrText>
            </w:r>
            <w:r>
              <w:rPr>
                <w:noProof/>
                <w:webHidden/>
              </w:rPr>
            </w:r>
            <w:r>
              <w:rPr>
                <w:noProof/>
                <w:webHidden/>
              </w:rPr>
              <w:fldChar w:fldCharType="separate"/>
            </w:r>
            <w:r>
              <w:rPr>
                <w:noProof/>
                <w:webHidden/>
              </w:rPr>
              <w:t>27</w:t>
            </w:r>
            <w:r>
              <w:rPr>
                <w:noProof/>
                <w:webHidden/>
              </w:rPr>
              <w:fldChar w:fldCharType="end"/>
            </w:r>
          </w:hyperlink>
        </w:p>
        <w:p w:rsidR="00EA1602" w:rsidRDefault="00EA1602">
          <w:pPr>
            <w:pStyle w:val="TOC1"/>
            <w:tabs>
              <w:tab w:val="right" w:leader="dot" w:pos="9350"/>
            </w:tabs>
            <w:rPr>
              <w:rFonts w:eastAsiaTheme="minorEastAsia"/>
              <w:noProof/>
              <w:lang w:val="en-US"/>
            </w:rPr>
          </w:pPr>
          <w:hyperlink w:anchor="_Toc32734538" w:history="1">
            <w:r w:rsidRPr="00D32871">
              <w:rPr>
                <w:rStyle w:val="Hyperlink"/>
                <w:noProof/>
              </w:rPr>
              <w:t>Remittance Flow in Bangladesh</w:t>
            </w:r>
            <w:r>
              <w:rPr>
                <w:noProof/>
                <w:webHidden/>
              </w:rPr>
              <w:tab/>
            </w:r>
            <w:r>
              <w:rPr>
                <w:noProof/>
                <w:webHidden/>
              </w:rPr>
              <w:fldChar w:fldCharType="begin"/>
            </w:r>
            <w:r>
              <w:rPr>
                <w:noProof/>
                <w:webHidden/>
              </w:rPr>
              <w:instrText xml:space="preserve"> PAGEREF _Toc32734538 \h </w:instrText>
            </w:r>
            <w:r>
              <w:rPr>
                <w:noProof/>
                <w:webHidden/>
              </w:rPr>
            </w:r>
            <w:r>
              <w:rPr>
                <w:noProof/>
                <w:webHidden/>
              </w:rPr>
              <w:fldChar w:fldCharType="separate"/>
            </w:r>
            <w:r>
              <w:rPr>
                <w:noProof/>
                <w:webHidden/>
              </w:rPr>
              <w:t>28</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39" w:history="1">
            <w:r w:rsidRPr="00D32871">
              <w:rPr>
                <w:rStyle w:val="Hyperlink"/>
                <w:noProof/>
              </w:rPr>
              <w:t>The Reasons for Such Robust Growth Can be Summarized as:</w:t>
            </w:r>
            <w:r>
              <w:rPr>
                <w:noProof/>
                <w:webHidden/>
              </w:rPr>
              <w:tab/>
            </w:r>
            <w:r>
              <w:rPr>
                <w:noProof/>
                <w:webHidden/>
              </w:rPr>
              <w:fldChar w:fldCharType="begin"/>
            </w:r>
            <w:r>
              <w:rPr>
                <w:noProof/>
                <w:webHidden/>
              </w:rPr>
              <w:instrText xml:space="preserve"> PAGEREF _Toc32734539 \h </w:instrText>
            </w:r>
            <w:r>
              <w:rPr>
                <w:noProof/>
                <w:webHidden/>
              </w:rPr>
            </w:r>
            <w:r>
              <w:rPr>
                <w:noProof/>
                <w:webHidden/>
              </w:rPr>
              <w:fldChar w:fldCharType="separate"/>
            </w:r>
            <w:r>
              <w:rPr>
                <w:noProof/>
                <w:webHidden/>
              </w:rPr>
              <w:t>29</w:t>
            </w:r>
            <w:r>
              <w:rPr>
                <w:noProof/>
                <w:webHidden/>
              </w:rPr>
              <w:fldChar w:fldCharType="end"/>
            </w:r>
          </w:hyperlink>
        </w:p>
        <w:p w:rsidR="00EA1602" w:rsidRDefault="00EA1602">
          <w:pPr>
            <w:pStyle w:val="TOC3"/>
            <w:tabs>
              <w:tab w:val="right" w:leader="dot" w:pos="9350"/>
            </w:tabs>
            <w:rPr>
              <w:rFonts w:eastAsiaTheme="minorEastAsia"/>
              <w:noProof/>
              <w:lang w:val="en-US"/>
            </w:rPr>
          </w:pPr>
          <w:hyperlink w:anchor="_Toc32734540" w:history="1">
            <w:r w:rsidRPr="00D32871">
              <w:rPr>
                <w:rStyle w:val="Hyperlink"/>
                <w:noProof/>
              </w:rPr>
              <w:t>Chart -2</w:t>
            </w:r>
            <w:r>
              <w:rPr>
                <w:noProof/>
                <w:webHidden/>
              </w:rPr>
              <w:tab/>
            </w:r>
            <w:r>
              <w:rPr>
                <w:noProof/>
                <w:webHidden/>
              </w:rPr>
              <w:fldChar w:fldCharType="begin"/>
            </w:r>
            <w:r>
              <w:rPr>
                <w:noProof/>
                <w:webHidden/>
              </w:rPr>
              <w:instrText xml:space="preserve"> PAGEREF _Toc32734540 \h </w:instrText>
            </w:r>
            <w:r>
              <w:rPr>
                <w:noProof/>
                <w:webHidden/>
              </w:rPr>
            </w:r>
            <w:r>
              <w:rPr>
                <w:noProof/>
                <w:webHidden/>
              </w:rPr>
              <w:fldChar w:fldCharType="separate"/>
            </w:r>
            <w:r>
              <w:rPr>
                <w:noProof/>
                <w:webHidden/>
              </w:rPr>
              <w:t>30</w:t>
            </w:r>
            <w:r>
              <w:rPr>
                <w:noProof/>
                <w:webHidden/>
              </w:rPr>
              <w:fldChar w:fldCharType="end"/>
            </w:r>
          </w:hyperlink>
        </w:p>
        <w:p w:rsidR="00EA1602" w:rsidRDefault="00EA1602">
          <w:pPr>
            <w:pStyle w:val="TOC1"/>
            <w:tabs>
              <w:tab w:val="right" w:leader="dot" w:pos="9350"/>
            </w:tabs>
            <w:rPr>
              <w:rFonts w:eastAsiaTheme="minorEastAsia"/>
              <w:noProof/>
              <w:lang w:val="en-US"/>
            </w:rPr>
          </w:pPr>
          <w:hyperlink w:anchor="_Toc32734541" w:history="1">
            <w:r w:rsidRPr="00D32871">
              <w:rPr>
                <w:rStyle w:val="Hyperlink"/>
                <w:noProof/>
              </w:rPr>
              <w:t>2% Incentive of Foreign Remittance:</w:t>
            </w:r>
            <w:r>
              <w:rPr>
                <w:noProof/>
                <w:webHidden/>
              </w:rPr>
              <w:tab/>
            </w:r>
            <w:r>
              <w:rPr>
                <w:noProof/>
                <w:webHidden/>
              </w:rPr>
              <w:fldChar w:fldCharType="begin"/>
            </w:r>
            <w:r>
              <w:rPr>
                <w:noProof/>
                <w:webHidden/>
              </w:rPr>
              <w:instrText xml:space="preserve"> PAGEREF _Toc32734541 \h </w:instrText>
            </w:r>
            <w:r>
              <w:rPr>
                <w:noProof/>
                <w:webHidden/>
              </w:rPr>
            </w:r>
            <w:r>
              <w:rPr>
                <w:noProof/>
                <w:webHidden/>
              </w:rPr>
              <w:fldChar w:fldCharType="separate"/>
            </w:r>
            <w:r>
              <w:rPr>
                <w:noProof/>
                <w:webHidden/>
              </w:rPr>
              <w:t>30</w:t>
            </w:r>
            <w:r>
              <w:rPr>
                <w:noProof/>
                <w:webHidden/>
              </w:rPr>
              <w:fldChar w:fldCharType="end"/>
            </w:r>
          </w:hyperlink>
        </w:p>
        <w:p w:rsidR="00EA1602" w:rsidRDefault="00EA1602">
          <w:pPr>
            <w:pStyle w:val="TOC2"/>
            <w:tabs>
              <w:tab w:val="right" w:leader="dot" w:pos="9350"/>
            </w:tabs>
            <w:rPr>
              <w:rFonts w:eastAsiaTheme="minorEastAsia"/>
              <w:noProof/>
              <w:lang w:val="en-US"/>
            </w:rPr>
          </w:pPr>
          <w:hyperlink w:anchor="_Toc32734542" w:history="1">
            <w:r w:rsidRPr="00D32871">
              <w:rPr>
                <w:rStyle w:val="Hyperlink"/>
                <w:rFonts w:eastAsia="Times New Roman"/>
                <w:noProof/>
                <w:lang w:eastAsia="en-GB"/>
              </w:rPr>
              <w:t>Regulations to receive the cash incentive</w:t>
            </w:r>
            <w:r>
              <w:rPr>
                <w:noProof/>
                <w:webHidden/>
              </w:rPr>
              <w:tab/>
            </w:r>
            <w:r>
              <w:rPr>
                <w:noProof/>
                <w:webHidden/>
              </w:rPr>
              <w:fldChar w:fldCharType="begin"/>
            </w:r>
            <w:r>
              <w:rPr>
                <w:noProof/>
                <w:webHidden/>
              </w:rPr>
              <w:instrText xml:space="preserve"> PAGEREF _Toc32734542 \h </w:instrText>
            </w:r>
            <w:r>
              <w:rPr>
                <w:noProof/>
                <w:webHidden/>
              </w:rPr>
            </w:r>
            <w:r>
              <w:rPr>
                <w:noProof/>
                <w:webHidden/>
              </w:rPr>
              <w:fldChar w:fldCharType="separate"/>
            </w:r>
            <w:r>
              <w:rPr>
                <w:noProof/>
                <w:webHidden/>
              </w:rPr>
              <w:t>31</w:t>
            </w:r>
            <w:r>
              <w:rPr>
                <w:noProof/>
                <w:webHidden/>
              </w:rPr>
              <w:fldChar w:fldCharType="end"/>
            </w:r>
          </w:hyperlink>
        </w:p>
        <w:p w:rsidR="00EA1602" w:rsidRDefault="00EA1602">
          <w:pPr>
            <w:pStyle w:val="TOC1"/>
            <w:tabs>
              <w:tab w:val="right" w:leader="dot" w:pos="9350"/>
            </w:tabs>
            <w:rPr>
              <w:rFonts w:eastAsiaTheme="minorEastAsia"/>
              <w:noProof/>
              <w:lang w:val="en-US"/>
            </w:rPr>
          </w:pPr>
          <w:hyperlink w:anchor="_Toc32734543" w:history="1">
            <w:r w:rsidRPr="00D32871">
              <w:rPr>
                <w:rStyle w:val="Hyperlink"/>
                <w:noProof/>
              </w:rPr>
              <w:t>Economic Benefits</w:t>
            </w:r>
            <w:r>
              <w:rPr>
                <w:noProof/>
                <w:webHidden/>
              </w:rPr>
              <w:tab/>
            </w:r>
            <w:r>
              <w:rPr>
                <w:noProof/>
                <w:webHidden/>
              </w:rPr>
              <w:fldChar w:fldCharType="begin"/>
            </w:r>
            <w:r>
              <w:rPr>
                <w:noProof/>
                <w:webHidden/>
              </w:rPr>
              <w:instrText xml:space="preserve"> PAGEREF _Toc32734543 \h </w:instrText>
            </w:r>
            <w:r>
              <w:rPr>
                <w:noProof/>
                <w:webHidden/>
              </w:rPr>
            </w:r>
            <w:r>
              <w:rPr>
                <w:noProof/>
                <w:webHidden/>
              </w:rPr>
              <w:fldChar w:fldCharType="separate"/>
            </w:r>
            <w:r>
              <w:rPr>
                <w:noProof/>
                <w:webHidden/>
              </w:rPr>
              <w:t>31</w:t>
            </w:r>
            <w:r>
              <w:rPr>
                <w:noProof/>
                <w:webHidden/>
              </w:rPr>
              <w:fldChar w:fldCharType="end"/>
            </w:r>
          </w:hyperlink>
        </w:p>
        <w:p w:rsidR="00EA1602" w:rsidRDefault="00EA1602">
          <w:pPr>
            <w:pStyle w:val="TOC1"/>
            <w:tabs>
              <w:tab w:val="right" w:leader="dot" w:pos="9350"/>
            </w:tabs>
            <w:rPr>
              <w:rFonts w:eastAsiaTheme="minorEastAsia"/>
              <w:noProof/>
              <w:lang w:val="en-US"/>
            </w:rPr>
          </w:pPr>
          <w:hyperlink w:anchor="_Toc32734544" w:history="1">
            <w:r w:rsidRPr="00D32871">
              <w:rPr>
                <w:rStyle w:val="Hyperlink"/>
                <w:noProof/>
              </w:rPr>
              <w:t>Conclusion</w:t>
            </w:r>
            <w:r>
              <w:rPr>
                <w:noProof/>
                <w:webHidden/>
              </w:rPr>
              <w:tab/>
            </w:r>
            <w:r>
              <w:rPr>
                <w:noProof/>
                <w:webHidden/>
              </w:rPr>
              <w:fldChar w:fldCharType="begin"/>
            </w:r>
            <w:r>
              <w:rPr>
                <w:noProof/>
                <w:webHidden/>
              </w:rPr>
              <w:instrText xml:space="preserve"> PAGEREF _Toc32734544 \h </w:instrText>
            </w:r>
            <w:r>
              <w:rPr>
                <w:noProof/>
                <w:webHidden/>
              </w:rPr>
            </w:r>
            <w:r>
              <w:rPr>
                <w:noProof/>
                <w:webHidden/>
              </w:rPr>
              <w:fldChar w:fldCharType="separate"/>
            </w:r>
            <w:r>
              <w:rPr>
                <w:noProof/>
                <w:webHidden/>
              </w:rPr>
              <w:t>33</w:t>
            </w:r>
            <w:r>
              <w:rPr>
                <w:noProof/>
                <w:webHidden/>
              </w:rPr>
              <w:fldChar w:fldCharType="end"/>
            </w:r>
          </w:hyperlink>
        </w:p>
        <w:p w:rsidR="00C10F4F" w:rsidRDefault="00C10F4F">
          <w:r>
            <w:rPr>
              <w:b/>
              <w:bCs/>
              <w:noProof/>
            </w:rPr>
            <w:fldChar w:fldCharType="end"/>
          </w:r>
        </w:p>
      </w:sdtContent>
    </w:sdt>
    <w:p w:rsidR="00350370" w:rsidRPr="006C59A8" w:rsidRDefault="00350370">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br w:type="page"/>
      </w:r>
    </w:p>
    <w:p w:rsidR="001B1210" w:rsidRDefault="001B1210" w:rsidP="00C108F4">
      <w:pPr>
        <w:pStyle w:val="Heading1"/>
      </w:pPr>
      <w:bookmarkStart w:id="3" w:name="_Toc27142452"/>
      <w:bookmarkStart w:id="4" w:name="_Toc27143421"/>
      <w:bookmarkStart w:id="5" w:name="_Toc32734486"/>
      <w:r w:rsidRPr="00CE4793">
        <w:lastRenderedPageBreak/>
        <w:t>Introduction</w:t>
      </w:r>
      <w:bookmarkEnd w:id="3"/>
      <w:bookmarkEnd w:id="4"/>
      <w:bookmarkEnd w:id="5"/>
      <w:r w:rsidRPr="00CE4793">
        <w:t xml:space="preserve"> </w:t>
      </w:r>
    </w:p>
    <w:p w:rsidR="00CE4793" w:rsidRDefault="00CE4793" w:rsidP="007A2814"/>
    <w:p w:rsidR="00C108F4" w:rsidRDefault="00C108F4" w:rsidP="00C108F4">
      <w:pPr>
        <w:pStyle w:val="Heading2"/>
      </w:pPr>
      <w:bookmarkStart w:id="6" w:name="_Toc27142451"/>
      <w:bookmarkStart w:id="7" w:name="_Toc27143420"/>
      <w:bookmarkStart w:id="8" w:name="_Toc32734487"/>
      <w:r w:rsidRPr="00CE4793">
        <w:t>Banking Sector of Bangladesh</w:t>
      </w:r>
      <w:bookmarkEnd w:id="6"/>
      <w:bookmarkEnd w:id="7"/>
      <w:bookmarkEnd w:id="8"/>
    </w:p>
    <w:p w:rsidR="00C108F4" w:rsidRPr="00CE4793" w:rsidRDefault="00C108F4" w:rsidP="007A2814"/>
    <w:p w:rsidR="001B1210" w:rsidRDefault="004566A7" w:rsidP="0021570A">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Bangladesh</w:t>
      </w:r>
      <w:r w:rsidR="0021570A">
        <w:rPr>
          <w:rFonts w:ascii="Times New Roman" w:hAnsi="Times New Roman" w:cs="Times New Roman"/>
          <w:color w:val="000000" w:themeColor="text1"/>
          <w:sz w:val="24"/>
          <w:szCs w:val="24"/>
        </w:rPr>
        <w:t xml:space="preserve"> is a developing country with a</w:t>
      </w:r>
      <w:r w:rsidRPr="006C59A8">
        <w:rPr>
          <w:rFonts w:ascii="Times New Roman" w:hAnsi="Times New Roman" w:cs="Times New Roman"/>
          <w:color w:val="000000" w:themeColor="text1"/>
          <w:sz w:val="24"/>
          <w:szCs w:val="24"/>
        </w:rPr>
        <w:t xml:space="preserve"> </w:t>
      </w:r>
      <w:r w:rsidR="00F66821">
        <w:rPr>
          <w:rFonts w:ascii="Times New Roman" w:hAnsi="Times New Roman" w:cs="Times New Roman"/>
          <w:color w:val="000000" w:themeColor="text1"/>
          <w:sz w:val="24"/>
          <w:szCs w:val="24"/>
        </w:rPr>
        <w:t>weaken</w:t>
      </w:r>
      <w:r w:rsidR="0021570A">
        <w:rPr>
          <w:rFonts w:ascii="Times New Roman" w:hAnsi="Times New Roman" w:cs="Times New Roman"/>
          <w:color w:val="000000" w:themeColor="text1"/>
          <w:sz w:val="24"/>
          <w:szCs w:val="24"/>
        </w:rPr>
        <w:t>ed</w:t>
      </w:r>
      <w:r w:rsidR="00F66821">
        <w:rPr>
          <w:rFonts w:ascii="Times New Roman" w:hAnsi="Times New Roman" w:cs="Times New Roman"/>
          <w:color w:val="000000" w:themeColor="text1"/>
          <w:sz w:val="24"/>
          <w:szCs w:val="24"/>
        </w:rPr>
        <w:t xml:space="preserve"> </w:t>
      </w:r>
      <w:r w:rsidRPr="006C59A8">
        <w:rPr>
          <w:rFonts w:ascii="Times New Roman" w:hAnsi="Times New Roman" w:cs="Times New Roman"/>
          <w:color w:val="000000" w:themeColor="text1"/>
          <w:sz w:val="24"/>
          <w:szCs w:val="24"/>
        </w:rPr>
        <w:t xml:space="preserve">banking system, particularly in terms of the services and customer care by the government run banks. In recent times, private banks are trying to </w:t>
      </w:r>
      <w:r w:rsidR="00F66821">
        <w:rPr>
          <w:rFonts w:ascii="Times New Roman" w:hAnsi="Times New Roman" w:cs="Times New Roman"/>
          <w:color w:val="000000" w:themeColor="text1"/>
          <w:sz w:val="24"/>
          <w:szCs w:val="24"/>
        </w:rPr>
        <w:t xml:space="preserve">emulate </w:t>
      </w:r>
      <w:r w:rsidRPr="006C59A8">
        <w:rPr>
          <w:rFonts w:ascii="Times New Roman" w:hAnsi="Times New Roman" w:cs="Times New Roman"/>
          <w:color w:val="000000" w:themeColor="text1"/>
          <w:sz w:val="24"/>
          <w:szCs w:val="24"/>
        </w:rPr>
        <w:t xml:space="preserve">the banking structure of the more developed countries, but this </w:t>
      </w:r>
      <w:r w:rsidR="00F66821">
        <w:rPr>
          <w:rFonts w:ascii="Times New Roman" w:hAnsi="Times New Roman" w:cs="Times New Roman"/>
          <w:color w:val="000000" w:themeColor="text1"/>
          <w:sz w:val="24"/>
          <w:szCs w:val="24"/>
        </w:rPr>
        <w:t xml:space="preserve">try </w:t>
      </w:r>
      <w:r w:rsidRPr="006C59A8">
        <w:rPr>
          <w:rFonts w:ascii="Times New Roman" w:hAnsi="Times New Roman" w:cs="Times New Roman"/>
          <w:color w:val="000000" w:themeColor="text1"/>
          <w:sz w:val="24"/>
          <w:szCs w:val="24"/>
        </w:rPr>
        <w:t xml:space="preserve">is often foiled by inexpert or politically </w:t>
      </w:r>
      <w:r w:rsidR="00F66821">
        <w:rPr>
          <w:rFonts w:ascii="Times New Roman" w:hAnsi="Times New Roman" w:cs="Times New Roman"/>
          <w:color w:val="000000" w:themeColor="text1"/>
          <w:sz w:val="24"/>
          <w:szCs w:val="24"/>
        </w:rPr>
        <w:t>drive</w:t>
      </w:r>
      <w:r w:rsidR="00176D22">
        <w:rPr>
          <w:rFonts w:ascii="Times New Roman" w:hAnsi="Times New Roman" w:cs="Times New Roman"/>
          <w:color w:val="000000" w:themeColor="text1"/>
          <w:sz w:val="24"/>
          <w:szCs w:val="24"/>
        </w:rPr>
        <w:t>n</w:t>
      </w:r>
      <w:r w:rsidR="00F66821">
        <w:rPr>
          <w:rFonts w:ascii="Times New Roman" w:hAnsi="Times New Roman" w:cs="Times New Roman"/>
          <w:color w:val="000000" w:themeColor="text1"/>
          <w:sz w:val="24"/>
          <w:szCs w:val="24"/>
        </w:rPr>
        <w:t xml:space="preserve"> </w:t>
      </w:r>
      <w:r w:rsidRPr="006C59A8">
        <w:rPr>
          <w:rFonts w:ascii="Times New Roman" w:hAnsi="Times New Roman" w:cs="Times New Roman"/>
          <w:color w:val="000000" w:themeColor="text1"/>
          <w:sz w:val="24"/>
          <w:szCs w:val="24"/>
        </w:rPr>
        <w:t xml:space="preserve">government policies </w:t>
      </w:r>
      <w:r w:rsidR="00176D22">
        <w:rPr>
          <w:rFonts w:ascii="Times New Roman" w:hAnsi="Times New Roman" w:cs="Times New Roman"/>
          <w:color w:val="000000" w:themeColor="text1"/>
          <w:sz w:val="24"/>
          <w:szCs w:val="24"/>
        </w:rPr>
        <w:t>carried</w:t>
      </w:r>
      <w:r w:rsidR="00F66821">
        <w:rPr>
          <w:rFonts w:ascii="Times New Roman" w:hAnsi="Times New Roman" w:cs="Times New Roman"/>
          <w:color w:val="000000" w:themeColor="text1"/>
          <w:sz w:val="24"/>
          <w:szCs w:val="24"/>
        </w:rPr>
        <w:t xml:space="preserve"> out </w:t>
      </w:r>
      <w:r w:rsidRPr="006C59A8">
        <w:rPr>
          <w:rFonts w:ascii="Times New Roman" w:hAnsi="Times New Roman" w:cs="Times New Roman"/>
          <w:color w:val="000000" w:themeColor="text1"/>
          <w:sz w:val="24"/>
          <w:szCs w:val="24"/>
        </w:rPr>
        <w:t xml:space="preserve">by the central bank of Bangladesh, Bangladesh Bank. The outcome is a banking system </w:t>
      </w:r>
      <w:r w:rsidR="00176D22">
        <w:rPr>
          <w:rFonts w:ascii="Times New Roman" w:hAnsi="Times New Roman" w:cs="Times New Roman"/>
          <w:color w:val="000000" w:themeColor="text1"/>
          <w:sz w:val="24"/>
          <w:szCs w:val="24"/>
        </w:rPr>
        <w:t>replete with</w:t>
      </w:r>
      <w:r w:rsidR="00F66821">
        <w:rPr>
          <w:rFonts w:ascii="Times New Roman" w:hAnsi="Times New Roman" w:cs="Times New Roman"/>
          <w:color w:val="000000" w:themeColor="text1"/>
          <w:sz w:val="24"/>
          <w:szCs w:val="24"/>
        </w:rPr>
        <w:t xml:space="preserve"> </w:t>
      </w:r>
      <w:r w:rsidRPr="006C59A8">
        <w:rPr>
          <w:rFonts w:ascii="Times New Roman" w:hAnsi="Times New Roman" w:cs="Times New Roman"/>
          <w:color w:val="000000" w:themeColor="text1"/>
          <w:sz w:val="24"/>
          <w:szCs w:val="24"/>
        </w:rPr>
        <w:t xml:space="preserve">corruption and illegal monetary laundering etc. by the politically </w:t>
      </w:r>
      <w:r w:rsidR="0025762B">
        <w:rPr>
          <w:rFonts w:ascii="Times New Roman" w:hAnsi="Times New Roman" w:cs="Times New Roman"/>
          <w:color w:val="000000" w:themeColor="text1"/>
          <w:sz w:val="24"/>
          <w:szCs w:val="24"/>
        </w:rPr>
        <w:t xml:space="preserve">power </w:t>
      </w:r>
      <w:r w:rsidRPr="006C59A8">
        <w:rPr>
          <w:rFonts w:ascii="Times New Roman" w:hAnsi="Times New Roman" w:cs="Times New Roman"/>
          <w:color w:val="000000" w:themeColor="text1"/>
          <w:sz w:val="24"/>
          <w:szCs w:val="24"/>
        </w:rPr>
        <w:t xml:space="preserve">and criminals, while at the same time making the </w:t>
      </w:r>
      <w:r w:rsidR="0025762B">
        <w:rPr>
          <w:rFonts w:ascii="Times New Roman" w:hAnsi="Times New Roman" w:cs="Times New Roman"/>
          <w:color w:val="000000" w:themeColor="text1"/>
          <w:sz w:val="24"/>
          <w:szCs w:val="24"/>
        </w:rPr>
        <w:t xml:space="preserve">winning </w:t>
      </w:r>
      <w:r w:rsidRPr="006C59A8">
        <w:rPr>
          <w:rFonts w:ascii="Times New Roman" w:hAnsi="Times New Roman" w:cs="Times New Roman"/>
          <w:color w:val="000000" w:themeColor="text1"/>
          <w:sz w:val="24"/>
          <w:szCs w:val="24"/>
        </w:rPr>
        <w:t xml:space="preserve">of services or the performance of international transactions </w:t>
      </w:r>
      <w:r w:rsidR="0025762B">
        <w:rPr>
          <w:rFonts w:ascii="Times New Roman" w:hAnsi="Times New Roman" w:cs="Times New Roman"/>
          <w:color w:val="000000" w:themeColor="text1"/>
          <w:sz w:val="24"/>
          <w:szCs w:val="24"/>
        </w:rPr>
        <w:t>hard</w:t>
      </w:r>
      <w:r w:rsidRPr="006C59A8">
        <w:rPr>
          <w:rFonts w:ascii="Times New Roman" w:hAnsi="Times New Roman" w:cs="Times New Roman"/>
          <w:color w:val="000000" w:themeColor="text1"/>
          <w:sz w:val="24"/>
          <w:szCs w:val="24"/>
        </w:rPr>
        <w:t xml:space="preserve"> for the </w:t>
      </w:r>
      <w:r w:rsidR="00F66821">
        <w:rPr>
          <w:rFonts w:ascii="Times New Roman" w:hAnsi="Times New Roman" w:cs="Times New Roman"/>
          <w:color w:val="000000" w:themeColor="text1"/>
          <w:sz w:val="24"/>
          <w:szCs w:val="24"/>
        </w:rPr>
        <w:t xml:space="preserve">normal </w:t>
      </w:r>
      <w:r w:rsidRPr="006C59A8">
        <w:rPr>
          <w:rFonts w:ascii="Times New Roman" w:hAnsi="Times New Roman" w:cs="Times New Roman"/>
          <w:color w:val="000000" w:themeColor="text1"/>
          <w:sz w:val="24"/>
          <w:szCs w:val="24"/>
        </w:rPr>
        <w:t xml:space="preserve">citizens, students studying abroad or through distance learning, </w:t>
      </w:r>
      <w:r w:rsidR="00176D22">
        <w:rPr>
          <w:rFonts w:ascii="Times New Roman" w:hAnsi="Times New Roman" w:cs="Times New Roman"/>
          <w:color w:val="000000" w:themeColor="text1"/>
          <w:sz w:val="24"/>
          <w:szCs w:val="24"/>
        </w:rPr>
        <w:t xml:space="preserve">and </w:t>
      </w:r>
      <w:r w:rsidRPr="006C59A8">
        <w:rPr>
          <w:rFonts w:ascii="Times New Roman" w:hAnsi="Times New Roman" w:cs="Times New Roman"/>
          <w:color w:val="000000" w:themeColor="text1"/>
          <w:sz w:val="24"/>
          <w:szCs w:val="24"/>
        </w:rPr>
        <w:t>general customers</w:t>
      </w:r>
      <w:r w:rsidR="001B1210" w:rsidRPr="006C59A8">
        <w:rPr>
          <w:rFonts w:ascii="Times New Roman" w:hAnsi="Times New Roman" w:cs="Times New Roman"/>
          <w:color w:val="000000" w:themeColor="text1"/>
          <w:sz w:val="24"/>
          <w:szCs w:val="24"/>
        </w:rPr>
        <w:t>.</w:t>
      </w:r>
    </w:p>
    <w:p w:rsidR="00CE4793" w:rsidRPr="006C59A8" w:rsidRDefault="00CE4793" w:rsidP="007A2814">
      <w:pPr>
        <w:rPr>
          <w:rFonts w:ascii="Times New Roman" w:hAnsi="Times New Roman" w:cs="Times New Roman"/>
          <w:color w:val="000000" w:themeColor="text1"/>
          <w:sz w:val="24"/>
          <w:szCs w:val="24"/>
        </w:rPr>
      </w:pPr>
    </w:p>
    <w:p w:rsidR="001B1210" w:rsidRDefault="004566A7" w:rsidP="00176D22">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The Bangladesh banking sector relative to the size of its economy is </w:t>
      </w:r>
      <w:r w:rsidR="0025762B" w:rsidRPr="0025762B">
        <w:rPr>
          <w:rFonts w:ascii="Times New Roman" w:hAnsi="Times New Roman" w:cs="Times New Roman"/>
          <w:color w:val="000000" w:themeColor="text1"/>
          <w:sz w:val="24"/>
          <w:szCs w:val="24"/>
        </w:rPr>
        <w:t xml:space="preserve">analogously </w:t>
      </w:r>
      <w:r w:rsidRPr="006C59A8">
        <w:rPr>
          <w:rFonts w:ascii="Times New Roman" w:hAnsi="Times New Roman" w:cs="Times New Roman"/>
          <w:color w:val="000000" w:themeColor="text1"/>
          <w:sz w:val="24"/>
          <w:szCs w:val="24"/>
        </w:rPr>
        <w:t xml:space="preserve">larger than many economies of similar level of </w:t>
      </w:r>
      <w:r w:rsidR="00CF32F0">
        <w:rPr>
          <w:rFonts w:ascii="Times New Roman" w:hAnsi="Times New Roman" w:cs="Times New Roman"/>
          <w:color w:val="000000" w:themeColor="text1"/>
          <w:sz w:val="24"/>
          <w:szCs w:val="24"/>
        </w:rPr>
        <w:t>evolution</w:t>
      </w:r>
      <w:r w:rsidRPr="006C59A8">
        <w:rPr>
          <w:rFonts w:ascii="Times New Roman" w:hAnsi="Times New Roman" w:cs="Times New Roman"/>
          <w:color w:val="000000" w:themeColor="text1"/>
          <w:sz w:val="24"/>
          <w:szCs w:val="24"/>
        </w:rPr>
        <w:t xml:space="preserve"> and </w:t>
      </w:r>
      <w:r w:rsidRPr="00176D22">
        <w:rPr>
          <w:rFonts w:ascii="Times New Roman" w:hAnsi="Times New Roman" w:cs="Times New Roman"/>
          <w:i/>
          <w:color w:val="000000" w:themeColor="text1"/>
          <w:sz w:val="24"/>
          <w:szCs w:val="24"/>
        </w:rPr>
        <w:t>per capita</w:t>
      </w:r>
      <w:r w:rsidRPr="006C59A8">
        <w:rPr>
          <w:rFonts w:ascii="Times New Roman" w:hAnsi="Times New Roman" w:cs="Times New Roman"/>
          <w:color w:val="000000" w:themeColor="text1"/>
          <w:sz w:val="24"/>
          <w:szCs w:val="24"/>
        </w:rPr>
        <w:t xml:space="preserve"> income. The total size of the sector at 26.54% of GDP dominates the financial system. Bangladesh Bank is the Central Bank of Bangladesh and the principal</w:t>
      </w:r>
      <w:r w:rsidR="0025762B">
        <w:rPr>
          <w:rFonts w:ascii="Times New Roman" w:hAnsi="Times New Roman" w:cs="Times New Roman"/>
          <w:color w:val="000000" w:themeColor="text1"/>
          <w:sz w:val="24"/>
          <w:szCs w:val="24"/>
        </w:rPr>
        <w:t xml:space="preserve"> manager</w:t>
      </w:r>
      <w:r w:rsidRPr="006C59A8">
        <w:rPr>
          <w:rFonts w:ascii="Times New Roman" w:hAnsi="Times New Roman" w:cs="Times New Roman"/>
          <w:color w:val="000000" w:themeColor="text1"/>
          <w:sz w:val="24"/>
          <w:szCs w:val="24"/>
        </w:rPr>
        <w:t xml:space="preserve"> of the se</w:t>
      </w:r>
      <w:bookmarkStart w:id="9" w:name="_GoBack"/>
      <w:bookmarkEnd w:id="9"/>
      <w:r w:rsidRPr="006C59A8">
        <w:rPr>
          <w:rFonts w:ascii="Times New Roman" w:hAnsi="Times New Roman" w:cs="Times New Roman"/>
          <w:color w:val="000000" w:themeColor="text1"/>
          <w:sz w:val="24"/>
          <w:szCs w:val="24"/>
        </w:rPr>
        <w:t>ctor.</w:t>
      </w:r>
    </w:p>
    <w:p w:rsidR="00CE4793" w:rsidRPr="006C59A8" w:rsidRDefault="00CE4793" w:rsidP="007A2814">
      <w:pPr>
        <w:rPr>
          <w:rFonts w:ascii="Times New Roman" w:hAnsi="Times New Roman" w:cs="Times New Roman"/>
          <w:color w:val="000000" w:themeColor="text1"/>
          <w:sz w:val="24"/>
          <w:szCs w:val="24"/>
        </w:rPr>
      </w:pPr>
    </w:p>
    <w:p w:rsidR="001B1210" w:rsidRPr="006C59A8" w:rsidRDefault="004566A7" w:rsidP="00176D22">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There are 57 s</w:t>
      </w:r>
      <w:r w:rsidR="00176D22">
        <w:rPr>
          <w:rFonts w:ascii="Times New Roman" w:hAnsi="Times New Roman" w:cs="Times New Roman"/>
          <w:color w:val="000000" w:themeColor="text1"/>
          <w:sz w:val="24"/>
          <w:szCs w:val="24"/>
        </w:rPr>
        <w:t>cheduled banks in Bangladesh that</w:t>
      </w:r>
      <w:r w:rsidRPr="006C59A8">
        <w:rPr>
          <w:rFonts w:ascii="Times New Roman" w:hAnsi="Times New Roman" w:cs="Times New Roman"/>
          <w:color w:val="000000" w:themeColor="text1"/>
          <w:sz w:val="24"/>
          <w:szCs w:val="24"/>
        </w:rPr>
        <w:t xml:space="preserve"> </w:t>
      </w:r>
      <w:r w:rsidR="00CF32F0">
        <w:rPr>
          <w:rFonts w:ascii="Times New Roman" w:hAnsi="Times New Roman" w:cs="Times New Roman"/>
          <w:color w:val="000000" w:themeColor="text1"/>
          <w:sz w:val="24"/>
          <w:szCs w:val="24"/>
        </w:rPr>
        <w:t>run</w:t>
      </w:r>
      <w:r w:rsidRPr="006C59A8">
        <w:rPr>
          <w:rFonts w:ascii="Times New Roman" w:hAnsi="Times New Roman" w:cs="Times New Roman"/>
          <w:color w:val="000000" w:themeColor="text1"/>
          <w:sz w:val="24"/>
          <w:szCs w:val="24"/>
        </w:rPr>
        <w:t xml:space="preserve"> under full control and supervision of Bangladesh Bank which is empowered to do so through Bangladesh Bank Order, 1972 and Bank Company Act, 1991. The sector comprises a number of banks in various categories. Considering ownership, the sector can be classified in to the following categories </w:t>
      </w:r>
      <w:r w:rsidR="001B1210" w:rsidRPr="006C59A8">
        <w:rPr>
          <w:rFonts w:ascii="Times New Roman" w:hAnsi="Times New Roman" w:cs="Times New Roman"/>
          <w:color w:val="000000" w:themeColor="text1"/>
          <w:sz w:val="24"/>
          <w:szCs w:val="24"/>
        </w:rPr>
        <w:t>–</w:t>
      </w:r>
    </w:p>
    <w:p w:rsidR="004566A7" w:rsidRPr="006C59A8" w:rsidRDefault="004566A7" w:rsidP="00176D22">
      <w:pPr>
        <w:pStyle w:val="ListParagraph"/>
        <w:numPr>
          <w:ilvl w:val="0"/>
          <w:numId w:val="1"/>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State Owned Commercial Banks (SOCBs),</w:t>
      </w:r>
    </w:p>
    <w:p w:rsidR="004566A7" w:rsidRPr="006C59A8" w:rsidRDefault="004566A7" w:rsidP="00176D22">
      <w:pPr>
        <w:pStyle w:val="ListParagraph"/>
        <w:numPr>
          <w:ilvl w:val="0"/>
          <w:numId w:val="1"/>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State Owned Development Financial Institutions (DFIs),</w:t>
      </w:r>
    </w:p>
    <w:p w:rsidR="004566A7" w:rsidRPr="006C59A8" w:rsidRDefault="004566A7" w:rsidP="00176D22">
      <w:pPr>
        <w:pStyle w:val="ListParagraph"/>
        <w:numPr>
          <w:ilvl w:val="0"/>
          <w:numId w:val="1"/>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Private Commercial Banks (PCBs) and</w:t>
      </w:r>
    </w:p>
    <w:p w:rsidR="001B1210" w:rsidRPr="00176D22" w:rsidRDefault="004566A7" w:rsidP="007A2814">
      <w:pPr>
        <w:pStyle w:val="ListParagraph"/>
        <w:numPr>
          <w:ilvl w:val="0"/>
          <w:numId w:val="1"/>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Foreign Commercial Banks (FCBs) </w:t>
      </w:r>
    </w:p>
    <w:p w:rsidR="004566A7" w:rsidRPr="006C59A8" w:rsidRDefault="00176D22" w:rsidP="00176D2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Nobel Prize winning</w:t>
      </w:r>
      <w:r w:rsidR="004566A7" w:rsidRPr="006C59A8">
        <w:rPr>
          <w:rFonts w:ascii="Times New Roman" w:hAnsi="Times New Roman" w:cs="Times New Roman"/>
          <w:color w:val="000000" w:themeColor="text1"/>
          <w:sz w:val="24"/>
          <w:szCs w:val="24"/>
        </w:rPr>
        <w:t xml:space="preserve"> </w:t>
      </w:r>
      <w:proofErr w:type="spellStart"/>
      <w:r w:rsidR="004566A7" w:rsidRPr="006C59A8">
        <w:rPr>
          <w:rFonts w:ascii="Times New Roman" w:hAnsi="Times New Roman" w:cs="Times New Roman"/>
          <w:color w:val="000000" w:themeColor="text1"/>
          <w:sz w:val="24"/>
          <w:szCs w:val="24"/>
        </w:rPr>
        <w:t>Grameen</w:t>
      </w:r>
      <w:proofErr w:type="spellEnd"/>
      <w:r w:rsidR="004566A7" w:rsidRPr="006C59A8">
        <w:rPr>
          <w:rFonts w:ascii="Times New Roman" w:hAnsi="Times New Roman" w:cs="Times New Roman"/>
          <w:color w:val="000000" w:themeColor="text1"/>
          <w:sz w:val="24"/>
          <w:szCs w:val="24"/>
        </w:rPr>
        <w:t xml:space="preserve"> Bank is a specialized micro-finance </w:t>
      </w:r>
      <w:r w:rsidRPr="006C59A8">
        <w:rPr>
          <w:rFonts w:ascii="Times New Roman" w:hAnsi="Times New Roman" w:cs="Times New Roman"/>
          <w:color w:val="000000" w:themeColor="text1"/>
          <w:sz w:val="24"/>
          <w:szCs w:val="24"/>
        </w:rPr>
        <w:t>institution</w:t>
      </w:r>
      <w:r w:rsidR="004566A7" w:rsidRPr="006C59A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that exemplifies </w:t>
      </w:r>
      <w:r w:rsidR="004566A7" w:rsidRPr="006C59A8">
        <w:rPr>
          <w:rFonts w:ascii="Times New Roman" w:hAnsi="Times New Roman" w:cs="Times New Roman"/>
          <w:color w:val="000000" w:themeColor="text1"/>
          <w:sz w:val="24"/>
          <w:szCs w:val="24"/>
        </w:rPr>
        <w:t xml:space="preserve">the </w:t>
      </w:r>
      <w:r w:rsidR="0025762B">
        <w:rPr>
          <w:rFonts w:ascii="Times New Roman" w:hAnsi="Times New Roman" w:cs="Times New Roman"/>
          <w:color w:val="000000" w:themeColor="text1"/>
          <w:sz w:val="24"/>
          <w:szCs w:val="24"/>
        </w:rPr>
        <w:t>idea</w:t>
      </w:r>
      <w:r w:rsidR="004566A7" w:rsidRPr="006C59A8">
        <w:rPr>
          <w:rFonts w:ascii="Times New Roman" w:hAnsi="Times New Roman" w:cs="Times New Roman"/>
          <w:color w:val="000000" w:themeColor="text1"/>
          <w:sz w:val="24"/>
          <w:szCs w:val="24"/>
        </w:rPr>
        <w:t xml:space="preserve"> of microcredit revolution and a major contribution to </w:t>
      </w:r>
      <w:r w:rsidR="00273232">
        <w:rPr>
          <w:rFonts w:ascii="Times New Roman" w:hAnsi="Times New Roman" w:cs="Times New Roman"/>
          <w:color w:val="000000" w:themeColor="text1"/>
          <w:sz w:val="24"/>
          <w:szCs w:val="24"/>
        </w:rPr>
        <w:t>poverty</w:t>
      </w:r>
      <w:r w:rsidR="004566A7" w:rsidRPr="006C59A8">
        <w:rPr>
          <w:rFonts w:ascii="Times New Roman" w:hAnsi="Times New Roman" w:cs="Times New Roman"/>
          <w:color w:val="000000" w:themeColor="text1"/>
          <w:sz w:val="24"/>
          <w:szCs w:val="24"/>
        </w:rPr>
        <w:t xml:space="preserve"> alleviation and </w:t>
      </w:r>
      <w:r w:rsidR="00273232">
        <w:rPr>
          <w:rFonts w:ascii="Times New Roman" w:hAnsi="Times New Roman" w:cs="Times New Roman"/>
          <w:color w:val="000000" w:themeColor="text1"/>
          <w:sz w:val="24"/>
          <w:szCs w:val="24"/>
        </w:rPr>
        <w:t>empowerment of women in Bangladesh.</w:t>
      </w:r>
    </w:p>
    <w:p w:rsidR="004566A7" w:rsidRPr="006C59A8" w:rsidRDefault="004566A7" w:rsidP="007A2814">
      <w:pPr>
        <w:rPr>
          <w:rFonts w:ascii="Times New Roman" w:hAnsi="Times New Roman" w:cs="Times New Roman"/>
          <w:color w:val="000000" w:themeColor="text1"/>
          <w:sz w:val="24"/>
          <w:szCs w:val="24"/>
        </w:rPr>
      </w:pPr>
    </w:p>
    <w:p w:rsidR="004566A7" w:rsidRPr="006C59A8" w:rsidRDefault="004566A7" w:rsidP="007A2814">
      <w:pPr>
        <w:rPr>
          <w:rFonts w:ascii="Times New Roman" w:hAnsi="Times New Roman" w:cs="Times New Roman"/>
          <w:color w:val="000000" w:themeColor="text1"/>
          <w:sz w:val="24"/>
          <w:szCs w:val="24"/>
        </w:rPr>
      </w:pPr>
    </w:p>
    <w:p w:rsidR="004566A7" w:rsidRPr="006C59A8" w:rsidRDefault="004566A7" w:rsidP="007A2814">
      <w:pPr>
        <w:rPr>
          <w:rFonts w:ascii="Times New Roman" w:hAnsi="Times New Roman" w:cs="Times New Roman"/>
          <w:color w:val="000000" w:themeColor="text1"/>
          <w:sz w:val="24"/>
          <w:szCs w:val="24"/>
        </w:rPr>
      </w:pPr>
    </w:p>
    <w:p w:rsidR="004566A7" w:rsidRPr="006C59A8" w:rsidRDefault="004566A7" w:rsidP="007A2814">
      <w:pPr>
        <w:rPr>
          <w:rFonts w:ascii="Times New Roman" w:hAnsi="Times New Roman" w:cs="Times New Roman"/>
          <w:color w:val="000000" w:themeColor="text1"/>
          <w:sz w:val="24"/>
          <w:szCs w:val="24"/>
        </w:rPr>
      </w:pPr>
    </w:p>
    <w:p w:rsidR="001B1210" w:rsidRPr="006C59A8" w:rsidRDefault="001B1210" w:rsidP="007A2814">
      <w:pPr>
        <w:rPr>
          <w:rFonts w:ascii="Times New Roman" w:hAnsi="Times New Roman" w:cs="Times New Roman"/>
          <w:color w:val="000000" w:themeColor="text1"/>
          <w:sz w:val="24"/>
          <w:szCs w:val="24"/>
        </w:rPr>
      </w:pPr>
    </w:p>
    <w:p w:rsidR="00DA0E16" w:rsidRDefault="00DA0E16" w:rsidP="00DC6950">
      <w:pPr>
        <w:pStyle w:val="Heading2"/>
      </w:pPr>
      <w:bookmarkStart w:id="10" w:name="_Toc27142453"/>
      <w:bookmarkStart w:id="11" w:name="_Toc27143422"/>
      <w:bookmarkStart w:id="12" w:name="_Toc32734488"/>
      <w:r w:rsidRPr="006C59A8">
        <w:lastRenderedPageBreak/>
        <w:t>Banking Industry Overview</w:t>
      </w:r>
      <w:bookmarkEnd w:id="10"/>
      <w:bookmarkEnd w:id="11"/>
      <w:bookmarkEnd w:id="12"/>
    </w:p>
    <w:p w:rsidR="00DC6950" w:rsidRPr="00DC6950" w:rsidRDefault="00DC6950" w:rsidP="00DC6950"/>
    <w:p w:rsidR="00DA0E16" w:rsidRPr="006C59A8" w:rsidRDefault="00DA0E16" w:rsidP="00176D22">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The banking industry is in a much </w:t>
      </w:r>
      <w:r w:rsidR="0025762B">
        <w:rPr>
          <w:rFonts w:ascii="Times New Roman" w:hAnsi="Times New Roman" w:cs="Times New Roman"/>
          <w:color w:val="000000" w:themeColor="text1"/>
          <w:sz w:val="24"/>
          <w:szCs w:val="24"/>
        </w:rPr>
        <w:t>healthful</w:t>
      </w:r>
      <w:r w:rsidRPr="006C59A8">
        <w:rPr>
          <w:rFonts w:ascii="Times New Roman" w:hAnsi="Times New Roman" w:cs="Times New Roman"/>
          <w:color w:val="000000" w:themeColor="text1"/>
          <w:sz w:val="24"/>
          <w:szCs w:val="24"/>
        </w:rPr>
        <w:t xml:space="preserve"> place now than it was after the financial</w:t>
      </w:r>
      <w:r w:rsidR="0025762B">
        <w:rPr>
          <w:rFonts w:ascii="Times New Roman" w:hAnsi="Times New Roman" w:cs="Times New Roman"/>
          <w:color w:val="000000" w:themeColor="text1"/>
          <w:sz w:val="24"/>
          <w:szCs w:val="24"/>
        </w:rPr>
        <w:t xml:space="preserve"> disaster</w:t>
      </w:r>
      <w:r w:rsidRPr="006C59A8">
        <w:rPr>
          <w:rFonts w:ascii="Times New Roman" w:hAnsi="Times New Roman" w:cs="Times New Roman"/>
          <w:color w:val="000000" w:themeColor="text1"/>
          <w:sz w:val="24"/>
          <w:szCs w:val="24"/>
        </w:rPr>
        <w:t xml:space="preserve"> of 2008. Total global </w:t>
      </w:r>
      <w:r w:rsidR="0025762B">
        <w:rPr>
          <w:rFonts w:ascii="Times New Roman" w:hAnsi="Times New Roman" w:cs="Times New Roman"/>
          <w:color w:val="000000" w:themeColor="text1"/>
          <w:sz w:val="24"/>
          <w:szCs w:val="24"/>
        </w:rPr>
        <w:t>benefit</w:t>
      </w:r>
      <w:r w:rsidRPr="006C59A8">
        <w:rPr>
          <w:rFonts w:ascii="Times New Roman" w:hAnsi="Times New Roman" w:cs="Times New Roman"/>
          <w:color w:val="000000" w:themeColor="text1"/>
          <w:sz w:val="24"/>
          <w:szCs w:val="24"/>
        </w:rPr>
        <w:t xml:space="preserve"> climbed to $124 trillion in 2018, according to The Banker's Top 1000 World Banks Ranking for 2018. </w:t>
      </w:r>
      <w:r w:rsidR="00176D22">
        <w:rPr>
          <w:rFonts w:ascii="Times New Roman" w:hAnsi="Times New Roman" w:cs="Times New Roman"/>
          <w:color w:val="000000" w:themeColor="text1"/>
          <w:sz w:val="24"/>
          <w:szCs w:val="24"/>
        </w:rPr>
        <w:t xml:space="preserve"> </w:t>
      </w:r>
      <w:r w:rsidRPr="006C59A8">
        <w:rPr>
          <w:rFonts w:ascii="Times New Roman" w:hAnsi="Times New Roman" w:cs="Times New Roman"/>
          <w:color w:val="000000" w:themeColor="text1"/>
          <w:sz w:val="24"/>
          <w:szCs w:val="24"/>
        </w:rPr>
        <w:t xml:space="preserve">With so much money to manage, major banks such as JPMorgan Chase, Bank of America, Wells Fargo, and more are releasing new </w:t>
      </w:r>
      <w:r w:rsidR="0025762B">
        <w:rPr>
          <w:rFonts w:ascii="Times New Roman" w:hAnsi="Times New Roman" w:cs="Times New Roman"/>
          <w:color w:val="000000" w:themeColor="text1"/>
          <w:sz w:val="24"/>
          <w:szCs w:val="24"/>
        </w:rPr>
        <w:t>quality</w:t>
      </w:r>
      <w:r w:rsidRPr="006C59A8">
        <w:rPr>
          <w:rFonts w:ascii="Times New Roman" w:hAnsi="Times New Roman" w:cs="Times New Roman"/>
          <w:color w:val="000000" w:themeColor="text1"/>
          <w:sz w:val="24"/>
          <w:szCs w:val="24"/>
        </w:rPr>
        <w:t xml:space="preserve"> to attract new customers and </w:t>
      </w:r>
      <w:r w:rsidR="008F4407">
        <w:rPr>
          <w:rFonts w:ascii="Times New Roman" w:hAnsi="Times New Roman" w:cs="Times New Roman"/>
          <w:color w:val="000000" w:themeColor="text1"/>
          <w:sz w:val="24"/>
          <w:szCs w:val="24"/>
        </w:rPr>
        <w:t>keep</w:t>
      </w:r>
      <w:r w:rsidRPr="006C59A8">
        <w:rPr>
          <w:rFonts w:ascii="Times New Roman" w:hAnsi="Times New Roman" w:cs="Times New Roman"/>
          <w:color w:val="000000" w:themeColor="text1"/>
          <w:sz w:val="24"/>
          <w:szCs w:val="24"/>
        </w:rPr>
        <w:t xml:space="preserve"> their existing ones. On top of that, </w:t>
      </w:r>
      <w:r w:rsidR="001B1210" w:rsidRPr="006C59A8">
        <w:rPr>
          <w:rFonts w:ascii="Times New Roman" w:hAnsi="Times New Roman" w:cs="Times New Roman"/>
          <w:color w:val="000000" w:themeColor="text1"/>
          <w:sz w:val="24"/>
          <w:szCs w:val="24"/>
        </w:rPr>
        <w:t>start-ups</w:t>
      </w:r>
      <w:r w:rsidRPr="006C59A8">
        <w:rPr>
          <w:rFonts w:ascii="Times New Roman" w:hAnsi="Times New Roman" w:cs="Times New Roman"/>
          <w:color w:val="000000" w:themeColor="text1"/>
          <w:sz w:val="24"/>
          <w:szCs w:val="24"/>
        </w:rPr>
        <w:t xml:space="preserve"> and </w:t>
      </w:r>
      <w:r w:rsidR="001B1210" w:rsidRPr="006C59A8">
        <w:rPr>
          <w:rFonts w:ascii="Times New Roman" w:hAnsi="Times New Roman" w:cs="Times New Roman"/>
          <w:color w:val="000000" w:themeColor="text1"/>
          <w:sz w:val="24"/>
          <w:szCs w:val="24"/>
        </w:rPr>
        <w:t>nonbanks</w:t>
      </w:r>
      <w:r w:rsidRPr="006C59A8">
        <w:rPr>
          <w:rFonts w:ascii="Times New Roman" w:hAnsi="Times New Roman" w:cs="Times New Roman"/>
          <w:color w:val="000000" w:themeColor="text1"/>
          <w:sz w:val="24"/>
          <w:szCs w:val="24"/>
        </w:rPr>
        <w:t xml:space="preserve"> with </w:t>
      </w:r>
      <w:r w:rsidR="008F4407">
        <w:rPr>
          <w:rFonts w:ascii="Times New Roman" w:hAnsi="Times New Roman" w:cs="Times New Roman"/>
          <w:color w:val="000000" w:themeColor="text1"/>
          <w:sz w:val="24"/>
          <w:szCs w:val="24"/>
        </w:rPr>
        <w:t>rowdy</w:t>
      </w:r>
      <w:r w:rsidRPr="006C59A8">
        <w:rPr>
          <w:rFonts w:ascii="Times New Roman" w:hAnsi="Times New Roman" w:cs="Times New Roman"/>
          <w:color w:val="000000" w:themeColor="text1"/>
          <w:sz w:val="24"/>
          <w:szCs w:val="24"/>
        </w:rPr>
        <w:t xml:space="preserve"> technologies are breaking into the scene, and traditional banks are either </w:t>
      </w:r>
      <w:r w:rsidR="008F4407">
        <w:rPr>
          <w:rFonts w:ascii="Times New Roman" w:hAnsi="Times New Roman" w:cs="Times New Roman"/>
          <w:color w:val="000000" w:themeColor="text1"/>
          <w:sz w:val="24"/>
          <w:szCs w:val="24"/>
        </w:rPr>
        <w:t>rival</w:t>
      </w:r>
      <w:r w:rsidRPr="006C59A8">
        <w:rPr>
          <w:rFonts w:ascii="Times New Roman" w:hAnsi="Times New Roman" w:cs="Times New Roman"/>
          <w:color w:val="000000" w:themeColor="text1"/>
          <w:sz w:val="24"/>
          <w:szCs w:val="24"/>
        </w:rPr>
        <w:t xml:space="preserve"> w</w:t>
      </w:r>
      <w:r w:rsidR="00A30B10">
        <w:rPr>
          <w:rFonts w:ascii="Times New Roman" w:hAnsi="Times New Roman" w:cs="Times New Roman"/>
          <w:color w:val="000000" w:themeColor="text1"/>
          <w:sz w:val="24"/>
          <w:szCs w:val="24"/>
        </w:rPr>
        <w:t>ith them or merging with them for</w:t>
      </w:r>
      <w:r w:rsidRPr="006C59A8">
        <w:rPr>
          <w:rFonts w:ascii="Times New Roman" w:hAnsi="Times New Roman" w:cs="Times New Roman"/>
          <w:color w:val="000000" w:themeColor="text1"/>
          <w:sz w:val="24"/>
          <w:szCs w:val="24"/>
        </w:rPr>
        <w:t xml:space="preserve"> </w:t>
      </w:r>
      <w:r w:rsidR="00A30B10">
        <w:rPr>
          <w:rFonts w:ascii="Times New Roman" w:hAnsi="Times New Roman" w:cs="Times New Roman"/>
          <w:color w:val="000000" w:themeColor="text1"/>
          <w:sz w:val="24"/>
          <w:szCs w:val="24"/>
        </w:rPr>
        <w:t xml:space="preserve">the </w:t>
      </w:r>
      <w:r w:rsidR="008F4407">
        <w:rPr>
          <w:rFonts w:ascii="Times New Roman" w:hAnsi="Times New Roman" w:cs="Times New Roman"/>
          <w:color w:val="000000" w:themeColor="text1"/>
          <w:sz w:val="24"/>
          <w:szCs w:val="24"/>
        </w:rPr>
        <w:t>better</w:t>
      </w:r>
      <w:r w:rsidR="00A30B10">
        <w:rPr>
          <w:rFonts w:ascii="Times New Roman" w:hAnsi="Times New Roman" w:cs="Times New Roman"/>
          <w:color w:val="000000" w:themeColor="text1"/>
          <w:sz w:val="24"/>
          <w:szCs w:val="24"/>
        </w:rPr>
        <w:t>ment of</w:t>
      </w:r>
      <w:r w:rsidRPr="006C59A8">
        <w:rPr>
          <w:rFonts w:ascii="Times New Roman" w:hAnsi="Times New Roman" w:cs="Times New Roman"/>
          <w:color w:val="000000" w:themeColor="text1"/>
          <w:sz w:val="24"/>
          <w:szCs w:val="24"/>
        </w:rPr>
        <w:t xml:space="preserve"> their service</w:t>
      </w:r>
      <w:r w:rsidR="00A30B10">
        <w:rPr>
          <w:rFonts w:ascii="Times New Roman" w:hAnsi="Times New Roman" w:cs="Times New Roman"/>
          <w:color w:val="000000" w:themeColor="text1"/>
          <w:sz w:val="24"/>
          <w:szCs w:val="24"/>
        </w:rPr>
        <w:t>s</w:t>
      </w:r>
      <w:r w:rsidRPr="006C59A8">
        <w:rPr>
          <w:rFonts w:ascii="Times New Roman" w:hAnsi="Times New Roman" w:cs="Times New Roman"/>
          <w:color w:val="000000" w:themeColor="text1"/>
          <w:sz w:val="24"/>
          <w:szCs w:val="24"/>
        </w:rPr>
        <w:t>.</w:t>
      </w:r>
    </w:p>
    <w:p w:rsidR="009C3CD3" w:rsidRPr="006C59A8" w:rsidRDefault="001B1210" w:rsidP="00DC6950">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So,</w:t>
      </w:r>
      <w:r w:rsidR="00DA0E16" w:rsidRPr="006C59A8">
        <w:rPr>
          <w:rFonts w:ascii="Times New Roman" w:hAnsi="Times New Roman" w:cs="Times New Roman"/>
          <w:color w:val="000000" w:themeColor="text1"/>
          <w:sz w:val="24"/>
          <w:szCs w:val="24"/>
        </w:rPr>
        <w:t xml:space="preserve"> let's dive into the banking industry, the challenges it faces, and the </w:t>
      </w:r>
      <w:r w:rsidR="008F4407">
        <w:rPr>
          <w:rFonts w:ascii="Times New Roman" w:hAnsi="Times New Roman" w:cs="Times New Roman"/>
          <w:color w:val="000000" w:themeColor="text1"/>
          <w:sz w:val="24"/>
          <w:szCs w:val="24"/>
        </w:rPr>
        <w:t>go ahead</w:t>
      </w:r>
      <w:r w:rsidR="00DA0E16" w:rsidRPr="006C59A8">
        <w:rPr>
          <w:rFonts w:ascii="Times New Roman" w:hAnsi="Times New Roman" w:cs="Times New Roman"/>
          <w:color w:val="000000" w:themeColor="text1"/>
          <w:sz w:val="24"/>
          <w:szCs w:val="24"/>
        </w:rPr>
        <w:t>.</w:t>
      </w:r>
    </w:p>
    <w:p w:rsidR="009C3CD3" w:rsidRDefault="00DA0E16" w:rsidP="00DC6950">
      <w:pPr>
        <w:pStyle w:val="Heading2"/>
      </w:pPr>
      <w:bookmarkStart w:id="13" w:name="_Toc27142454"/>
      <w:bookmarkStart w:id="14" w:name="_Toc27143423"/>
      <w:bookmarkStart w:id="15" w:name="_Toc32734489"/>
      <w:r w:rsidRPr="00CE4793">
        <w:t>Banking Industry Trends</w:t>
      </w:r>
      <w:bookmarkEnd w:id="13"/>
      <w:bookmarkEnd w:id="14"/>
      <w:bookmarkEnd w:id="15"/>
    </w:p>
    <w:p w:rsidR="00DC6950" w:rsidRPr="00DC6950" w:rsidRDefault="00DC6950" w:rsidP="00DC6950"/>
    <w:p w:rsidR="00DA0E16" w:rsidRPr="006C59A8" w:rsidRDefault="00DA0E16" w:rsidP="00176D22">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The most </w:t>
      </w:r>
      <w:r w:rsidR="00A13FAD">
        <w:rPr>
          <w:rFonts w:ascii="Times New Roman" w:hAnsi="Times New Roman" w:cs="Times New Roman"/>
          <w:color w:val="000000" w:themeColor="text1"/>
          <w:sz w:val="24"/>
          <w:szCs w:val="24"/>
        </w:rPr>
        <w:t>usual</w:t>
      </w:r>
      <w:r w:rsidRPr="006C59A8">
        <w:rPr>
          <w:rFonts w:ascii="Times New Roman" w:hAnsi="Times New Roman" w:cs="Times New Roman"/>
          <w:color w:val="000000" w:themeColor="text1"/>
          <w:sz w:val="24"/>
          <w:szCs w:val="24"/>
        </w:rPr>
        <w:t xml:space="preserve"> trend in the banking industry today is the shift to digital, </w:t>
      </w:r>
      <w:r w:rsidR="00A13FAD">
        <w:rPr>
          <w:rFonts w:ascii="Times New Roman" w:hAnsi="Times New Roman" w:cs="Times New Roman"/>
          <w:color w:val="000000" w:themeColor="text1"/>
          <w:sz w:val="24"/>
          <w:szCs w:val="24"/>
        </w:rPr>
        <w:t>exactly</w:t>
      </w:r>
      <w:r w:rsidRPr="006C59A8">
        <w:rPr>
          <w:rFonts w:ascii="Times New Roman" w:hAnsi="Times New Roman" w:cs="Times New Roman"/>
          <w:color w:val="000000" w:themeColor="text1"/>
          <w:sz w:val="24"/>
          <w:szCs w:val="24"/>
        </w:rPr>
        <w:t xml:space="preserve"> mobile and online banking (more on each of those in a bit). In today's era of unprecedented </w:t>
      </w:r>
      <w:r w:rsidR="008F4407">
        <w:rPr>
          <w:rFonts w:ascii="Times New Roman" w:hAnsi="Times New Roman" w:cs="Times New Roman"/>
          <w:color w:val="000000" w:themeColor="text1"/>
          <w:sz w:val="24"/>
          <w:szCs w:val="24"/>
        </w:rPr>
        <w:t>benefit</w:t>
      </w:r>
      <w:r w:rsidRPr="006C59A8">
        <w:rPr>
          <w:rFonts w:ascii="Times New Roman" w:hAnsi="Times New Roman" w:cs="Times New Roman"/>
          <w:color w:val="000000" w:themeColor="text1"/>
          <w:sz w:val="24"/>
          <w:szCs w:val="24"/>
        </w:rPr>
        <w:t xml:space="preserve"> and speed, consumers don't want to have to trek to a physical bank branch to handle their transactions. This is especially true of </w:t>
      </w:r>
      <w:proofErr w:type="spellStart"/>
      <w:r w:rsidRPr="006C59A8">
        <w:rPr>
          <w:rFonts w:ascii="Times New Roman" w:hAnsi="Times New Roman" w:cs="Times New Roman"/>
          <w:color w:val="000000" w:themeColor="text1"/>
          <w:sz w:val="24"/>
          <w:szCs w:val="24"/>
        </w:rPr>
        <w:t>Millennials</w:t>
      </w:r>
      <w:proofErr w:type="spellEnd"/>
      <w:r w:rsidRPr="006C59A8">
        <w:rPr>
          <w:rFonts w:ascii="Times New Roman" w:hAnsi="Times New Roman" w:cs="Times New Roman"/>
          <w:color w:val="000000" w:themeColor="text1"/>
          <w:sz w:val="24"/>
          <w:szCs w:val="24"/>
        </w:rPr>
        <w:t xml:space="preserve"> and the older members of Gen Z, who have </w:t>
      </w:r>
      <w:r w:rsidR="008F4407">
        <w:rPr>
          <w:rFonts w:ascii="Times New Roman" w:hAnsi="Times New Roman" w:cs="Times New Roman"/>
          <w:color w:val="000000" w:themeColor="text1"/>
          <w:sz w:val="24"/>
          <w:szCs w:val="24"/>
        </w:rPr>
        <w:t>star</w:t>
      </w:r>
      <w:r w:rsidR="00A30B10">
        <w:rPr>
          <w:rFonts w:ascii="Times New Roman" w:hAnsi="Times New Roman" w:cs="Times New Roman"/>
          <w:color w:val="000000" w:themeColor="text1"/>
          <w:sz w:val="24"/>
          <w:szCs w:val="24"/>
        </w:rPr>
        <w:t>ted</w:t>
      </w:r>
      <w:r w:rsidR="008F4407">
        <w:rPr>
          <w:rFonts w:ascii="Times New Roman" w:hAnsi="Times New Roman" w:cs="Times New Roman"/>
          <w:color w:val="000000" w:themeColor="text1"/>
          <w:sz w:val="24"/>
          <w:szCs w:val="24"/>
        </w:rPr>
        <w:t xml:space="preserve"> </w:t>
      </w:r>
      <w:r w:rsidRPr="006C59A8">
        <w:rPr>
          <w:rFonts w:ascii="Times New Roman" w:hAnsi="Times New Roman" w:cs="Times New Roman"/>
          <w:color w:val="000000" w:themeColor="text1"/>
          <w:sz w:val="24"/>
          <w:szCs w:val="24"/>
        </w:rPr>
        <w:t xml:space="preserve">to become the </w:t>
      </w:r>
      <w:r w:rsidR="008F4407">
        <w:rPr>
          <w:rFonts w:ascii="Times New Roman" w:hAnsi="Times New Roman" w:cs="Times New Roman"/>
          <w:color w:val="000000" w:themeColor="text1"/>
          <w:sz w:val="24"/>
          <w:szCs w:val="24"/>
        </w:rPr>
        <w:t>ruling</w:t>
      </w:r>
      <w:r w:rsidRPr="006C59A8">
        <w:rPr>
          <w:rFonts w:ascii="Times New Roman" w:hAnsi="Times New Roman" w:cs="Times New Roman"/>
          <w:color w:val="000000" w:themeColor="text1"/>
          <w:sz w:val="24"/>
          <w:szCs w:val="24"/>
        </w:rPr>
        <w:t xml:space="preserve"> players in the workforce (and the biggest earners).</w:t>
      </w:r>
    </w:p>
    <w:p w:rsidR="009C3CD3" w:rsidRPr="006C59A8" w:rsidRDefault="00DA0E16" w:rsidP="00DC6950">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This digital transformation has led to </w:t>
      </w:r>
      <w:r w:rsidR="00A30B10">
        <w:rPr>
          <w:rFonts w:ascii="Times New Roman" w:hAnsi="Times New Roman" w:cs="Times New Roman"/>
          <w:color w:val="000000" w:themeColor="text1"/>
          <w:sz w:val="24"/>
          <w:szCs w:val="24"/>
        </w:rPr>
        <w:t>growing</w:t>
      </w:r>
      <w:r w:rsidRPr="006C59A8">
        <w:rPr>
          <w:rFonts w:ascii="Times New Roman" w:hAnsi="Times New Roman" w:cs="Times New Roman"/>
          <w:color w:val="000000" w:themeColor="text1"/>
          <w:sz w:val="24"/>
          <w:szCs w:val="24"/>
        </w:rPr>
        <w:t xml:space="preserve"> competition from tech </w:t>
      </w:r>
      <w:r w:rsidR="008F4407" w:rsidRPr="006C59A8">
        <w:rPr>
          <w:rFonts w:ascii="Times New Roman" w:hAnsi="Times New Roman" w:cs="Times New Roman"/>
          <w:color w:val="000000" w:themeColor="text1"/>
          <w:sz w:val="24"/>
          <w:szCs w:val="24"/>
        </w:rPr>
        <w:t>start-ups</w:t>
      </w:r>
      <w:r w:rsidRPr="006C59A8">
        <w:rPr>
          <w:rFonts w:ascii="Times New Roman" w:hAnsi="Times New Roman" w:cs="Times New Roman"/>
          <w:color w:val="000000" w:themeColor="text1"/>
          <w:sz w:val="24"/>
          <w:szCs w:val="24"/>
        </w:rPr>
        <w:t xml:space="preserve">, as well as consolidation of smaller banks and </w:t>
      </w:r>
      <w:r w:rsidR="008F4407" w:rsidRPr="006C59A8">
        <w:rPr>
          <w:rFonts w:ascii="Times New Roman" w:hAnsi="Times New Roman" w:cs="Times New Roman"/>
          <w:color w:val="000000" w:themeColor="text1"/>
          <w:sz w:val="24"/>
          <w:szCs w:val="24"/>
        </w:rPr>
        <w:t>start-ups</w:t>
      </w:r>
      <w:r w:rsidRPr="006C59A8">
        <w:rPr>
          <w:rFonts w:ascii="Times New Roman" w:hAnsi="Times New Roman" w:cs="Times New Roman"/>
          <w:color w:val="000000" w:themeColor="text1"/>
          <w:sz w:val="24"/>
          <w:szCs w:val="24"/>
        </w:rPr>
        <w:t xml:space="preserve">. In 2018, overall </w:t>
      </w:r>
      <w:proofErr w:type="spellStart"/>
      <w:r w:rsidRPr="00A30B10">
        <w:rPr>
          <w:rFonts w:ascii="Times New Roman" w:hAnsi="Times New Roman" w:cs="Times New Roman"/>
          <w:i/>
          <w:color w:val="000000" w:themeColor="text1"/>
          <w:sz w:val="24"/>
          <w:szCs w:val="24"/>
        </w:rPr>
        <w:t>fintech</w:t>
      </w:r>
      <w:proofErr w:type="spellEnd"/>
      <w:r w:rsidRPr="006C59A8">
        <w:rPr>
          <w:rFonts w:ascii="Times New Roman" w:hAnsi="Times New Roman" w:cs="Times New Roman"/>
          <w:color w:val="000000" w:themeColor="text1"/>
          <w:sz w:val="24"/>
          <w:szCs w:val="24"/>
        </w:rPr>
        <w:t xml:space="preserve"> funding hit $32.6 billion by the end of Q3, up 82% from 2017's total figure of $17.9 billion, according to CB Insights. </w:t>
      </w:r>
    </w:p>
    <w:p w:rsidR="00DA0E16" w:rsidRPr="00CE4793" w:rsidRDefault="00DA0E16" w:rsidP="007A2814">
      <w:pPr>
        <w:pStyle w:val="Heading3"/>
      </w:pPr>
      <w:bookmarkStart w:id="16" w:name="_Toc27142455"/>
      <w:bookmarkStart w:id="17" w:name="_Toc27143424"/>
      <w:bookmarkStart w:id="18" w:name="_Toc32734490"/>
      <w:r w:rsidRPr="00CE4793">
        <w:t>Mobile Banking</w:t>
      </w:r>
      <w:bookmarkEnd w:id="16"/>
      <w:bookmarkEnd w:id="17"/>
      <w:bookmarkEnd w:id="18"/>
    </w:p>
    <w:p w:rsidR="00350370" w:rsidRPr="006C59A8" w:rsidRDefault="00350370" w:rsidP="007A2814">
      <w:pPr>
        <w:rPr>
          <w:rFonts w:ascii="Times New Roman" w:hAnsi="Times New Roman" w:cs="Times New Roman"/>
          <w:color w:val="000000" w:themeColor="text1"/>
          <w:sz w:val="24"/>
          <w:szCs w:val="24"/>
        </w:rPr>
      </w:pPr>
    </w:p>
    <w:p w:rsidR="001B1210" w:rsidRPr="006C59A8" w:rsidRDefault="00DA0E16" w:rsidP="00A30B10">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To be frank, mobile banking is all but a </w:t>
      </w:r>
      <w:r w:rsidR="00A13FAD">
        <w:rPr>
          <w:rFonts w:ascii="Times New Roman" w:hAnsi="Times New Roman" w:cs="Times New Roman"/>
          <w:color w:val="000000" w:themeColor="text1"/>
          <w:sz w:val="24"/>
          <w:szCs w:val="24"/>
        </w:rPr>
        <w:t xml:space="preserve">need </w:t>
      </w:r>
      <w:r w:rsidRPr="006C59A8">
        <w:rPr>
          <w:rFonts w:ascii="Times New Roman" w:hAnsi="Times New Roman" w:cs="Times New Roman"/>
          <w:color w:val="000000" w:themeColor="text1"/>
          <w:sz w:val="24"/>
          <w:szCs w:val="24"/>
        </w:rPr>
        <w:t>for c</w:t>
      </w:r>
      <w:r w:rsidR="00A13FAD">
        <w:rPr>
          <w:rFonts w:ascii="Times New Roman" w:hAnsi="Times New Roman" w:cs="Times New Roman"/>
          <w:color w:val="000000" w:themeColor="text1"/>
          <w:sz w:val="24"/>
          <w:szCs w:val="24"/>
        </w:rPr>
        <w:t>ustomers</w:t>
      </w:r>
      <w:r w:rsidRPr="006C59A8">
        <w:rPr>
          <w:rFonts w:ascii="Times New Roman" w:hAnsi="Times New Roman" w:cs="Times New Roman"/>
          <w:color w:val="000000" w:themeColor="text1"/>
          <w:sz w:val="24"/>
          <w:szCs w:val="24"/>
        </w:rPr>
        <w:t xml:space="preserve"> at this point. In Business </w:t>
      </w:r>
      <w:r w:rsidR="00A13FAD">
        <w:rPr>
          <w:rFonts w:ascii="Times New Roman" w:hAnsi="Times New Roman" w:cs="Times New Roman"/>
          <w:color w:val="000000" w:themeColor="text1"/>
          <w:sz w:val="24"/>
          <w:szCs w:val="24"/>
        </w:rPr>
        <w:t>member</w:t>
      </w:r>
      <w:r w:rsidRPr="006C59A8">
        <w:rPr>
          <w:rFonts w:ascii="Times New Roman" w:hAnsi="Times New Roman" w:cs="Times New Roman"/>
          <w:color w:val="000000" w:themeColor="text1"/>
          <w:sz w:val="24"/>
          <w:szCs w:val="24"/>
        </w:rPr>
        <w:t xml:space="preserve"> Intelligence's Mobile Banking Competitive Edge Study in 2018, 89% of respondents said they use mobile banking, up from 83% in 2017.</w:t>
      </w:r>
      <w:r w:rsidR="001B1210" w:rsidRPr="006C59A8">
        <w:rPr>
          <w:rFonts w:ascii="Times New Roman" w:hAnsi="Times New Roman" w:cs="Times New Roman"/>
          <w:color w:val="000000" w:themeColor="text1"/>
          <w:sz w:val="24"/>
          <w:szCs w:val="24"/>
        </w:rPr>
        <w:t xml:space="preserve"> </w:t>
      </w:r>
    </w:p>
    <w:p w:rsidR="00DA0E16" w:rsidRPr="006C59A8" w:rsidRDefault="00DA0E16" w:rsidP="00A30B10">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When broken down by generation, 97% of </w:t>
      </w:r>
      <w:proofErr w:type="spellStart"/>
      <w:r w:rsidRPr="006C59A8">
        <w:rPr>
          <w:rFonts w:ascii="Times New Roman" w:hAnsi="Times New Roman" w:cs="Times New Roman"/>
          <w:color w:val="000000" w:themeColor="text1"/>
          <w:sz w:val="24"/>
          <w:szCs w:val="24"/>
        </w:rPr>
        <w:t>millennials</w:t>
      </w:r>
      <w:proofErr w:type="spellEnd"/>
      <w:r w:rsidRPr="006C59A8">
        <w:rPr>
          <w:rFonts w:ascii="Times New Roman" w:hAnsi="Times New Roman" w:cs="Times New Roman"/>
          <w:color w:val="000000" w:themeColor="text1"/>
          <w:sz w:val="24"/>
          <w:szCs w:val="24"/>
        </w:rPr>
        <w:t xml:space="preserve"> use it (up from 92% in 2017</w:t>
      </w:r>
      <w:r w:rsidR="00A13FAD" w:rsidRPr="006C59A8">
        <w:rPr>
          <w:rFonts w:ascii="Times New Roman" w:hAnsi="Times New Roman" w:cs="Times New Roman"/>
          <w:color w:val="000000" w:themeColor="text1"/>
          <w:sz w:val="24"/>
          <w:szCs w:val="24"/>
        </w:rPr>
        <w:t>) 91</w:t>
      </w:r>
      <w:r w:rsidRPr="006C59A8">
        <w:rPr>
          <w:rFonts w:ascii="Times New Roman" w:hAnsi="Times New Roman" w:cs="Times New Roman"/>
          <w:color w:val="000000" w:themeColor="text1"/>
          <w:sz w:val="24"/>
          <w:szCs w:val="24"/>
        </w:rPr>
        <w:t xml:space="preserve">% of Gen </w:t>
      </w:r>
      <w:proofErr w:type="spellStart"/>
      <w:r w:rsidRPr="006C59A8">
        <w:rPr>
          <w:rFonts w:ascii="Times New Roman" w:hAnsi="Times New Roman" w:cs="Times New Roman"/>
          <w:color w:val="000000" w:themeColor="text1"/>
          <w:sz w:val="24"/>
          <w:szCs w:val="24"/>
        </w:rPr>
        <w:t>Xers</w:t>
      </w:r>
      <w:proofErr w:type="spellEnd"/>
      <w:r w:rsidRPr="006C59A8">
        <w:rPr>
          <w:rFonts w:ascii="Times New Roman" w:hAnsi="Times New Roman" w:cs="Times New Roman"/>
          <w:color w:val="000000" w:themeColor="text1"/>
          <w:sz w:val="24"/>
          <w:szCs w:val="24"/>
        </w:rPr>
        <w:t xml:space="preserve"> (up from 86%) and 79% of Baby Boomers (up from 69%). Critically for the banks themselves, 64% of mobile banking users </w:t>
      </w:r>
      <w:r w:rsidR="00A13FAD">
        <w:rPr>
          <w:rFonts w:ascii="Times New Roman" w:hAnsi="Times New Roman" w:cs="Times New Roman"/>
          <w:color w:val="000000" w:themeColor="text1"/>
          <w:sz w:val="24"/>
          <w:szCs w:val="24"/>
        </w:rPr>
        <w:t xml:space="preserve">told </w:t>
      </w:r>
      <w:r w:rsidRPr="006C59A8">
        <w:rPr>
          <w:rFonts w:ascii="Times New Roman" w:hAnsi="Times New Roman" w:cs="Times New Roman"/>
          <w:color w:val="000000" w:themeColor="text1"/>
          <w:sz w:val="24"/>
          <w:szCs w:val="24"/>
        </w:rPr>
        <w:t xml:space="preserve">that they would research a bank's mobile </w:t>
      </w:r>
      <w:r w:rsidR="00A13FAD">
        <w:rPr>
          <w:rFonts w:ascii="Times New Roman" w:hAnsi="Times New Roman" w:cs="Times New Roman"/>
          <w:color w:val="000000" w:themeColor="text1"/>
          <w:sz w:val="24"/>
          <w:szCs w:val="24"/>
        </w:rPr>
        <w:t>ability</w:t>
      </w:r>
      <w:r w:rsidRPr="006C59A8">
        <w:rPr>
          <w:rFonts w:ascii="Times New Roman" w:hAnsi="Times New Roman" w:cs="Times New Roman"/>
          <w:color w:val="000000" w:themeColor="text1"/>
          <w:sz w:val="24"/>
          <w:szCs w:val="24"/>
        </w:rPr>
        <w:t xml:space="preserve"> before opening an account, and 61% say they would change banks if their bank </w:t>
      </w:r>
      <w:r w:rsidR="00A13FAD">
        <w:rPr>
          <w:rFonts w:ascii="Times New Roman" w:hAnsi="Times New Roman" w:cs="Times New Roman"/>
          <w:color w:val="000000" w:themeColor="text1"/>
          <w:sz w:val="24"/>
          <w:szCs w:val="24"/>
        </w:rPr>
        <w:t xml:space="preserve">provided </w:t>
      </w:r>
      <w:r w:rsidRPr="006C59A8">
        <w:rPr>
          <w:rFonts w:ascii="Times New Roman" w:hAnsi="Times New Roman" w:cs="Times New Roman"/>
          <w:color w:val="000000" w:themeColor="text1"/>
          <w:sz w:val="24"/>
          <w:szCs w:val="24"/>
        </w:rPr>
        <w:t>a poor mobile banking experience.</w:t>
      </w:r>
    </w:p>
    <w:p w:rsidR="00DA0E16" w:rsidRPr="006C59A8" w:rsidRDefault="00DA0E16" w:rsidP="00A30B10">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But we've now </w:t>
      </w:r>
      <w:r w:rsidR="00A13FAD">
        <w:rPr>
          <w:rFonts w:ascii="Times New Roman" w:hAnsi="Times New Roman" w:cs="Times New Roman"/>
          <w:color w:val="000000" w:themeColor="text1"/>
          <w:sz w:val="24"/>
          <w:szCs w:val="24"/>
        </w:rPr>
        <w:t>run to</w:t>
      </w:r>
      <w:r w:rsidRPr="006C59A8">
        <w:rPr>
          <w:rFonts w:ascii="Times New Roman" w:hAnsi="Times New Roman" w:cs="Times New Roman"/>
          <w:color w:val="000000" w:themeColor="text1"/>
          <w:sz w:val="24"/>
          <w:szCs w:val="24"/>
        </w:rPr>
        <w:t xml:space="preserve"> the point where simply having a mobile app isn't enough for banks to </w:t>
      </w:r>
      <w:r w:rsidR="00A13FAD">
        <w:rPr>
          <w:rFonts w:ascii="Times New Roman" w:hAnsi="Times New Roman" w:cs="Times New Roman"/>
          <w:color w:val="000000" w:themeColor="text1"/>
          <w:sz w:val="24"/>
          <w:szCs w:val="24"/>
        </w:rPr>
        <w:t>charm</w:t>
      </w:r>
      <w:r w:rsidRPr="006C59A8">
        <w:rPr>
          <w:rFonts w:ascii="Times New Roman" w:hAnsi="Times New Roman" w:cs="Times New Roman"/>
          <w:color w:val="000000" w:themeColor="text1"/>
          <w:sz w:val="24"/>
          <w:szCs w:val="24"/>
        </w:rPr>
        <w:t xml:space="preserve"> and keep customers. Additional tools and features – such as the ability to put temporary holds on cards, view </w:t>
      </w:r>
      <w:r w:rsidR="00A13FAD">
        <w:rPr>
          <w:rFonts w:ascii="Times New Roman" w:hAnsi="Times New Roman" w:cs="Times New Roman"/>
          <w:color w:val="000000" w:themeColor="text1"/>
          <w:sz w:val="24"/>
          <w:szCs w:val="24"/>
        </w:rPr>
        <w:t>happen again</w:t>
      </w:r>
      <w:r w:rsidRPr="006C59A8">
        <w:rPr>
          <w:rFonts w:ascii="Times New Roman" w:hAnsi="Times New Roman" w:cs="Times New Roman"/>
          <w:color w:val="000000" w:themeColor="text1"/>
          <w:sz w:val="24"/>
          <w:szCs w:val="24"/>
        </w:rPr>
        <w:t xml:space="preserve"> charges, or scanning a fingerprint to log into an </w:t>
      </w:r>
      <w:r w:rsidR="00A13FAD" w:rsidRPr="006C59A8">
        <w:rPr>
          <w:rFonts w:ascii="Times New Roman" w:hAnsi="Times New Roman" w:cs="Times New Roman"/>
          <w:color w:val="000000" w:themeColor="text1"/>
          <w:sz w:val="24"/>
          <w:szCs w:val="24"/>
        </w:rPr>
        <w:t>account are</w:t>
      </w:r>
      <w:r w:rsidRPr="006C59A8">
        <w:rPr>
          <w:rFonts w:ascii="Times New Roman" w:hAnsi="Times New Roman" w:cs="Times New Roman"/>
          <w:color w:val="000000" w:themeColor="text1"/>
          <w:sz w:val="24"/>
          <w:szCs w:val="24"/>
        </w:rPr>
        <w:t xml:space="preserve"> becoming increasingly ne</w:t>
      </w:r>
      <w:r w:rsidR="00A13FAD">
        <w:rPr>
          <w:rFonts w:ascii="Times New Roman" w:hAnsi="Times New Roman" w:cs="Times New Roman"/>
          <w:color w:val="000000" w:themeColor="text1"/>
          <w:sz w:val="24"/>
          <w:szCs w:val="24"/>
        </w:rPr>
        <w:t>eded</w:t>
      </w:r>
      <w:r w:rsidRPr="006C59A8">
        <w:rPr>
          <w:rFonts w:ascii="Times New Roman" w:hAnsi="Times New Roman" w:cs="Times New Roman"/>
          <w:color w:val="000000" w:themeColor="text1"/>
          <w:sz w:val="24"/>
          <w:szCs w:val="24"/>
        </w:rPr>
        <w:t xml:space="preserve">. Take a look at the chart to the right to see how </w:t>
      </w:r>
      <w:r w:rsidR="00A13FAD">
        <w:rPr>
          <w:rFonts w:ascii="Times New Roman" w:hAnsi="Times New Roman" w:cs="Times New Roman"/>
          <w:color w:val="000000" w:themeColor="text1"/>
          <w:sz w:val="24"/>
          <w:szCs w:val="24"/>
        </w:rPr>
        <w:t>importance</w:t>
      </w:r>
      <w:r w:rsidRPr="006C59A8">
        <w:rPr>
          <w:rFonts w:ascii="Times New Roman" w:hAnsi="Times New Roman" w:cs="Times New Roman"/>
          <w:color w:val="000000" w:themeColor="text1"/>
          <w:sz w:val="24"/>
          <w:szCs w:val="24"/>
        </w:rPr>
        <w:t xml:space="preserve"> these features and more are to</w:t>
      </w:r>
      <w:r w:rsidR="00A13FAD">
        <w:rPr>
          <w:rFonts w:ascii="Times New Roman" w:hAnsi="Times New Roman" w:cs="Times New Roman"/>
          <w:color w:val="000000" w:themeColor="text1"/>
          <w:sz w:val="24"/>
          <w:szCs w:val="24"/>
        </w:rPr>
        <w:t xml:space="preserve"> customers</w:t>
      </w:r>
      <w:r w:rsidRPr="006C59A8">
        <w:rPr>
          <w:rFonts w:ascii="Times New Roman" w:hAnsi="Times New Roman" w:cs="Times New Roman"/>
          <w:color w:val="000000" w:themeColor="text1"/>
          <w:sz w:val="24"/>
          <w:szCs w:val="24"/>
        </w:rPr>
        <w:t>.</w:t>
      </w:r>
    </w:p>
    <w:p w:rsidR="000178B4" w:rsidRPr="006C59A8" w:rsidRDefault="000178B4" w:rsidP="007A2814">
      <w:pPr>
        <w:rPr>
          <w:rFonts w:ascii="Times New Roman" w:hAnsi="Times New Roman" w:cs="Times New Roman"/>
          <w:color w:val="000000" w:themeColor="text1"/>
          <w:sz w:val="24"/>
          <w:szCs w:val="24"/>
        </w:rPr>
      </w:pPr>
    </w:p>
    <w:p w:rsidR="009C3CD3" w:rsidRPr="00DC6950" w:rsidRDefault="00DA0E16" w:rsidP="00DC6950">
      <w:pPr>
        <w:pStyle w:val="Heading3"/>
      </w:pPr>
      <w:bookmarkStart w:id="19" w:name="_Toc27142456"/>
      <w:bookmarkStart w:id="20" w:name="_Toc27143425"/>
      <w:bookmarkStart w:id="21" w:name="_Toc32734491"/>
      <w:r w:rsidRPr="00CE4793">
        <w:lastRenderedPageBreak/>
        <w:t>Online Banking</w:t>
      </w:r>
      <w:bookmarkEnd w:id="19"/>
      <w:bookmarkEnd w:id="20"/>
      <w:bookmarkEnd w:id="21"/>
    </w:p>
    <w:p w:rsidR="00350370" w:rsidRPr="006C59A8" w:rsidRDefault="00350370" w:rsidP="007A2814">
      <w:pPr>
        <w:rPr>
          <w:rFonts w:ascii="Times New Roman" w:hAnsi="Times New Roman" w:cs="Times New Roman"/>
          <w:color w:val="000000" w:themeColor="text1"/>
          <w:sz w:val="24"/>
          <w:szCs w:val="24"/>
        </w:rPr>
      </w:pPr>
    </w:p>
    <w:p w:rsidR="000178B4" w:rsidRPr="006C59A8" w:rsidRDefault="00DA0E16" w:rsidP="00DC6950">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Online banking is extremely </w:t>
      </w:r>
      <w:r w:rsidR="00A13FAD">
        <w:rPr>
          <w:rFonts w:ascii="Times New Roman" w:hAnsi="Times New Roman" w:cs="Times New Roman"/>
          <w:color w:val="000000" w:themeColor="text1"/>
          <w:sz w:val="24"/>
          <w:szCs w:val="24"/>
        </w:rPr>
        <w:t>suitable</w:t>
      </w:r>
      <w:r w:rsidRPr="006C59A8">
        <w:rPr>
          <w:rFonts w:ascii="Times New Roman" w:hAnsi="Times New Roman" w:cs="Times New Roman"/>
          <w:color w:val="000000" w:themeColor="text1"/>
          <w:sz w:val="24"/>
          <w:szCs w:val="24"/>
        </w:rPr>
        <w:t>, and is understandably one of the two main ways that consumers</w:t>
      </w:r>
      <w:r w:rsidR="00A13FAD">
        <w:rPr>
          <w:rFonts w:ascii="Times New Roman" w:hAnsi="Times New Roman" w:cs="Times New Roman"/>
          <w:color w:val="000000" w:themeColor="text1"/>
          <w:sz w:val="24"/>
          <w:szCs w:val="24"/>
        </w:rPr>
        <w:t xml:space="preserve"> interconnect</w:t>
      </w:r>
      <w:r w:rsidRPr="006C59A8">
        <w:rPr>
          <w:rFonts w:ascii="Times New Roman" w:hAnsi="Times New Roman" w:cs="Times New Roman"/>
          <w:color w:val="000000" w:themeColor="text1"/>
          <w:sz w:val="24"/>
          <w:szCs w:val="24"/>
        </w:rPr>
        <w:t xml:space="preserve"> with their banks (along with mobile banking). But there is still a significant contingent of banking customers who want physical branches.</w:t>
      </w:r>
    </w:p>
    <w:p w:rsidR="00DA0E16" w:rsidRDefault="00DC6950" w:rsidP="00DC695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Despite a</w:t>
      </w:r>
      <w:r w:rsidR="00DA0E16" w:rsidRPr="006C59A8">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prominant</w:t>
      </w:r>
      <w:proofErr w:type="spellEnd"/>
      <w:r w:rsidR="00DA0E16" w:rsidRPr="006C59A8">
        <w:rPr>
          <w:rFonts w:ascii="Times New Roman" w:hAnsi="Times New Roman" w:cs="Times New Roman"/>
          <w:color w:val="000000" w:themeColor="text1"/>
          <w:sz w:val="24"/>
          <w:szCs w:val="24"/>
        </w:rPr>
        <w:t xml:space="preserve"> reliance on digital banking channels overall, and the resulting </w:t>
      </w:r>
      <w:r w:rsidRPr="006C59A8">
        <w:rPr>
          <w:rFonts w:ascii="Times New Roman" w:hAnsi="Times New Roman" w:cs="Times New Roman"/>
          <w:color w:val="000000" w:themeColor="text1"/>
          <w:sz w:val="24"/>
          <w:szCs w:val="24"/>
        </w:rPr>
        <w:t>decline in branch visits, consumers has</w:t>
      </w:r>
      <w:r w:rsidR="00DA0E16" w:rsidRPr="006C59A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kept</w:t>
      </w:r>
      <w:r w:rsidR="00DA0E16" w:rsidRPr="006C59A8">
        <w:rPr>
          <w:rFonts w:ascii="Times New Roman" w:hAnsi="Times New Roman" w:cs="Times New Roman"/>
          <w:color w:val="000000" w:themeColor="text1"/>
          <w:sz w:val="24"/>
          <w:szCs w:val="24"/>
        </w:rPr>
        <w:t xml:space="preserve"> a preference for depositing checks in-branch, according to a recent </w:t>
      </w:r>
      <w:r w:rsidR="00DA0E16" w:rsidRPr="00DC6950">
        <w:rPr>
          <w:rFonts w:ascii="Times New Roman" w:hAnsi="Times New Roman" w:cs="Times New Roman"/>
          <w:i/>
          <w:color w:val="000000" w:themeColor="text1"/>
          <w:sz w:val="24"/>
          <w:szCs w:val="24"/>
        </w:rPr>
        <w:t>Fiserv</w:t>
      </w:r>
      <w:r w:rsidR="00DA0E16" w:rsidRPr="006C59A8">
        <w:rPr>
          <w:rFonts w:ascii="Times New Roman" w:hAnsi="Times New Roman" w:cs="Times New Roman"/>
          <w:color w:val="000000" w:themeColor="text1"/>
          <w:sz w:val="24"/>
          <w:szCs w:val="24"/>
        </w:rPr>
        <w:t xml:space="preserve"> study. More than half (53%) of respondents said their top reason for visiting a branch in the past month was to deposit a check, compared with 41% who went to withdraw cash, and 36% who went to deposit cash.</w:t>
      </w:r>
    </w:p>
    <w:p w:rsidR="00CE4793" w:rsidRPr="006C59A8" w:rsidRDefault="00CE4793" w:rsidP="00DC6950">
      <w:pPr>
        <w:jc w:val="both"/>
        <w:rPr>
          <w:rFonts w:ascii="Times New Roman" w:hAnsi="Times New Roman" w:cs="Times New Roman"/>
          <w:color w:val="000000" w:themeColor="text1"/>
          <w:sz w:val="24"/>
          <w:szCs w:val="24"/>
        </w:rPr>
      </w:pPr>
    </w:p>
    <w:p w:rsidR="00DA0E16" w:rsidRDefault="00DA0E16" w:rsidP="00DC6950">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Still, there's no</w:t>
      </w:r>
      <w:r w:rsidR="00682697">
        <w:rPr>
          <w:rFonts w:ascii="Times New Roman" w:hAnsi="Times New Roman" w:cs="Times New Roman"/>
          <w:color w:val="000000" w:themeColor="text1"/>
          <w:sz w:val="24"/>
          <w:szCs w:val="24"/>
        </w:rPr>
        <w:t xml:space="preserve"> refusing</w:t>
      </w:r>
      <w:r w:rsidRPr="006C59A8">
        <w:rPr>
          <w:rFonts w:ascii="Times New Roman" w:hAnsi="Times New Roman" w:cs="Times New Roman"/>
          <w:color w:val="000000" w:themeColor="text1"/>
          <w:sz w:val="24"/>
          <w:szCs w:val="24"/>
        </w:rPr>
        <w:t xml:space="preserve"> the rising </w:t>
      </w:r>
      <w:r w:rsidR="00682697">
        <w:rPr>
          <w:rFonts w:ascii="Times New Roman" w:hAnsi="Times New Roman" w:cs="Times New Roman"/>
          <w:color w:val="000000" w:themeColor="text1"/>
          <w:sz w:val="24"/>
          <w:szCs w:val="24"/>
        </w:rPr>
        <w:t>currency</w:t>
      </w:r>
      <w:r w:rsidRPr="006C59A8">
        <w:rPr>
          <w:rFonts w:ascii="Times New Roman" w:hAnsi="Times New Roman" w:cs="Times New Roman"/>
          <w:color w:val="000000" w:themeColor="text1"/>
          <w:sz w:val="24"/>
          <w:szCs w:val="24"/>
        </w:rPr>
        <w:t xml:space="preserve"> of online banking, which has led to other innovations such as open banking. This system, implemented in the U.K., </w:t>
      </w:r>
      <w:r w:rsidR="00682697">
        <w:rPr>
          <w:rFonts w:ascii="Times New Roman" w:hAnsi="Times New Roman" w:cs="Times New Roman"/>
          <w:color w:val="000000" w:themeColor="text1"/>
          <w:sz w:val="24"/>
          <w:szCs w:val="24"/>
        </w:rPr>
        <w:t>requires</w:t>
      </w:r>
      <w:r w:rsidRPr="006C59A8">
        <w:rPr>
          <w:rFonts w:ascii="Times New Roman" w:hAnsi="Times New Roman" w:cs="Times New Roman"/>
          <w:color w:val="000000" w:themeColor="text1"/>
          <w:sz w:val="24"/>
          <w:szCs w:val="24"/>
        </w:rPr>
        <w:t xml:space="preserve"> sharing customers' financial information electronically and securely, but only under conditions that customers approve.</w:t>
      </w:r>
    </w:p>
    <w:p w:rsidR="00CE4793" w:rsidRPr="006C59A8" w:rsidRDefault="00CE4793" w:rsidP="00DC6950">
      <w:pPr>
        <w:jc w:val="both"/>
        <w:rPr>
          <w:rFonts w:ascii="Times New Roman" w:hAnsi="Times New Roman" w:cs="Times New Roman"/>
          <w:color w:val="000000" w:themeColor="text1"/>
          <w:sz w:val="24"/>
          <w:szCs w:val="24"/>
        </w:rPr>
      </w:pPr>
    </w:p>
    <w:p w:rsidR="00DA0E16" w:rsidRPr="006C59A8" w:rsidRDefault="00DA0E16" w:rsidP="00DC6950">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Open banking forces lenders to offer a digital "fire hose" of data that any third party can use to get standardized access </w:t>
      </w:r>
      <w:r w:rsidR="00682697">
        <w:rPr>
          <w:rFonts w:ascii="Times New Roman" w:hAnsi="Times New Roman" w:cs="Times New Roman"/>
          <w:color w:val="000000" w:themeColor="text1"/>
          <w:sz w:val="24"/>
          <w:szCs w:val="24"/>
        </w:rPr>
        <w:t>gives</w:t>
      </w:r>
      <w:r w:rsidRPr="006C59A8">
        <w:rPr>
          <w:rFonts w:ascii="Times New Roman" w:hAnsi="Times New Roman" w:cs="Times New Roman"/>
          <w:color w:val="000000" w:themeColor="text1"/>
          <w:sz w:val="24"/>
          <w:szCs w:val="24"/>
        </w:rPr>
        <w:t xml:space="preserve"> the </w:t>
      </w:r>
      <w:r w:rsidR="00682697" w:rsidRPr="006C59A8">
        <w:rPr>
          <w:rFonts w:ascii="Times New Roman" w:hAnsi="Times New Roman" w:cs="Times New Roman"/>
          <w:color w:val="000000" w:themeColor="text1"/>
          <w:sz w:val="24"/>
          <w:szCs w:val="24"/>
        </w:rPr>
        <w:t>start-up</w:t>
      </w:r>
      <w:r w:rsidRPr="006C59A8">
        <w:rPr>
          <w:rFonts w:ascii="Times New Roman" w:hAnsi="Times New Roman" w:cs="Times New Roman"/>
          <w:color w:val="000000" w:themeColor="text1"/>
          <w:sz w:val="24"/>
          <w:szCs w:val="24"/>
        </w:rPr>
        <w:t xml:space="preserve"> is registered with the UK Financial Conduct Authority (FCA) and the c</w:t>
      </w:r>
      <w:r w:rsidR="00682697">
        <w:rPr>
          <w:rFonts w:ascii="Times New Roman" w:hAnsi="Times New Roman" w:cs="Times New Roman"/>
          <w:color w:val="000000" w:themeColor="text1"/>
          <w:sz w:val="24"/>
          <w:szCs w:val="24"/>
        </w:rPr>
        <w:t>onsumer</w:t>
      </w:r>
      <w:r w:rsidRPr="006C59A8">
        <w:rPr>
          <w:rFonts w:ascii="Times New Roman" w:hAnsi="Times New Roman" w:cs="Times New Roman"/>
          <w:color w:val="000000" w:themeColor="text1"/>
          <w:sz w:val="24"/>
          <w:szCs w:val="24"/>
        </w:rPr>
        <w:t xml:space="preserve"> agrees to share their data.</w:t>
      </w:r>
    </w:p>
    <w:p w:rsidR="000178B4" w:rsidRPr="006C59A8" w:rsidRDefault="000178B4" w:rsidP="007A2814">
      <w:pPr>
        <w:rPr>
          <w:rFonts w:ascii="Times New Roman" w:hAnsi="Times New Roman" w:cs="Times New Roman"/>
          <w:color w:val="000000" w:themeColor="text1"/>
          <w:sz w:val="24"/>
          <w:szCs w:val="24"/>
        </w:rPr>
      </w:pPr>
    </w:p>
    <w:p w:rsidR="000178B4" w:rsidRPr="006C59A8" w:rsidRDefault="000178B4" w:rsidP="007A2814">
      <w:pPr>
        <w:rPr>
          <w:rFonts w:ascii="Times New Roman" w:hAnsi="Times New Roman" w:cs="Times New Roman"/>
          <w:color w:val="000000" w:themeColor="text1"/>
          <w:sz w:val="24"/>
          <w:szCs w:val="24"/>
        </w:rPr>
      </w:pPr>
    </w:p>
    <w:p w:rsidR="00DA0E16" w:rsidRPr="00CE4793" w:rsidRDefault="00DA0E16" w:rsidP="007A2814">
      <w:pPr>
        <w:pStyle w:val="Heading3"/>
      </w:pPr>
      <w:bookmarkStart w:id="22" w:name="_Toc27142457"/>
      <w:bookmarkStart w:id="23" w:name="_Toc27143426"/>
      <w:bookmarkStart w:id="24" w:name="_Toc32734492"/>
      <w:r w:rsidRPr="00CE4793">
        <w:t>Investment Banking</w:t>
      </w:r>
      <w:bookmarkEnd w:id="22"/>
      <w:bookmarkEnd w:id="23"/>
      <w:bookmarkEnd w:id="24"/>
    </w:p>
    <w:p w:rsidR="00DA0E16" w:rsidRPr="006C59A8" w:rsidRDefault="00DA0E16" w:rsidP="007A2814">
      <w:pPr>
        <w:rPr>
          <w:rFonts w:ascii="Times New Roman" w:hAnsi="Times New Roman" w:cs="Times New Roman"/>
          <w:color w:val="000000" w:themeColor="text1"/>
          <w:sz w:val="24"/>
          <w:szCs w:val="24"/>
        </w:rPr>
      </w:pPr>
    </w:p>
    <w:p w:rsidR="00DA0E16" w:rsidRPr="006C59A8" w:rsidRDefault="00DA0E16" w:rsidP="0026423D">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Investment banking is a type of financial service in which a p</w:t>
      </w:r>
      <w:r w:rsidR="00682697">
        <w:rPr>
          <w:rFonts w:ascii="Times New Roman" w:hAnsi="Times New Roman" w:cs="Times New Roman"/>
          <w:color w:val="000000" w:themeColor="text1"/>
          <w:sz w:val="24"/>
          <w:szCs w:val="24"/>
        </w:rPr>
        <w:t>eople</w:t>
      </w:r>
      <w:r w:rsidRPr="006C59A8">
        <w:rPr>
          <w:rFonts w:ascii="Times New Roman" w:hAnsi="Times New Roman" w:cs="Times New Roman"/>
          <w:color w:val="000000" w:themeColor="text1"/>
          <w:sz w:val="24"/>
          <w:szCs w:val="24"/>
        </w:rPr>
        <w:t xml:space="preserve"> or company advises individuals, businesses, or even governments on how and where to invest their </w:t>
      </w:r>
      <w:r w:rsidR="0026423D">
        <w:rPr>
          <w:rFonts w:ascii="Times New Roman" w:hAnsi="Times New Roman" w:cs="Times New Roman"/>
          <w:color w:val="000000" w:themeColor="text1"/>
          <w:sz w:val="24"/>
          <w:szCs w:val="24"/>
        </w:rPr>
        <w:t xml:space="preserve">financial </w:t>
      </w:r>
      <w:r w:rsidR="00682697">
        <w:rPr>
          <w:rFonts w:ascii="Times New Roman" w:hAnsi="Times New Roman" w:cs="Times New Roman"/>
          <w:color w:val="000000" w:themeColor="text1"/>
          <w:sz w:val="24"/>
          <w:szCs w:val="24"/>
        </w:rPr>
        <w:t>asset</w:t>
      </w:r>
      <w:r w:rsidR="0026423D">
        <w:rPr>
          <w:rFonts w:ascii="Times New Roman" w:hAnsi="Times New Roman" w:cs="Times New Roman"/>
          <w:color w:val="000000" w:themeColor="text1"/>
          <w:sz w:val="24"/>
          <w:szCs w:val="24"/>
        </w:rPr>
        <w:t>s</w:t>
      </w:r>
      <w:r w:rsidRPr="006C59A8">
        <w:rPr>
          <w:rFonts w:ascii="Times New Roman" w:hAnsi="Times New Roman" w:cs="Times New Roman"/>
          <w:color w:val="000000" w:themeColor="text1"/>
          <w:sz w:val="24"/>
          <w:szCs w:val="24"/>
        </w:rPr>
        <w:t>. For decades, this has been a human-to-human</w:t>
      </w:r>
      <w:r w:rsidR="00682697">
        <w:rPr>
          <w:rFonts w:ascii="Times New Roman" w:hAnsi="Times New Roman" w:cs="Times New Roman"/>
          <w:color w:val="000000" w:themeColor="text1"/>
          <w:sz w:val="24"/>
          <w:szCs w:val="24"/>
        </w:rPr>
        <w:t xml:space="preserve"> action</w:t>
      </w:r>
      <w:r w:rsidRPr="006C59A8">
        <w:rPr>
          <w:rFonts w:ascii="Times New Roman" w:hAnsi="Times New Roman" w:cs="Times New Roman"/>
          <w:color w:val="000000" w:themeColor="text1"/>
          <w:sz w:val="24"/>
          <w:szCs w:val="24"/>
        </w:rPr>
        <w:t xml:space="preserve"> that led to a mutually beneficial relationship.</w:t>
      </w:r>
    </w:p>
    <w:p w:rsidR="00DA0E16" w:rsidRPr="006C59A8" w:rsidRDefault="00DA0E16" w:rsidP="0026423D">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But now, with the rise of </w:t>
      </w:r>
      <w:r w:rsidR="00682697" w:rsidRPr="006C59A8">
        <w:rPr>
          <w:rFonts w:ascii="Times New Roman" w:hAnsi="Times New Roman" w:cs="Times New Roman"/>
          <w:color w:val="000000" w:themeColor="text1"/>
          <w:sz w:val="24"/>
          <w:szCs w:val="24"/>
        </w:rPr>
        <w:t>robot</w:t>
      </w:r>
      <w:r w:rsidRPr="006C59A8">
        <w:rPr>
          <w:rFonts w:ascii="Times New Roman" w:hAnsi="Times New Roman" w:cs="Times New Roman"/>
          <w:color w:val="000000" w:themeColor="text1"/>
          <w:sz w:val="24"/>
          <w:szCs w:val="24"/>
        </w:rPr>
        <w:t xml:space="preserve">-advisors, artificial intelligence (AI) is starting to </w:t>
      </w:r>
      <w:r w:rsidR="0026423D">
        <w:rPr>
          <w:rFonts w:ascii="Times New Roman" w:hAnsi="Times New Roman" w:cs="Times New Roman"/>
          <w:color w:val="000000" w:themeColor="text1"/>
          <w:sz w:val="24"/>
          <w:szCs w:val="24"/>
        </w:rPr>
        <w:t>invade</w:t>
      </w:r>
      <w:r w:rsidRPr="006C59A8">
        <w:rPr>
          <w:rFonts w:ascii="Times New Roman" w:hAnsi="Times New Roman" w:cs="Times New Roman"/>
          <w:color w:val="000000" w:themeColor="text1"/>
          <w:sz w:val="24"/>
          <w:szCs w:val="24"/>
        </w:rPr>
        <w:t xml:space="preserve"> the money management space. Predictive analytics can help investors make wiser and more profitable decisions before the market moves. AI can, in some cases, also help identify M&amp;A targets. Lastly, AI can help </w:t>
      </w:r>
      <w:r w:rsidR="00682697">
        <w:rPr>
          <w:rFonts w:ascii="Times New Roman" w:hAnsi="Times New Roman" w:cs="Times New Roman"/>
          <w:color w:val="000000" w:themeColor="text1"/>
          <w:sz w:val="24"/>
          <w:szCs w:val="24"/>
        </w:rPr>
        <w:t>proved</w:t>
      </w:r>
      <w:r w:rsidRPr="006C59A8">
        <w:rPr>
          <w:rFonts w:ascii="Times New Roman" w:hAnsi="Times New Roman" w:cs="Times New Roman"/>
          <w:color w:val="000000" w:themeColor="text1"/>
          <w:sz w:val="24"/>
          <w:szCs w:val="24"/>
        </w:rPr>
        <w:t xml:space="preserve"> an investment banker's hypothesis and lead to more informed future decisions.</w:t>
      </w:r>
    </w:p>
    <w:p w:rsidR="000178B4" w:rsidRPr="006C59A8" w:rsidRDefault="000178B4" w:rsidP="007A2814">
      <w:pPr>
        <w:rPr>
          <w:rFonts w:ascii="Times New Roman" w:hAnsi="Times New Roman" w:cs="Times New Roman"/>
          <w:color w:val="000000" w:themeColor="text1"/>
          <w:sz w:val="24"/>
          <w:szCs w:val="24"/>
        </w:rPr>
      </w:pPr>
    </w:p>
    <w:p w:rsidR="00350370" w:rsidRPr="006C59A8" w:rsidRDefault="00350370" w:rsidP="007A2814">
      <w:pPr>
        <w:pStyle w:val="Heading2"/>
        <w:rPr>
          <w:rFonts w:cs="Times New Roman"/>
          <w:b w:val="0"/>
          <w:color w:val="000000" w:themeColor="text1"/>
          <w:sz w:val="24"/>
          <w:szCs w:val="24"/>
        </w:rPr>
      </w:pPr>
      <w:bookmarkStart w:id="25" w:name="_Toc27142458"/>
    </w:p>
    <w:p w:rsidR="00DA0E16" w:rsidRPr="006C59A8" w:rsidRDefault="00DA0E16" w:rsidP="007A2814">
      <w:pPr>
        <w:pStyle w:val="Heading2"/>
      </w:pPr>
      <w:bookmarkStart w:id="26" w:name="_Toc27143427"/>
      <w:bookmarkStart w:id="27" w:name="_Toc32734493"/>
      <w:r w:rsidRPr="006C59A8">
        <w:t>Banking as a Service (</w:t>
      </w:r>
      <w:proofErr w:type="spellStart"/>
      <w:r w:rsidRPr="006C59A8">
        <w:t>BaaS</w:t>
      </w:r>
      <w:proofErr w:type="spellEnd"/>
      <w:r w:rsidRPr="006C59A8">
        <w:t>)</w:t>
      </w:r>
      <w:bookmarkEnd w:id="25"/>
      <w:bookmarkEnd w:id="26"/>
      <w:bookmarkEnd w:id="27"/>
    </w:p>
    <w:p w:rsidR="009C3CD3" w:rsidRPr="006C59A8" w:rsidRDefault="009C3CD3" w:rsidP="007A2814">
      <w:pPr>
        <w:rPr>
          <w:rFonts w:ascii="Times New Roman" w:hAnsi="Times New Roman" w:cs="Times New Roman"/>
          <w:color w:val="000000" w:themeColor="text1"/>
          <w:sz w:val="24"/>
          <w:szCs w:val="24"/>
        </w:rPr>
      </w:pPr>
    </w:p>
    <w:p w:rsidR="000178B4" w:rsidRPr="006C59A8" w:rsidRDefault="00682697" w:rsidP="00E267C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is a</w:t>
      </w:r>
      <w:r w:rsidR="00DA0E16" w:rsidRPr="006C59A8">
        <w:rPr>
          <w:rFonts w:ascii="Times New Roman" w:hAnsi="Times New Roman" w:cs="Times New Roman"/>
          <w:color w:val="000000" w:themeColor="text1"/>
          <w:sz w:val="24"/>
          <w:szCs w:val="24"/>
        </w:rPr>
        <w:t xml:space="preserve"> </w:t>
      </w:r>
      <w:r w:rsidRPr="006C59A8">
        <w:rPr>
          <w:rFonts w:ascii="Times New Roman" w:hAnsi="Times New Roman" w:cs="Times New Roman"/>
          <w:color w:val="000000" w:themeColor="text1"/>
          <w:sz w:val="24"/>
          <w:szCs w:val="24"/>
        </w:rPr>
        <w:t>tight regulation</w:t>
      </w:r>
      <w:r w:rsidR="00313B23">
        <w:rPr>
          <w:rFonts w:ascii="Times New Roman" w:hAnsi="Times New Roman" w:cs="Times New Roman"/>
          <w:color w:val="000000" w:themeColor="text1"/>
          <w:sz w:val="24"/>
          <w:szCs w:val="24"/>
        </w:rPr>
        <w:t>;</w:t>
      </w:r>
      <w:r w:rsidR="00DA0E16" w:rsidRPr="006C59A8">
        <w:rPr>
          <w:rFonts w:ascii="Times New Roman" w:hAnsi="Times New Roman" w:cs="Times New Roman"/>
          <w:color w:val="000000" w:themeColor="text1"/>
          <w:sz w:val="24"/>
          <w:szCs w:val="24"/>
        </w:rPr>
        <w:t xml:space="preserve"> not everyone can just open a bank. This is where banking as a service (</w:t>
      </w:r>
      <w:proofErr w:type="spellStart"/>
      <w:r w:rsidR="00DA0E16" w:rsidRPr="006C59A8">
        <w:rPr>
          <w:rFonts w:ascii="Times New Roman" w:hAnsi="Times New Roman" w:cs="Times New Roman"/>
          <w:color w:val="000000" w:themeColor="text1"/>
          <w:sz w:val="24"/>
          <w:szCs w:val="24"/>
        </w:rPr>
        <w:t>BaaS</w:t>
      </w:r>
      <w:proofErr w:type="spellEnd"/>
      <w:r w:rsidR="00DA0E16" w:rsidRPr="006C59A8">
        <w:rPr>
          <w:rFonts w:ascii="Times New Roman" w:hAnsi="Times New Roman" w:cs="Times New Roman"/>
          <w:color w:val="000000" w:themeColor="text1"/>
          <w:sz w:val="24"/>
          <w:szCs w:val="24"/>
        </w:rPr>
        <w:t>) comes in to fill the gap.</w:t>
      </w:r>
    </w:p>
    <w:p w:rsidR="00DA0E16" w:rsidRPr="006C59A8" w:rsidRDefault="00DA0E16" w:rsidP="00E267C1">
      <w:pPr>
        <w:jc w:val="both"/>
        <w:rPr>
          <w:rFonts w:ascii="Times New Roman" w:hAnsi="Times New Roman" w:cs="Times New Roman"/>
          <w:color w:val="000000" w:themeColor="text1"/>
          <w:sz w:val="24"/>
          <w:szCs w:val="24"/>
        </w:rPr>
      </w:pPr>
      <w:proofErr w:type="spellStart"/>
      <w:r w:rsidRPr="006C59A8">
        <w:rPr>
          <w:rFonts w:ascii="Times New Roman" w:hAnsi="Times New Roman" w:cs="Times New Roman"/>
          <w:color w:val="000000" w:themeColor="text1"/>
          <w:sz w:val="24"/>
          <w:szCs w:val="24"/>
        </w:rPr>
        <w:t>BaaS</w:t>
      </w:r>
      <w:proofErr w:type="spellEnd"/>
      <w:r w:rsidRPr="006C59A8">
        <w:rPr>
          <w:rFonts w:ascii="Times New Roman" w:hAnsi="Times New Roman" w:cs="Times New Roman"/>
          <w:color w:val="000000" w:themeColor="text1"/>
          <w:sz w:val="24"/>
          <w:szCs w:val="24"/>
        </w:rPr>
        <w:t xml:space="preserve"> platforms enable </w:t>
      </w:r>
      <w:proofErr w:type="spellStart"/>
      <w:r w:rsidR="00C14C55" w:rsidRPr="00313B23">
        <w:rPr>
          <w:rFonts w:ascii="Times New Roman" w:hAnsi="Times New Roman" w:cs="Times New Roman"/>
          <w:i/>
          <w:color w:val="000000" w:themeColor="text1"/>
          <w:sz w:val="24"/>
          <w:szCs w:val="24"/>
        </w:rPr>
        <w:t>fintech</w:t>
      </w:r>
      <w:proofErr w:type="spellEnd"/>
      <w:r w:rsidRPr="006C59A8">
        <w:rPr>
          <w:rFonts w:ascii="Times New Roman" w:hAnsi="Times New Roman" w:cs="Times New Roman"/>
          <w:color w:val="000000" w:themeColor="text1"/>
          <w:sz w:val="24"/>
          <w:szCs w:val="24"/>
        </w:rPr>
        <w:t xml:space="preserve"> and other third parties to connect with banks</w:t>
      </w:r>
      <w:r w:rsidR="00C14C55">
        <w:rPr>
          <w:rFonts w:ascii="Times New Roman" w:hAnsi="Times New Roman" w:cs="Times New Roman"/>
          <w:color w:val="000000" w:themeColor="text1"/>
          <w:sz w:val="24"/>
          <w:szCs w:val="24"/>
        </w:rPr>
        <w:t xml:space="preserve"> </w:t>
      </w:r>
      <w:r w:rsidRPr="006C59A8">
        <w:rPr>
          <w:rFonts w:ascii="Times New Roman" w:hAnsi="Times New Roman" w:cs="Times New Roman"/>
          <w:color w:val="000000" w:themeColor="text1"/>
          <w:sz w:val="24"/>
          <w:szCs w:val="24"/>
        </w:rPr>
        <w:t xml:space="preserve">systems via APIs to </w:t>
      </w:r>
      <w:r w:rsidR="00682697">
        <w:rPr>
          <w:rFonts w:ascii="Times New Roman" w:hAnsi="Times New Roman" w:cs="Times New Roman"/>
          <w:color w:val="000000" w:themeColor="text1"/>
          <w:sz w:val="24"/>
          <w:szCs w:val="24"/>
        </w:rPr>
        <w:t>open</w:t>
      </w:r>
      <w:r w:rsidRPr="006C59A8">
        <w:rPr>
          <w:rFonts w:ascii="Times New Roman" w:hAnsi="Times New Roman" w:cs="Times New Roman"/>
          <w:color w:val="000000" w:themeColor="text1"/>
          <w:sz w:val="24"/>
          <w:szCs w:val="24"/>
        </w:rPr>
        <w:t xml:space="preserve"> banking offerings on top of the providers</w:t>
      </w:r>
      <w:r w:rsidR="00C14C55">
        <w:rPr>
          <w:rFonts w:ascii="Times New Roman" w:hAnsi="Times New Roman" w:cs="Times New Roman"/>
          <w:color w:val="000000" w:themeColor="text1"/>
          <w:sz w:val="24"/>
          <w:szCs w:val="24"/>
        </w:rPr>
        <w:t xml:space="preserve"> </w:t>
      </w:r>
      <w:r w:rsidRPr="006C59A8">
        <w:rPr>
          <w:rFonts w:ascii="Times New Roman" w:hAnsi="Times New Roman" w:cs="Times New Roman"/>
          <w:color w:val="000000" w:themeColor="text1"/>
          <w:sz w:val="24"/>
          <w:szCs w:val="24"/>
        </w:rPr>
        <w:t xml:space="preserve">regulated infrastructure. So, launching </w:t>
      </w:r>
      <w:proofErr w:type="spellStart"/>
      <w:r w:rsidRPr="006C59A8">
        <w:rPr>
          <w:rFonts w:ascii="Times New Roman" w:hAnsi="Times New Roman" w:cs="Times New Roman"/>
          <w:color w:val="000000" w:themeColor="text1"/>
          <w:sz w:val="24"/>
          <w:szCs w:val="24"/>
        </w:rPr>
        <w:t>BaaS</w:t>
      </w:r>
      <w:proofErr w:type="spellEnd"/>
      <w:r w:rsidRPr="006C59A8">
        <w:rPr>
          <w:rFonts w:ascii="Times New Roman" w:hAnsi="Times New Roman" w:cs="Times New Roman"/>
          <w:color w:val="000000" w:themeColor="text1"/>
          <w:sz w:val="24"/>
          <w:szCs w:val="24"/>
        </w:rPr>
        <w:t xml:space="preserve"> platforms </w:t>
      </w:r>
      <w:r w:rsidR="00682697">
        <w:rPr>
          <w:rFonts w:ascii="Times New Roman" w:hAnsi="Times New Roman" w:cs="Times New Roman"/>
          <w:color w:val="000000" w:themeColor="text1"/>
          <w:sz w:val="24"/>
          <w:szCs w:val="24"/>
        </w:rPr>
        <w:t>work</w:t>
      </w:r>
      <w:r w:rsidRPr="006C59A8">
        <w:rPr>
          <w:rFonts w:ascii="Times New Roman" w:hAnsi="Times New Roman" w:cs="Times New Roman"/>
          <w:color w:val="000000" w:themeColor="text1"/>
          <w:sz w:val="24"/>
          <w:szCs w:val="24"/>
        </w:rPr>
        <w:t xml:space="preserve">s banks </w:t>
      </w:r>
      <w:r w:rsidR="00BB0646">
        <w:rPr>
          <w:rFonts w:ascii="Times New Roman" w:hAnsi="Times New Roman" w:cs="Times New Roman"/>
          <w:color w:val="000000" w:themeColor="text1"/>
          <w:sz w:val="24"/>
          <w:szCs w:val="24"/>
        </w:rPr>
        <w:t>interest</w:t>
      </w:r>
      <w:r w:rsidRPr="006C59A8">
        <w:rPr>
          <w:rFonts w:ascii="Times New Roman" w:hAnsi="Times New Roman" w:cs="Times New Roman"/>
          <w:color w:val="000000" w:themeColor="text1"/>
          <w:sz w:val="24"/>
          <w:szCs w:val="24"/>
        </w:rPr>
        <w:t xml:space="preserve"> from </w:t>
      </w:r>
      <w:proofErr w:type="spellStart"/>
      <w:r w:rsidR="00CE4793" w:rsidRPr="006C59A8">
        <w:rPr>
          <w:rFonts w:ascii="Times New Roman" w:hAnsi="Times New Roman" w:cs="Times New Roman"/>
          <w:color w:val="000000" w:themeColor="text1"/>
          <w:sz w:val="24"/>
          <w:szCs w:val="24"/>
        </w:rPr>
        <w:t>fintech’s</w:t>
      </w:r>
      <w:proofErr w:type="spellEnd"/>
      <w:r w:rsidRPr="006C59A8">
        <w:rPr>
          <w:rFonts w:ascii="Times New Roman" w:hAnsi="Times New Roman" w:cs="Times New Roman"/>
          <w:color w:val="000000" w:themeColor="text1"/>
          <w:sz w:val="24"/>
          <w:szCs w:val="24"/>
        </w:rPr>
        <w:t xml:space="preserve"> entering the finance space, as it turns them into c</w:t>
      </w:r>
      <w:r w:rsidR="00BB0646">
        <w:rPr>
          <w:rFonts w:ascii="Times New Roman" w:hAnsi="Times New Roman" w:cs="Times New Roman"/>
          <w:color w:val="000000" w:themeColor="text1"/>
          <w:sz w:val="24"/>
          <w:szCs w:val="24"/>
        </w:rPr>
        <w:t>ustome</w:t>
      </w:r>
      <w:r w:rsidR="00682697">
        <w:rPr>
          <w:rFonts w:ascii="Times New Roman" w:hAnsi="Times New Roman" w:cs="Times New Roman"/>
          <w:color w:val="000000" w:themeColor="text1"/>
          <w:sz w:val="24"/>
          <w:szCs w:val="24"/>
        </w:rPr>
        <w:t>r</w:t>
      </w:r>
      <w:r w:rsidRPr="006C59A8">
        <w:rPr>
          <w:rFonts w:ascii="Times New Roman" w:hAnsi="Times New Roman" w:cs="Times New Roman"/>
          <w:color w:val="000000" w:themeColor="text1"/>
          <w:sz w:val="24"/>
          <w:szCs w:val="24"/>
        </w:rPr>
        <w:t xml:space="preserve"> rather than just competitors.</w:t>
      </w:r>
    </w:p>
    <w:p w:rsidR="00DA0E16" w:rsidRPr="006C59A8" w:rsidRDefault="00DA0E16" w:rsidP="00E267C1">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While </w:t>
      </w:r>
      <w:proofErr w:type="spellStart"/>
      <w:r w:rsidRPr="006C59A8">
        <w:rPr>
          <w:rFonts w:ascii="Times New Roman" w:hAnsi="Times New Roman" w:cs="Times New Roman"/>
          <w:color w:val="000000" w:themeColor="text1"/>
          <w:sz w:val="24"/>
          <w:szCs w:val="24"/>
        </w:rPr>
        <w:t>BaaS</w:t>
      </w:r>
      <w:proofErr w:type="spellEnd"/>
      <w:r w:rsidRPr="006C59A8">
        <w:rPr>
          <w:rFonts w:ascii="Times New Roman" w:hAnsi="Times New Roman" w:cs="Times New Roman"/>
          <w:color w:val="000000" w:themeColor="text1"/>
          <w:sz w:val="24"/>
          <w:szCs w:val="24"/>
        </w:rPr>
        <w:t xml:space="preserve"> </w:t>
      </w:r>
      <w:r w:rsidR="00C14C55" w:rsidRPr="006C59A8">
        <w:rPr>
          <w:rFonts w:ascii="Times New Roman" w:hAnsi="Times New Roman" w:cs="Times New Roman"/>
          <w:color w:val="000000" w:themeColor="text1"/>
          <w:sz w:val="24"/>
          <w:szCs w:val="24"/>
        </w:rPr>
        <w:t>te</w:t>
      </w:r>
      <w:r w:rsidR="00C14C55">
        <w:rPr>
          <w:rFonts w:ascii="Times New Roman" w:hAnsi="Times New Roman" w:cs="Times New Roman"/>
          <w:color w:val="000000" w:themeColor="text1"/>
          <w:sz w:val="24"/>
          <w:szCs w:val="24"/>
        </w:rPr>
        <w:t>chnologically</w:t>
      </w:r>
      <w:r w:rsidRPr="006C59A8">
        <w:rPr>
          <w:rFonts w:ascii="Times New Roman" w:hAnsi="Times New Roman" w:cs="Times New Roman"/>
          <w:color w:val="000000" w:themeColor="text1"/>
          <w:sz w:val="24"/>
          <w:szCs w:val="24"/>
        </w:rPr>
        <w:t xml:space="preserve"> falls under the umbrella of open banking, it shouldn't be </w:t>
      </w:r>
      <w:r w:rsidR="00C14C55">
        <w:rPr>
          <w:rFonts w:ascii="Times New Roman" w:hAnsi="Times New Roman" w:cs="Times New Roman"/>
          <w:color w:val="000000" w:themeColor="text1"/>
          <w:sz w:val="24"/>
          <w:szCs w:val="24"/>
        </w:rPr>
        <w:t>confounde</w:t>
      </w:r>
      <w:r w:rsidRPr="006C59A8">
        <w:rPr>
          <w:rFonts w:ascii="Times New Roman" w:hAnsi="Times New Roman" w:cs="Times New Roman"/>
          <w:color w:val="000000" w:themeColor="text1"/>
          <w:sz w:val="24"/>
          <w:szCs w:val="24"/>
        </w:rPr>
        <w:t xml:space="preserve">d with the aforementioned Open Banking system in the U.K.  Open banking </w:t>
      </w:r>
      <w:r w:rsidR="00C14C55" w:rsidRPr="006C59A8">
        <w:rPr>
          <w:rFonts w:ascii="Times New Roman" w:hAnsi="Times New Roman" w:cs="Times New Roman"/>
          <w:color w:val="000000" w:themeColor="text1"/>
          <w:sz w:val="24"/>
          <w:szCs w:val="24"/>
        </w:rPr>
        <w:t>i</w:t>
      </w:r>
      <w:r w:rsidR="00C14C55">
        <w:rPr>
          <w:rFonts w:ascii="Times New Roman" w:hAnsi="Times New Roman" w:cs="Times New Roman"/>
          <w:color w:val="000000" w:themeColor="text1"/>
          <w:sz w:val="24"/>
          <w:szCs w:val="24"/>
        </w:rPr>
        <w:t>nscape</w:t>
      </w:r>
      <w:r w:rsidR="00C14C55" w:rsidRPr="006C59A8">
        <w:rPr>
          <w:rFonts w:ascii="Times New Roman" w:hAnsi="Times New Roman" w:cs="Times New Roman"/>
          <w:color w:val="000000" w:themeColor="text1"/>
          <w:sz w:val="24"/>
          <w:szCs w:val="24"/>
        </w:rPr>
        <w:t>s</w:t>
      </w:r>
      <w:r w:rsidRPr="006C59A8">
        <w:rPr>
          <w:rFonts w:ascii="Times New Roman" w:hAnsi="Times New Roman" w:cs="Times New Roman"/>
          <w:color w:val="000000" w:themeColor="text1"/>
          <w:sz w:val="24"/>
          <w:szCs w:val="24"/>
        </w:rPr>
        <w:t xml:space="preserve"> all actions in which a bank opens its APIs to third parties and gives those players access to data or functionality. The UK's Open Banking focuses on </w:t>
      </w:r>
      <w:r w:rsidR="00BB0646">
        <w:rPr>
          <w:rFonts w:ascii="Times New Roman" w:hAnsi="Times New Roman" w:cs="Times New Roman"/>
          <w:color w:val="000000" w:themeColor="text1"/>
          <w:sz w:val="24"/>
          <w:szCs w:val="24"/>
        </w:rPr>
        <w:t>giv</w:t>
      </w:r>
      <w:r w:rsidRPr="006C59A8">
        <w:rPr>
          <w:rFonts w:ascii="Times New Roman" w:hAnsi="Times New Roman" w:cs="Times New Roman"/>
          <w:color w:val="000000" w:themeColor="text1"/>
          <w:sz w:val="24"/>
          <w:szCs w:val="24"/>
        </w:rPr>
        <w:t xml:space="preserve">ing third parties with data from incumbent banks, while </w:t>
      </w:r>
      <w:proofErr w:type="spellStart"/>
      <w:r w:rsidRPr="006C59A8">
        <w:rPr>
          <w:rFonts w:ascii="Times New Roman" w:hAnsi="Times New Roman" w:cs="Times New Roman"/>
          <w:color w:val="000000" w:themeColor="text1"/>
          <w:sz w:val="24"/>
          <w:szCs w:val="24"/>
        </w:rPr>
        <w:t>BaaS</w:t>
      </w:r>
      <w:proofErr w:type="spellEnd"/>
      <w:r w:rsidRPr="006C59A8">
        <w:rPr>
          <w:rFonts w:ascii="Times New Roman" w:hAnsi="Times New Roman" w:cs="Times New Roman"/>
          <w:color w:val="000000" w:themeColor="text1"/>
          <w:sz w:val="24"/>
          <w:szCs w:val="24"/>
        </w:rPr>
        <w:t xml:space="preserve"> looks at how these players can get access to banks' services.</w:t>
      </w:r>
    </w:p>
    <w:p w:rsidR="000178B4" w:rsidRPr="006C59A8" w:rsidRDefault="000178B4" w:rsidP="007A2814">
      <w:pPr>
        <w:rPr>
          <w:rFonts w:ascii="Times New Roman" w:hAnsi="Times New Roman" w:cs="Times New Roman"/>
          <w:color w:val="000000" w:themeColor="text1"/>
          <w:sz w:val="24"/>
          <w:szCs w:val="24"/>
        </w:rPr>
      </w:pPr>
    </w:p>
    <w:p w:rsidR="00DA0E16" w:rsidRPr="006C59A8" w:rsidRDefault="00DA0E16" w:rsidP="007A2814">
      <w:pPr>
        <w:pStyle w:val="Heading2"/>
      </w:pPr>
      <w:bookmarkStart w:id="28" w:name="_Toc27142459"/>
      <w:bookmarkStart w:id="29" w:name="_Toc27143428"/>
      <w:bookmarkStart w:id="30" w:name="_Toc32734494"/>
      <w:r w:rsidRPr="00CE4793">
        <w:t>Banking Regulations</w:t>
      </w:r>
      <w:bookmarkEnd w:id="28"/>
      <w:bookmarkEnd w:id="29"/>
      <w:bookmarkEnd w:id="30"/>
    </w:p>
    <w:p w:rsidR="00350370" w:rsidRPr="006C59A8" w:rsidRDefault="00350370" w:rsidP="007A2814">
      <w:pPr>
        <w:rPr>
          <w:rFonts w:ascii="Times New Roman" w:hAnsi="Times New Roman" w:cs="Times New Roman"/>
          <w:color w:val="000000" w:themeColor="text1"/>
          <w:sz w:val="24"/>
          <w:szCs w:val="24"/>
        </w:rPr>
      </w:pPr>
    </w:p>
    <w:p w:rsidR="000178B4" w:rsidRPr="006C59A8" w:rsidRDefault="00DA0E16" w:rsidP="00313B23">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Banking is involved in</w:t>
      </w:r>
      <w:r w:rsidR="00313B23">
        <w:rPr>
          <w:rFonts w:ascii="Times New Roman" w:hAnsi="Times New Roman" w:cs="Times New Roman"/>
          <w:color w:val="000000" w:themeColor="text1"/>
          <w:sz w:val="24"/>
          <w:szCs w:val="24"/>
        </w:rPr>
        <w:t xml:space="preserve"> almost every aspect of modern</w:t>
      </w:r>
      <w:r w:rsidRPr="006C59A8">
        <w:rPr>
          <w:rFonts w:ascii="Times New Roman" w:hAnsi="Times New Roman" w:cs="Times New Roman"/>
          <w:color w:val="000000" w:themeColor="text1"/>
          <w:sz w:val="24"/>
          <w:szCs w:val="24"/>
        </w:rPr>
        <w:t xml:space="preserve"> life, from c</w:t>
      </w:r>
      <w:r w:rsidR="00BB0646">
        <w:rPr>
          <w:rFonts w:ascii="Times New Roman" w:hAnsi="Times New Roman" w:cs="Times New Roman"/>
          <w:color w:val="000000" w:themeColor="text1"/>
          <w:sz w:val="24"/>
          <w:szCs w:val="24"/>
        </w:rPr>
        <w:t>ustomer</w:t>
      </w:r>
      <w:r w:rsidRPr="006C59A8">
        <w:rPr>
          <w:rFonts w:ascii="Times New Roman" w:hAnsi="Times New Roman" w:cs="Times New Roman"/>
          <w:color w:val="000000" w:themeColor="text1"/>
          <w:sz w:val="24"/>
          <w:szCs w:val="24"/>
        </w:rPr>
        <w:t>s to businesses to stocks. Because of this, the government</w:t>
      </w:r>
      <w:r w:rsidR="00313B23">
        <w:rPr>
          <w:rFonts w:ascii="Times New Roman" w:hAnsi="Times New Roman" w:cs="Times New Roman"/>
          <w:color w:val="000000" w:themeColor="text1"/>
          <w:sz w:val="24"/>
          <w:szCs w:val="24"/>
        </w:rPr>
        <w:t>s around the world have</w:t>
      </w:r>
      <w:r w:rsidRPr="006C59A8">
        <w:rPr>
          <w:rFonts w:ascii="Times New Roman" w:hAnsi="Times New Roman" w:cs="Times New Roman"/>
          <w:color w:val="000000" w:themeColor="text1"/>
          <w:sz w:val="24"/>
          <w:szCs w:val="24"/>
        </w:rPr>
        <w:t xml:space="preserve"> instituted numerous regulations on the banking industry, though the severity of those restrictions has waxed and waned in the last decade.</w:t>
      </w:r>
      <w:r w:rsidR="000178B4" w:rsidRPr="006C59A8">
        <w:rPr>
          <w:rFonts w:ascii="Times New Roman" w:hAnsi="Times New Roman" w:cs="Times New Roman"/>
          <w:color w:val="000000" w:themeColor="text1"/>
          <w:sz w:val="24"/>
          <w:szCs w:val="24"/>
        </w:rPr>
        <w:t xml:space="preserve"> </w:t>
      </w:r>
      <w:r w:rsidRPr="006C59A8">
        <w:rPr>
          <w:rFonts w:ascii="Times New Roman" w:hAnsi="Times New Roman" w:cs="Times New Roman"/>
          <w:color w:val="000000" w:themeColor="text1"/>
          <w:sz w:val="24"/>
          <w:szCs w:val="24"/>
        </w:rPr>
        <w:t xml:space="preserve">After the financial crisis of 2008, the Obama administration enacted the Dodd–Frank Wall Street Reform and Consumer Protection Act in 2010. Dodd-Frank overhauled the U.S. financial regulation system in the aftermath of the crash. The most </w:t>
      </w:r>
      <w:r w:rsidR="00BB0646">
        <w:rPr>
          <w:rFonts w:ascii="Times New Roman" w:hAnsi="Times New Roman" w:cs="Times New Roman"/>
          <w:color w:val="000000" w:themeColor="text1"/>
          <w:sz w:val="24"/>
          <w:szCs w:val="24"/>
        </w:rPr>
        <w:t>expensive</w:t>
      </w:r>
      <w:r w:rsidRPr="006C59A8">
        <w:rPr>
          <w:rFonts w:ascii="Times New Roman" w:hAnsi="Times New Roman" w:cs="Times New Roman"/>
          <w:color w:val="000000" w:themeColor="text1"/>
          <w:sz w:val="24"/>
          <w:szCs w:val="24"/>
        </w:rPr>
        <w:t xml:space="preserve"> and </w:t>
      </w:r>
      <w:r w:rsidR="00BB0646">
        <w:rPr>
          <w:rFonts w:ascii="Times New Roman" w:hAnsi="Times New Roman" w:cs="Times New Roman"/>
          <w:color w:val="000000" w:themeColor="text1"/>
          <w:sz w:val="24"/>
          <w:szCs w:val="24"/>
        </w:rPr>
        <w:t>strong</w:t>
      </w:r>
      <w:r w:rsidRPr="006C59A8">
        <w:rPr>
          <w:rFonts w:ascii="Times New Roman" w:hAnsi="Times New Roman" w:cs="Times New Roman"/>
          <w:color w:val="000000" w:themeColor="text1"/>
          <w:sz w:val="24"/>
          <w:szCs w:val="24"/>
        </w:rPr>
        <w:t xml:space="preserve"> changes from the act included</w:t>
      </w:r>
      <w:r w:rsidR="00313B23">
        <w:rPr>
          <w:rFonts w:ascii="Times New Roman" w:hAnsi="Times New Roman" w:cs="Times New Roman"/>
          <w:color w:val="000000" w:themeColor="text1"/>
          <w:sz w:val="24"/>
          <w:szCs w:val="24"/>
        </w:rPr>
        <w:t>.</w:t>
      </w:r>
    </w:p>
    <w:p w:rsidR="00350370" w:rsidRPr="006C59A8" w:rsidRDefault="00350370" w:rsidP="007A2814">
      <w:pPr>
        <w:rPr>
          <w:rFonts w:ascii="Times New Roman" w:hAnsi="Times New Roman" w:cs="Times New Roman"/>
          <w:color w:val="000000" w:themeColor="text1"/>
          <w:sz w:val="24"/>
          <w:szCs w:val="24"/>
        </w:rPr>
      </w:pPr>
    </w:p>
    <w:p w:rsidR="00350370" w:rsidRPr="006C59A8" w:rsidRDefault="00DA0E16" w:rsidP="00313B23">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The elimination of the Office of Thrift Supervision</w:t>
      </w:r>
      <w:r w:rsidR="00313B23">
        <w:rPr>
          <w:rFonts w:ascii="Times New Roman" w:hAnsi="Times New Roman" w:cs="Times New Roman"/>
          <w:color w:val="000000" w:themeColor="text1"/>
          <w:sz w:val="24"/>
          <w:szCs w:val="24"/>
        </w:rPr>
        <w:t>:</w:t>
      </w:r>
    </w:p>
    <w:p w:rsidR="00DA0E16" w:rsidRPr="006C59A8" w:rsidRDefault="00DA0E16" w:rsidP="00313B23">
      <w:pPr>
        <w:pStyle w:val="ListParagraph"/>
        <w:numPr>
          <w:ilvl w:val="0"/>
          <w:numId w:val="4"/>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The creation of the Consumer Financial Protection Bureau (CFPB) to</w:t>
      </w:r>
      <w:r w:rsidR="00BB0646">
        <w:rPr>
          <w:rFonts w:ascii="Times New Roman" w:hAnsi="Times New Roman" w:cs="Times New Roman"/>
          <w:color w:val="000000" w:themeColor="text1"/>
          <w:sz w:val="24"/>
          <w:szCs w:val="24"/>
        </w:rPr>
        <w:t xml:space="preserve"> save</w:t>
      </w:r>
      <w:r w:rsidRPr="006C59A8">
        <w:rPr>
          <w:rFonts w:ascii="Times New Roman" w:hAnsi="Times New Roman" w:cs="Times New Roman"/>
          <w:color w:val="000000" w:themeColor="text1"/>
          <w:sz w:val="24"/>
          <w:szCs w:val="24"/>
        </w:rPr>
        <w:t xml:space="preserve"> consumers against abuses and </w:t>
      </w:r>
      <w:r w:rsidR="00BB0646">
        <w:rPr>
          <w:rFonts w:ascii="Times New Roman" w:hAnsi="Times New Roman" w:cs="Times New Roman"/>
          <w:color w:val="000000" w:themeColor="text1"/>
          <w:sz w:val="24"/>
          <w:szCs w:val="24"/>
        </w:rPr>
        <w:t>dirty</w:t>
      </w:r>
      <w:r w:rsidRPr="006C59A8">
        <w:rPr>
          <w:rFonts w:ascii="Times New Roman" w:hAnsi="Times New Roman" w:cs="Times New Roman"/>
          <w:color w:val="000000" w:themeColor="text1"/>
          <w:sz w:val="24"/>
          <w:szCs w:val="24"/>
        </w:rPr>
        <w:t xml:space="preserve"> practices tied financial services and products such as credit cards and mortgages</w:t>
      </w:r>
    </w:p>
    <w:p w:rsidR="00DA0E16" w:rsidRPr="006C59A8" w:rsidRDefault="00DA0E16" w:rsidP="00313B23">
      <w:pPr>
        <w:pStyle w:val="ListParagraph"/>
        <w:numPr>
          <w:ilvl w:val="0"/>
          <w:numId w:val="4"/>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The reassignment of </w:t>
      </w:r>
      <w:r w:rsidR="00BB0646">
        <w:rPr>
          <w:rFonts w:ascii="Times New Roman" w:hAnsi="Times New Roman" w:cs="Times New Roman"/>
          <w:color w:val="000000" w:themeColor="text1"/>
          <w:sz w:val="24"/>
          <w:szCs w:val="24"/>
        </w:rPr>
        <w:t>in charge of</w:t>
      </w:r>
      <w:r w:rsidRPr="006C59A8">
        <w:rPr>
          <w:rFonts w:ascii="Times New Roman" w:hAnsi="Times New Roman" w:cs="Times New Roman"/>
          <w:color w:val="000000" w:themeColor="text1"/>
          <w:sz w:val="24"/>
          <w:szCs w:val="24"/>
        </w:rPr>
        <w:t xml:space="preserve"> for agencies such as the Federal Deposit Insurance Corporation</w:t>
      </w:r>
    </w:p>
    <w:p w:rsidR="00DA0E16" w:rsidRPr="006C59A8" w:rsidRDefault="00DA0E16" w:rsidP="00313B23">
      <w:pPr>
        <w:pStyle w:val="ListParagraph"/>
        <w:numPr>
          <w:ilvl w:val="0"/>
          <w:numId w:val="4"/>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The </w:t>
      </w:r>
      <w:r w:rsidR="00BB0646">
        <w:rPr>
          <w:rFonts w:ascii="Times New Roman" w:hAnsi="Times New Roman" w:cs="Times New Roman"/>
          <w:color w:val="000000" w:themeColor="text1"/>
          <w:sz w:val="24"/>
          <w:szCs w:val="24"/>
        </w:rPr>
        <w:t>design</w:t>
      </w:r>
      <w:r w:rsidRPr="006C59A8">
        <w:rPr>
          <w:rFonts w:ascii="Times New Roman" w:hAnsi="Times New Roman" w:cs="Times New Roman"/>
          <w:color w:val="000000" w:themeColor="text1"/>
          <w:sz w:val="24"/>
          <w:szCs w:val="24"/>
        </w:rPr>
        <w:t xml:space="preserve"> of the Financial Stability Oversight Council and the Office of Financial Research to </w:t>
      </w:r>
      <w:r w:rsidR="00BB0646" w:rsidRPr="006C59A8">
        <w:rPr>
          <w:rFonts w:ascii="Times New Roman" w:hAnsi="Times New Roman" w:cs="Times New Roman"/>
          <w:color w:val="000000" w:themeColor="text1"/>
          <w:sz w:val="24"/>
          <w:szCs w:val="24"/>
        </w:rPr>
        <w:t>analyse</w:t>
      </w:r>
      <w:r w:rsidRPr="006C59A8">
        <w:rPr>
          <w:rFonts w:ascii="Times New Roman" w:hAnsi="Times New Roman" w:cs="Times New Roman"/>
          <w:color w:val="000000" w:themeColor="text1"/>
          <w:sz w:val="24"/>
          <w:szCs w:val="24"/>
        </w:rPr>
        <w:t xml:space="preserve"> potential threats to U.S. financial stability</w:t>
      </w:r>
    </w:p>
    <w:p w:rsidR="00DA0E16" w:rsidRPr="006C59A8" w:rsidRDefault="00DA0E16" w:rsidP="00313B23">
      <w:pPr>
        <w:pStyle w:val="ListParagraph"/>
        <w:numPr>
          <w:ilvl w:val="0"/>
          <w:numId w:val="4"/>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The </w:t>
      </w:r>
      <w:r w:rsidR="00BB0646">
        <w:rPr>
          <w:rFonts w:ascii="Times New Roman" w:hAnsi="Times New Roman" w:cs="Times New Roman"/>
          <w:color w:val="000000" w:themeColor="text1"/>
          <w:sz w:val="24"/>
          <w:szCs w:val="24"/>
        </w:rPr>
        <w:t>growth</w:t>
      </w:r>
      <w:r w:rsidRPr="006C59A8">
        <w:rPr>
          <w:rFonts w:ascii="Times New Roman" w:hAnsi="Times New Roman" w:cs="Times New Roman"/>
          <w:color w:val="000000" w:themeColor="text1"/>
          <w:sz w:val="24"/>
          <w:szCs w:val="24"/>
        </w:rPr>
        <w:t xml:space="preserve"> of the Federal Reserve's powers to regulate particular institutions</w:t>
      </w:r>
    </w:p>
    <w:p w:rsidR="00DA0E16" w:rsidRPr="006C59A8" w:rsidRDefault="00DA0E16" w:rsidP="007A2814">
      <w:pPr>
        <w:rPr>
          <w:rFonts w:ascii="Times New Roman" w:hAnsi="Times New Roman" w:cs="Times New Roman"/>
          <w:color w:val="000000" w:themeColor="text1"/>
          <w:sz w:val="24"/>
          <w:szCs w:val="24"/>
        </w:rPr>
      </w:pPr>
    </w:p>
    <w:p w:rsidR="00DA0E16" w:rsidRPr="006C59A8" w:rsidRDefault="00DA0E16" w:rsidP="00313B23">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lastRenderedPageBreak/>
        <w:t xml:space="preserve">In 2018, </w:t>
      </w:r>
      <w:r w:rsidR="00BB0646">
        <w:rPr>
          <w:rFonts w:ascii="Times New Roman" w:hAnsi="Times New Roman" w:cs="Times New Roman"/>
          <w:color w:val="000000" w:themeColor="text1"/>
          <w:sz w:val="24"/>
          <w:szCs w:val="24"/>
        </w:rPr>
        <w:t>resent</w:t>
      </w:r>
      <w:r w:rsidRPr="006C59A8">
        <w:rPr>
          <w:rFonts w:ascii="Times New Roman" w:hAnsi="Times New Roman" w:cs="Times New Roman"/>
          <w:color w:val="000000" w:themeColor="text1"/>
          <w:sz w:val="24"/>
          <w:szCs w:val="24"/>
        </w:rPr>
        <w:t xml:space="preserve"> President Donald Trump signed into law the Economic Growth, Regulatory Relief and C</w:t>
      </w:r>
      <w:r w:rsidR="00BB0646">
        <w:rPr>
          <w:rFonts w:ascii="Times New Roman" w:hAnsi="Times New Roman" w:cs="Times New Roman"/>
          <w:color w:val="000000" w:themeColor="text1"/>
          <w:sz w:val="24"/>
          <w:szCs w:val="24"/>
        </w:rPr>
        <w:t>ustomer</w:t>
      </w:r>
      <w:r w:rsidRPr="006C59A8">
        <w:rPr>
          <w:rFonts w:ascii="Times New Roman" w:hAnsi="Times New Roman" w:cs="Times New Roman"/>
          <w:color w:val="000000" w:themeColor="text1"/>
          <w:sz w:val="24"/>
          <w:szCs w:val="24"/>
        </w:rPr>
        <w:t xml:space="preserve"> Protection Act (EGRRCPA), which rolled back some of the Dodd-Frank changes. Specifically, EGRRCPA </w:t>
      </w:r>
      <w:r w:rsidR="00BB0646">
        <w:rPr>
          <w:rFonts w:ascii="Times New Roman" w:hAnsi="Times New Roman" w:cs="Times New Roman"/>
          <w:color w:val="000000" w:themeColor="text1"/>
          <w:sz w:val="24"/>
          <w:szCs w:val="24"/>
        </w:rPr>
        <w:t>elevate</w:t>
      </w:r>
      <w:r w:rsidRPr="006C59A8">
        <w:rPr>
          <w:rFonts w:ascii="Times New Roman" w:hAnsi="Times New Roman" w:cs="Times New Roman"/>
          <w:color w:val="000000" w:themeColor="text1"/>
          <w:sz w:val="24"/>
          <w:szCs w:val="24"/>
        </w:rPr>
        <w:t xml:space="preserve">d the threshold under which the federal government deems banks too </w:t>
      </w:r>
      <w:r w:rsidR="00BB0646">
        <w:rPr>
          <w:rFonts w:ascii="Times New Roman" w:hAnsi="Times New Roman" w:cs="Times New Roman"/>
          <w:color w:val="000000" w:themeColor="text1"/>
          <w:sz w:val="24"/>
          <w:szCs w:val="24"/>
        </w:rPr>
        <w:t>main</w:t>
      </w:r>
      <w:r w:rsidRPr="006C59A8">
        <w:rPr>
          <w:rFonts w:ascii="Times New Roman" w:hAnsi="Times New Roman" w:cs="Times New Roman"/>
          <w:color w:val="000000" w:themeColor="text1"/>
          <w:sz w:val="24"/>
          <w:szCs w:val="24"/>
        </w:rPr>
        <w:t xml:space="preserve"> to the financial system to fail from $50 billion to $250 billion.</w:t>
      </w:r>
    </w:p>
    <w:p w:rsidR="00DA0E16" w:rsidRPr="006C59A8" w:rsidRDefault="00DA0E16" w:rsidP="007A2814">
      <w:pPr>
        <w:rPr>
          <w:rFonts w:ascii="Times New Roman" w:hAnsi="Times New Roman" w:cs="Times New Roman"/>
          <w:color w:val="000000" w:themeColor="text1"/>
          <w:sz w:val="24"/>
          <w:szCs w:val="24"/>
        </w:rPr>
      </w:pPr>
    </w:p>
    <w:p w:rsidR="00DA0E16" w:rsidRPr="00CE4793" w:rsidRDefault="00DA0E16" w:rsidP="007A2814">
      <w:pPr>
        <w:pStyle w:val="Heading2"/>
      </w:pPr>
      <w:bookmarkStart w:id="31" w:name="_Toc27142460"/>
      <w:bookmarkStart w:id="32" w:name="_Toc27143429"/>
      <w:bookmarkStart w:id="33" w:name="_Toc32734495"/>
      <w:r w:rsidRPr="00CE4793">
        <w:t>Banking Industry Analysis</w:t>
      </w:r>
      <w:bookmarkEnd w:id="31"/>
      <w:bookmarkEnd w:id="32"/>
      <w:bookmarkEnd w:id="33"/>
    </w:p>
    <w:p w:rsidR="00DA0E16" w:rsidRPr="006C59A8" w:rsidRDefault="00DA0E16" w:rsidP="007A2814">
      <w:pPr>
        <w:rPr>
          <w:rFonts w:ascii="Times New Roman" w:hAnsi="Times New Roman" w:cs="Times New Roman"/>
          <w:color w:val="000000" w:themeColor="text1"/>
          <w:sz w:val="24"/>
          <w:szCs w:val="24"/>
        </w:rPr>
      </w:pPr>
    </w:p>
    <w:p w:rsidR="008C3D82" w:rsidRDefault="00DA0E16" w:rsidP="0071328A">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With so many different facets of the banking industry undergoing change, it's crucial for those </w:t>
      </w:r>
      <w:r w:rsidR="00AD2259">
        <w:rPr>
          <w:rFonts w:ascii="Times New Roman" w:hAnsi="Times New Roman" w:cs="Times New Roman"/>
          <w:color w:val="000000" w:themeColor="text1"/>
          <w:sz w:val="24"/>
          <w:szCs w:val="24"/>
        </w:rPr>
        <w:t>join</w:t>
      </w:r>
      <w:r w:rsidRPr="006C59A8">
        <w:rPr>
          <w:rFonts w:ascii="Times New Roman" w:hAnsi="Times New Roman" w:cs="Times New Roman"/>
          <w:color w:val="000000" w:themeColor="text1"/>
          <w:sz w:val="24"/>
          <w:szCs w:val="24"/>
        </w:rPr>
        <w:t xml:space="preserve">ed to the banking industry to be </w:t>
      </w:r>
      <w:r w:rsidR="00AD2259">
        <w:rPr>
          <w:rFonts w:ascii="Times New Roman" w:hAnsi="Times New Roman" w:cs="Times New Roman"/>
          <w:color w:val="000000" w:themeColor="text1"/>
          <w:sz w:val="24"/>
          <w:szCs w:val="24"/>
        </w:rPr>
        <w:t>said</w:t>
      </w:r>
      <w:r w:rsidRPr="006C59A8">
        <w:rPr>
          <w:rFonts w:ascii="Times New Roman" w:hAnsi="Times New Roman" w:cs="Times New Roman"/>
          <w:color w:val="000000" w:themeColor="text1"/>
          <w:sz w:val="24"/>
          <w:szCs w:val="24"/>
        </w:rPr>
        <w:t xml:space="preserve"> and stay ahead. That's why Business Insider Intelligence is launching Banking, our latest research coverage area, to keep you up to date on the </w:t>
      </w:r>
      <w:r w:rsidR="00AD2259">
        <w:rPr>
          <w:rFonts w:ascii="Times New Roman" w:hAnsi="Times New Roman" w:cs="Times New Roman"/>
          <w:color w:val="000000" w:themeColor="text1"/>
          <w:sz w:val="24"/>
          <w:szCs w:val="24"/>
        </w:rPr>
        <w:t>new</w:t>
      </w:r>
      <w:r w:rsidRPr="006C59A8">
        <w:rPr>
          <w:rFonts w:ascii="Times New Roman" w:hAnsi="Times New Roman" w:cs="Times New Roman"/>
          <w:color w:val="000000" w:themeColor="text1"/>
          <w:sz w:val="24"/>
          <w:szCs w:val="24"/>
        </w:rPr>
        <w:t xml:space="preserve"> banking trends and shakeups.</w:t>
      </w:r>
      <w:bookmarkStart w:id="34" w:name="_Toc27142461"/>
      <w:bookmarkStart w:id="35" w:name="_Toc27143430"/>
    </w:p>
    <w:p w:rsidR="00313B23" w:rsidRPr="00313B23" w:rsidRDefault="00313B23" w:rsidP="00313B23">
      <w:pPr>
        <w:rPr>
          <w:rFonts w:ascii="Times New Roman" w:hAnsi="Times New Roman" w:cs="Times New Roman"/>
          <w:color w:val="000000" w:themeColor="text1"/>
          <w:sz w:val="24"/>
          <w:szCs w:val="24"/>
        </w:rPr>
      </w:pPr>
    </w:p>
    <w:p w:rsidR="0070440A" w:rsidRPr="00CE4793" w:rsidRDefault="002B7A23" w:rsidP="007A2814">
      <w:pPr>
        <w:pStyle w:val="Heading1"/>
      </w:pPr>
      <w:bookmarkStart w:id="36" w:name="_Toc32734496"/>
      <w:r w:rsidRPr="00CE4793">
        <w:t>Company overview:</w:t>
      </w:r>
      <w:bookmarkEnd w:id="34"/>
      <w:bookmarkEnd w:id="35"/>
      <w:bookmarkEnd w:id="36"/>
    </w:p>
    <w:p w:rsidR="009C3CD3" w:rsidRPr="006C59A8" w:rsidRDefault="009C3CD3" w:rsidP="007A2814">
      <w:pPr>
        <w:rPr>
          <w:rFonts w:ascii="Times New Roman" w:hAnsi="Times New Roman" w:cs="Times New Roman"/>
          <w:color w:val="000000" w:themeColor="text1"/>
          <w:sz w:val="24"/>
          <w:szCs w:val="24"/>
        </w:rPr>
      </w:pPr>
    </w:p>
    <w:p w:rsidR="009C3CD3" w:rsidRPr="006C59A8" w:rsidRDefault="002B7A23" w:rsidP="0071328A">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Southeast Bank Limited was established in 1995 with a vision to become a pioneer banking </w:t>
      </w:r>
      <w:r w:rsidR="00AD2259">
        <w:rPr>
          <w:rFonts w:ascii="Times New Roman" w:hAnsi="Times New Roman" w:cs="Times New Roman"/>
          <w:color w:val="000000" w:themeColor="text1"/>
          <w:sz w:val="24"/>
          <w:szCs w:val="24"/>
        </w:rPr>
        <w:t>company</w:t>
      </w:r>
      <w:r w:rsidRPr="006C59A8">
        <w:rPr>
          <w:rFonts w:ascii="Times New Roman" w:hAnsi="Times New Roman" w:cs="Times New Roman"/>
          <w:color w:val="000000" w:themeColor="text1"/>
          <w:sz w:val="24"/>
          <w:szCs w:val="24"/>
        </w:rPr>
        <w:t xml:space="preserve"> of the country and contribute </w:t>
      </w:r>
      <w:r w:rsidR="0071328A">
        <w:rPr>
          <w:rFonts w:ascii="Times New Roman" w:hAnsi="Times New Roman" w:cs="Times New Roman"/>
          <w:color w:val="000000" w:themeColor="text1"/>
          <w:sz w:val="24"/>
          <w:szCs w:val="24"/>
        </w:rPr>
        <w:t>remarkably</w:t>
      </w:r>
      <w:r w:rsidRPr="006C59A8">
        <w:rPr>
          <w:rFonts w:ascii="Times New Roman" w:hAnsi="Times New Roman" w:cs="Times New Roman"/>
          <w:color w:val="000000" w:themeColor="text1"/>
          <w:sz w:val="24"/>
          <w:szCs w:val="24"/>
        </w:rPr>
        <w:t xml:space="preserve"> to the growth of the national economy. </w:t>
      </w:r>
      <w:r w:rsidR="00A24750" w:rsidRPr="006C59A8">
        <w:rPr>
          <w:rFonts w:ascii="Times New Roman" w:hAnsi="Times New Roman" w:cs="Times New Roman"/>
          <w:color w:val="000000" w:themeColor="text1"/>
          <w:sz w:val="24"/>
          <w:szCs w:val="24"/>
        </w:rPr>
        <w:t>Southeast Bank Limited is an organized commercial bank in</w:t>
      </w:r>
      <w:r w:rsidRPr="006C59A8">
        <w:rPr>
          <w:rFonts w:ascii="Times New Roman" w:hAnsi="Times New Roman" w:cs="Times New Roman"/>
          <w:color w:val="000000" w:themeColor="text1"/>
          <w:sz w:val="24"/>
          <w:szCs w:val="24"/>
        </w:rPr>
        <w:t xml:space="preserve"> the private sector </w:t>
      </w:r>
      <w:r w:rsidR="00AD2259">
        <w:rPr>
          <w:rFonts w:ascii="Times New Roman" w:hAnsi="Times New Roman" w:cs="Times New Roman"/>
          <w:color w:val="000000" w:themeColor="text1"/>
          <w:sz w:val="24"/>
          <w:szCs w:val="24"/>
        </w:rPr>
        <w:t>start</w:t>
      </w:r>
      <w:r w:rsidRPr="006C59A8">
        <w:rPr>
          <w:rFonts w:ascii="Times New Roman" w:hAnsi="Times New Roman" w:cs="Times New Roman"/>
          <w:color w:val="000000" w:themeColor="text1"/>
          <w:sz w:val="24"/>
          <w:szCs w:val="24"/>
        </w:rPr>
        <w:t xml:space="preserve">ed under the territory of Bank Company Act, 1991 and incorporated as a Public Limited Company under </w:t>
      </w:r>
      <w:r w:rsidR="00A24750" w:rsidRPr="006C59A8">
        <w:rPr>
          <w:rFonts w:ascii="Times New Roman" w:hAnsi="Times New Roman" w:cs="Times New Roman"/>
          <w:color w:val="000000" w:themeColor="text1"/>
          <w:sz w:val="24"/>
          <w:szCs w:val="24"/>
        </w:rPr>
        <w:t>Companies Act, 1994 on March</w:t>
      </w:r>
      <w:r w:rsidRPr="006C59A8">
        <w:rPr>
          <w:rFonts w:ascii="Times New Roman" w:hAnsi="Times New Roman" w:cs="Times New Roman"/>
          <w:color w:val="000000" w:themeColor="text1"/>
          <w:sz w:val="24"/>
          <w:szCs w:val="24"/>
        </w:rPr>
        <w:t xml:space="preserve"> 12, 1995.</w:t>
      </w:r>
      <w:r w:rsidR="006B2DA9" w:rsidRPr="006C59A8">
        <w:rPr>
          <w:rFonts w:ascii="Times New Roman" w:hAnsi="Times New Roman" w:cs="Times New Roman"/>
          <w:color w:val="000000" w:themeColor="text1"/>
          <w:sz w:val="24"/>
          <w:szCs w:val="24"/>
        </w:rPr>
        <w:t xml:space="preserve"> </w:t>
      </w:r>
    </w:p>
    <w:p w:rsidR="009C3CD3" w:rsidRPr="006C59A8" w:rsidRDefault="009C3CD3" w:rsidP="0071328A">
      <w:pPr>
        <w:jc w:val="both"/>
        <w:rPr>
          <w:rFonts w:ascii="Times New Roman" w:hAnsi="Times New Roman" w:cs="Times New Roman"/>
          <w:color w:val="000000" w:themeColor="text1"/>
          <w:sz w:val="24"/>
          <w:szCs w:val="24"/>
        </w:rPr>
      </w:pPr>
    </w:p>
    <w:p w:rsidR="00236599" w:rsidRPr="006C59A8" w:rsidRDefault="002B7A23" w:rsidP="0071328A">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The Bank was </w:t>
      </w:r>
      <w:r w:rsidR="00AD2259">
        <w:rPr>
          <w:rFonts w:ascii="Times New Roman" w:hAnsi="Times New Roman" w:cs="Times New Roman"/>
          <w:color w:val="000000" w:themeColor="text1"/>
          <w:sz w:val="24"/>
          <w:szCs w:val="24"/>
        </w:rPr>
        <w:t>start</w:t>
      </w:r>
      <w:r w:rsidR="00AD2259" w:rsidRPr="006C59A8">
        <w:rPr>
          <w:rFonts w:ascii="Times New Roman" w:hAnsi="Times New Roman" w:cs="Times New Roman"/>
          <w:color w:val="000000" w:themeColor="text1"/>
          <w:sz w:val="24"/>
          <w:szCs w:val="24"/>
        </w:rPr>
        <w:t>ed</w:t>
      </w:r>
      <w:r w:rsidRPr="006C59A8">
        <w:rPr>
          <w:rFonts w:ascii="Times New Roman" w:hAnsi="Times New Roman" w:cs="Times New Roman"/>
          <w:color w:val="000000" w:themeColor="text1"/>
          <w:sz w:val="24"/>
          <w:szCs w:val="24"/>
        </w:rPr>
        <w:t xml:space="preserve"> by leading business </w:t>
      </w:r>
      <w:r w:rsidR="0071328A">
        <w:rPr>
          <w:rFonts w:ascii="Times New Roman" w:hAnsi="Times New Roman" w:cs="Times New Roman"/>
          <w:color w:val="000000" w:themeColor="text1"/>
          <w:sz w:val="24"/>
          <w:szCs w:val="24"/>
        </w:rPr>
        <w:t>personalities</w:t>
      </w:r>
      <w:r w:rsidR="00A24750" w:rsidRPr="006C59A8">
        <w:rPr>
          <w:rFonts w:ascii="Times New Roman" w:hAnsi="Times New Roman" w:cs="Times New Roman"/>
          <w:color w:val="000000" w:themeColor="text1"/>
          <w:sz w:val="24"/>
          <w:szCs w:val="24"/>
        </w:rPr>
        <w:t xml:space="preserve"> </w:t>
      </w:r>
      <w:r w:rsidRPr="006C59A8">
        <w:rPr>
          <w:rFonts w:ascii="Times New Roman" w:hAnsi="Times New Roman" w:cs="Times New Roman"/>
          <w:color w:val="000000" w:themeColor="text1"/>
          <w:sz w:val="24"/>
          <w:szCs w:val="24"/>
        </w:rPr>
        <w:t xml:space="preserve">and </w:t>
      </w:r>
      <w:r w:rsidR="00A24750" w:rsidRPr="006C59A8">
        <w:rPr>
          <w:rFonts w:ascii="Times New Roman" w:hAnsi="Times New Roman" w:cs="Times New Roman"/>
          <w:color w:val="000000" w:themeColor="text1"/>
          <w:sz w:val="24"/>
          <w:szCs w:val="24"/>
        </w:rPr>
        <w:t xml:space="preserve">illustrious </w:t>
      </w:r>
      <w:r w:rsidRPr="006C59A8">
        <w:rPr>
          <w:rFonts w:ascii="Times New Roman" w:hAnsi="Times New Roman" w:cs="Times New Roman"/>
          <w:color w:val="000000" w:themeColor="text1"/>
          <w:sz w:val="24"/>
          <w:szCs w:val="24"/>
        </w:rPr>
        <w:t xml:space="preserve">industrialists of the country </w:t>
      </w:r>
      <w:r w:rsidR="0071328A">
        <w:rPr>
          <w:rFonts w:ascii="Times New Roman" w:hAnsi="Times New Roman" w:cs="Times New Roman"/>
          <w:color w:val="000000" w:themeColor="text1"/>
          <w:sz w:val="24"/>
          <w:szCs w:val="24"/>
        </w:rPr>
        <w:t xml:space="preserve">from </w:t>
      </w:r>
      <w:r w:rsidRPr="006C59A8">
        <w:rPr>
          <w:rFonts w:ascii="Times New Roman" w:hAnsi="Times New Roman" w:cs="Times New Roman"/>
          <w:color w:val="000000" w:themeColor="text1"/>
          <w:sz w:val="24"/>
          <w:szCs w:val="24"/>
        </w:rPr>
        <w:t xml:space="preserve">various </w:t>
      </w:r>
      <w:r w:rsidR="0071328A">
        <w:rPr>
          <w:rFonts w:ascii="Times New Roman" w:hAnsi="Times New Roman" w:cs="Times New Roman"/>
          <w:color w:val="000000" w:themeColor="text1"/>
          <w:sz w:val="24"/>
          <w:szCs w:val="24"/>
        </w:rPr>
        <w:t>sectors</w:t>
      </w:r>
      <w:r w:rsidRPr="006C59A8">
        <w:rPr>
          <w:rFonts w:ascii="Times New Roman" w:hAnsi="Times New Roman" w:cs="Times New Roman"/>
          <w:color w:val="000000" w:themeColor="text1"/>
          <w:sz w:val="24"/>
          <w:szCs w:val="24"/>
        </w:rPr>
        <w:t xml:space="preserve"> of the national economy.</w:t>
      </w:r>
      <w:r w:rsidR="00A24750" w:rsidRPr="006C59A8">
        <w:rPr>
          <w:rFonts w:ascii="Times New Roman" w:hAnsi="Times New Roman" w:cs="Times New Roman"/>
          <w:color w:val="000000" w:themeColor="text1"/>
          <w:sz w:val="24"/>
          <w:szCs w:val="24"/>
        </w:rPr>
        <w:t xml:space="preserve"> The Bank is successful in positioning itself as a growing and active financial institution in the country.</w:t>
      </w:r>
      <w:r w:rsidRPr="006C59A8">
        <w:rPr>
          <w:rFonts w:ascii="Times New Roman" w:hAnsi="Times New Roman" w:cs="Times New Roman"/>
          <w:color w:val="000000" w:themeColor="text1"/>
          <w:sz w:val="24"/>
          <w:szCs w:val="24"/>
        </w:rPr>
        <w:t xml:space="preserve"> </w:t>
      </w:r>
      <w:r w:rsidR="00A24750" w:rsidRPr="006C59A8">
        <w:rPr>
          <w:rFonts w:ascii="Times New Roman" w:hAnsi="Times New Roman" w:cs="Times New Roman"/>
          <w:color w:val="000000" w:themeColor="text1"/>
          <w:sz w:val="24"/>
          <w:szCs w:val="24"/>
        </w:rPr>
        <w:t>The Chairman</w:t>
      </w:r>
      <w:r w:rsidRPr="006C59A8">
        <w:rPr>
          <w:rFonts w:ascii="Times New Roman" w:hAnsi="Times New Roman" w:cs="Times New Roman"/>
          <w:color w:val="000000" w:themeColor="text1"/>
          <w:sz w:val="24"/>
          <w:szCs w:val="24"/>
        </w:rPr>
        <w:t xml:space="preserve"> of the </w:t>
      </w:r>
      <w:r w:rsidR="0071328A">
        <w:rPr>
          <w:rFonts w:ascii="Times New Roman" w:hAnsi="Times New Roman" w:cs="Times New Roman"/>
          <w:color w:val="000000" w:themeColor="text1"/>
          <w:sz w:val="24"/>
          <w:szCs w:val="24"/>
        </w:rPr>
        <w:t xml:space="preserve">Bank is </w:t>
      </w:r>
      <w:proofErr w:type="spellStart"/>
      <w:r w:rsidR="0071328A">
        <w:rPr>
          <w:rFonts w:ascii="Times New Roman" w:hAnsi="Times New Roman" w:cs="Times New Roman"/>
          <w:color w:val="000000" w:themeColor="text1"/>
          <w:sz w:val="24"/>
          <w:szCs w:val="24"/>
        </w:rPr>
        <w:t>Mr.</w:t>
      </w:r>
      <w:proofErr w:type="spellEnd"/>
      <w:r w:rsidR="0071328A">
        <w:rPr>
          <w:rFonts w:ascii="Times New Roman" w:hAnsi="Times New Roman" w:cs="Times New Roman"/>
          <w:color w:val="000000" w:themeColor="text1"/>
          <w:sz w:val="24"/>
          <w:szCs w:val="24"/>
        </w:rPr>
        <w:t xml:space="preserve"> </w:t>
      </w:r>
      <w:proofErr w:type="spellStart"/>
      <w:r w:rsidR="0071328A">
        <w:rPr>
          <w:rFonts w:ascii="Times New Roman" w:hAnsi="Times New Roman" w:cs="Times New Roman"/>
          <w:color w:val="000000" w:themeColor="text1"/>
          <w:sz w:val="24"/>
          <w:szCs w:val="24"/>
        </w:rPr>
        <w:t>Alamgir</w:t>
      </w:r>
      <w:proofErr w:type="spellEnd"/>
      <w:r w:rsidR="0071328A">
        <w:rPr>
          <w:rFonts w:ascii="Times New Roman" w:hAnsi="Times New Roman" w:cs="Times New Roman"/>
          <w:color w:val="000000" w:themeColor="text1"/>
          <w:sz w:val="24"/>
          <w:szCs w:val="24"/>
        </w:rPr>
        <w:t xml:space="preserve"> </w:t>
      </w:r>
      <w:proofErr w:type="spellStart"/>
      <w:proofErr w:type="gramStart"/>
      <w:r w:rsidR="0071328A">
        <w:rPr>
          <w:rFonts w:ascii="Times New Roman" w:hAnsi="Times New Roman" w:cs="Times New Roman"/>
          <w:color w:val="000000" w:themeColor="text1"/>
          <w:sz w:val="24"/>
          <w:szCs w:val="24"/>
        </w:rPr>
        <w:t>Kabir</w:t>
      </w:r>
      <w:proofErr w:type="spellEnd"/>
      <w:r w:rsidR="0071328A">
        <w:rPr>
          <w:rFonts w:ascii="Times New Roman" w:hAnsi="Times New Roman" w:cs="Times New Roman"/>
          <w:color w:val="000000" w:themeColor="text1"/>
          <w:sz w:val="24"/>
          <w:szCs w:val="24"/>
        </w:rPr>
        <w:t>,</w:t>
      </w:r>
      <w:proofErr w:type="gramEnd"/>
      <w:r w:rsidR="0071328A">
        <w:rPr>
          <w:rFonts w:ascii="Times New Roman" w:hAnsi="Times New Roman" w:cs="Times New Roman"/>
          <w:color w:val="000000" w:themeColor="text1"/>
          <w:sz w:val="24"/>
          <w:szCs w:val="24"/>
        </w:rPr>
        <w:t xml:space="preserve"> FCA is </w:t>
      </w:r>
      <w:r w:rsidRPr="006C59A8">
        <w:rPr>
          <w:rFonts w:ascii="Times New Roman" w:hAnsi="Times New Roman" w:cs="Times New Roman"/>
          <w:color w:val="000000" w:themeColor="text1"/>
          <w:sz w:val="24"/>
          <w:szCs w:val="24"/>
        </w:rPr>
        <w:t>a professional Chartered Accountant.</w:t>
      </w:r>
    </w:p>
    <w:p w:rsidR="009C3CD3" w:rsidRPr="006C59A8" w:rsidRDefault="009C3CD3" w:rsidP="0071328A">
      <w:pPr>
        <w:jc w:val="both"/>
        <w:rPr>
          <w:rFonts w:ascii="Times New Roman" w:hAnsi="Times New Roman" w:cs="Times New Roman"/>
          <w:color w:val="000000" w:themeColor="text1"/>
          <w:sz w:val="24"/>
          <w:szCs w:val="24"/>
        </w:rPr>
      </w:pPr>
    </w:p>
    <w:p w:rsidR="002B7A23" w:rsidRDefault="002B7A23" w:rsidP="0071328A">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Southeast Bank is run by a team of efficient professionals. They </w:t>
      </w:r>
      <w:r w:rsidR="005719BF">
        <w:rPr>
          <w:rFonts w:ascii="Times New Roman" w:hAnsi="Times New Roman" w:cs="Times New Roman"/>
          <w:color w:val="000000" w:themeColor="text1"/>
          <w:sz w:val="24"/>
          <w:szCs w:val="24"/>
        </w:rPr>
        <w:t>produce</w:t>
      </w:r>
      <w:r w:rsidRPr="006C59A8">
        <w:rPr>
          <w:rFonts w:ascii="Times New Roman" w:hAnsi="Times New Roman" w:cs="Times New Roman"/>
          <w:color w:val="000000" w:themeColor="text1"/>
          <w:sz w:val="24"/>
          <w:szCs w:val="24"/>
        </w:rPr>
        <w:t xml:space="preserve"> and </w:t>
      </w:r>
      <w:r w:rsidR="005719BF">
        <w:rPr>
          <w:rFonts w:ascii="Times New Roman" w:hAnsi="Times New Roman" w:cs="Times New Roman"/>
          <w:color w:val="000000" w:themeColor="text1"/>
          <w:sz w:val="24"/>
          <w:szCs w:val="24"/>
        </w:rPr>
        <w:t>design</w:t>
      </w:r>
      <w:r w:rsidRPr="006C59A8">
        <w:rPr>
          <w:rFonts w:ascii="Times New Roman" w:hAnsi="Times New Roman" w:cs="Times New Roman"/>
          <w:color w:val="000000" w:themeColor="text1"/>
          <w:sz w:val="24"/>
          <w:szCs w:val="24"/>
        </w:rPr>
        <w:t xml:space="preserve"> an environment of trust and discipline </w:t>
      </w:r>
      <w:r w:rsidR="0071328A">
        <w:rPr>
          <w:rFonts w:ascii="Times New Roman" w:hAnsi="Times New Roman" w:cs="Times New Roman"/>
          <w:color w:val="000000" w:themeColor="text1"/>
          <w:sz w:val="24"/>
          <w:szCs w:val="24"/>
        </w:rPr>
        <w:t xml:space="preserve">that </w:t>
      </w:r>
      <w:r w:rsidRPr="006C59A8">
        <w:rPr>
          <w:rFonts w:ascii="Times New Roman" w:hAnsi="Times New Roman" w:cs="Times New Roman"/>
          <w:color w:val="000000" w:themeColor="text1"/>
          <w:sz w:val="24"/>
          <w:szCs w:val="24"/>
        </w:rPr>
        <w:t xml:space="preserve">motivates everyone in the Bank to work together for achieving the objectives of the Bank. The culture of </w:t>
      </w:r>
      <w:r w:rsidR="005719BF">
        <w:rPr>
          <w:rFonts w:ascii="Times New Roman" w:hAnsi="Times New Roman" w:cs="Times New Roman"/>
          <w:color w:val="000000" w:themeColor="text1"/>
          <w:sz w:val="24"/>
          <w:szCs w:val="24"/>
        </w:rPr>
        <w:t>encourag</w:t>
      </w:r>
      <w:r w:rsidR="005719BF" w:rsidRPr="006C59A8">
        <w:rPr>
          <w:rFonts w:ascii="Times New Roman" w:hAnsi="Times New Roman" w:cs="Times New Roman"/>
          <w:color w:val="000000" w:themeColor="text1"/>
          <w:sz w:val="24"/>
          <w:szCs w:val="24"/>
        </w:rPr>
        <w:t>ing</w:t>
      </w:r>
      <w:r w:rsidRPr="006C59A8">
        <w:rPr>
          <w:rFonts w:ascii="Times New Roman" w:hAnsi="Times New Roman" w:cs="Times New Roman"/>
          <w:color w:val="000000" w:themeColor="text1"/>
          <w:sz w:val="24"/>
          <w:szCs w:val="24"/>
        </w:rPr>
        <w:t xml:space="preserve"> congenial work - environment in the Bank has further enabled the staff members to benchmark themselves better against management</w:t>
      </w:r>
      <w:r w:rsidR="0071328A">
        <w:rPr>
          <w:rFonts w:ascii="Times New Roman" w:hAnsi="Times New Roman" w:cs="Times New Roman"/>
          <w:color w:val="000000" w:themeColor="text1"/>
          <w:sz w:val="24"/>
          <w:szCs w:val="24"/>
        </w:rPr>
        <w:t>’s</w:t>
      </w:r>
      <w:r w:rsidRPr="006C59A8">
        <w:rPr>
          <w:rFonts w:ascii="Times New Roman" w:hAnsi="Times New Roman" w:cs="Times New Roman"/>
          <w:color w:val="000000" w:themeColor="text1"/>
          <w:sz w:val="24"/>
          <w:szCs w:val="24"/>
        </w:rPr>
        <w:t xml:space="preserve"> expectations. A commitment to </w:t>
      </w:r>
      <w:r w:rsidR="005719BF">
        <w:rPr>
          <w:rFonts w:ascii="Times New Roman" w:hAnsi="Times New Roman" w:cs="Times New Roman"/>
          <w:color w:val="000000" w:themeColor="text1"/>
          <w:sz w:val="24"/>
          <w:szCs w:val="24"/>
        </w:rPr>
        <w:t>good</w:t>
      </w:r>
      <w:r w:rsidRPr="006C59A8">
        <w:rPr>
          <w:rFonts w:ascii="Times New Roman" w:hAnsi="Times New Roman" w:cs="Times New Roman"/>
          <w:color w:val="000000" w:themeColor="text1"/>
          <w:sz w:val="24"/>
          <w:szCs w:val="24"/>
        </w:rPr>
        <w:t xml:space="preserve"> and </w:t>
      </w:r>
      <w:r w:rsidR="005719BF">
        <w:rPr>
          <w:rFonts w:ascii="Times New Roman" w:hAnsi="Times New Roman" w:cs="Times New Roman"/>
          <w:color w:val="000000" w:themeColor="text1"/>
          <w:sz w:val="24"/>
          <w:szCs w:val="24"/>
        </w:rPr>
        <w:t>standard</w:t>
      </w:r>
      <w:r w:rsidRPr="006C59A8">
        <w:rPr>
          <w:rFonts w:ascii="Times New Roman" w:hAnsi="Times New Roman" w:cs="Times New Roman"/>
          <w:color w:val="000000" w:themeColor="text1"/>
          <w:sz w:val="24"/>
          <w:szCs w:val="24"/>
        </w:rPr>
        <w:t xml:space="preserve"> in service is the hallmark of their identity.</w:t>
      </w:r>
    </w:p>
    <w:p w:rsidR="007E34A2" w:rsidRPr="006C59A8" w:rsidRDefault="007E34A2" w:rsidP="0071328A">
      <w:pPr>
        <w:jc w:val="both"/>
        <w:rPr>
          <w:rFonts w:ascii="Times New Roman" w:hAnsi="Times New Roman" w:cs="Times New Roman"/>
          <w:color w:val="000000" w:themeColor="text1"/>
          <w:sz w:val="24"/>
          <w:szCs w:val="24"/>
        </w:rPr>
      </w:pPr>
    </w:p>
    <w:p w:rsidR="002B7A23" w:rsidRPr="007E34A2" w:rsidRDefault="002B7A23" w:rsidP="0071328A">
      <w:pPr>
        <w:jc w:val="both"/>
        <w:rPr>
          <w:rFonts w:ascii="Times New Roman" w:hAnsi="Times New Roman" w:cs="Times New Roman"/>
          <w:sz w:val="24"/>
          <w:szCs w:val="24"/>
        </w:rPr>
      </w:pPr>
      <w:r w:rsidRPr="007E34A2">
        <w:rPr>
          <w:rFonts w:ascii="Times New Roman" w:hAnsi="Times New Roman" w:cs="Times New Roman"/>
          <w:sz w:val="24"/>
          <w:szCs w:val="24"/>
        </w:rPr>
        <w:t xml:space="preserve">Southeast Bank takes pride for </w:t>
      </w:r>
      <w:r w:rsidR="005719BF">
        <w:rPr>
          <w:rFonts w:ascii="Times New Roman" w:hAnsi="Times New Roman" w:cs="Times New Roman"/>
          <w:sz w:val="24"/>
          <w:szCs w:val="24"/>
        </w:rPr>
        <w:t>reading</w:t>
      </w:r>
      <w:r w:rsidRPr="007E34A2">
        <w:rPr>
          <w:rFonts w:ascii="Times New Roman" w:hAnsi="Times New Roman" w:cs="Times New Roman"/>
          <w:sz w:val="24"/>
          <w:szCs w:val="24"/>
        </w:rPr>
        <w:t xml:space="preserve"> women into the banking profession in a significant number for gender equality.</w:t>
      </w:r>
    </w:p>
    <w:p w:rsidR="00E323B2" w:rsidRPr="00CE4793" w:rsidRDefault="00E323B2" w:rsidP="007A2814">
      <w:pPr>
        <w:pStyle w:val="Heading2"/>
      </w:pPr>
      <w:bookmarkStart w:id="37" w:name="_Toc32734497"/>
      <w:r w:rsidRPr="00CE4793">
        <w:lastRenderedPageBreak/>
        <w:t>Bank Profile:</w:t>
      </w:r>
      <w:bookmarkEnd w:id="37"/>
    </w:p>
    <w:p w:rsidR="00E323B2" w:rsidRPr="006C59A8" w:rsidRDefault="00E323B2" w:rsidP="007A2814">
      <w:pPr>
        <w:rPr>
          <w:rFonts w:ascii="Times New Roman" w:hAnsi="Times New Roman" w:cs="Times New Roman"/>
          <w:color w:val="000000" w:themeColor="text1"/>
          <w:sz w:val="24"/>
          <w:szCs w:val="24"/>
        </w:rPr>
      </w:pPr>
    </w:p>
    <w:p w:rsidR="00E323B2" w:rsidRPr="006C59A8" w:rsidRDefault="00E323B2" w:rsidP="0071328A">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Southeast Bank Limited has been licensed by the Government of Bangladesh as a Scheduled commercial bank in the private sector in </w:t>
      </w:r>
      <w:r w:rsidR="005719BF">
        <w:rPr>
          <w:rFonts w:ascii="Times New Roman" w:hAnsi="Times New Roman" w:cs="Times New Roman"/>
          <w:color w:val="000000" w:themeColor="text1"/>
          <w:sz w:val="24"/>
          <w:szCs w:val="24"/>
        </w:rPr>
        <w:t>execution</w:t>
      </w:r>
      <w:r w:rsidRPr="006C59A8">
        <w:rPr>
          <w:rFonts w:ascii="Times New Roman" w:hAnsi="Times New Roman" w:cs="Times New Roman"/>
          <w:color w:val="000000" w:themeColor="text1"/>
          <w:sz w:val="24"/>
          <w:szCs w:val="24"/>
        </w:rPr>
        <w:t xml:space="preserve"> of the policy of liberalization of banking and financial </w:t>
      </w:r>
      <w:r w:rsidR="005719BF">
        <w:rPr>
          <w:rFonts w:ascii="Times New Roman" w:hAnsi="Times New Roman" w:cs="Times New Roman"/>
          <w:color w:val="000000" w:themeColor="text1"/>
          <w:sz w:val="24"/>
          <w:szCs w:val="24"/>
        </w:rPr>
        <w:t>favour</w:t>
      </w:r>
      <w:r w:rsidRPr="006C59A8">
        <w:rPr>
          <w:rFonts w:ascii="Times New Roman" w:hAnsi="Times New Roman" w:cs="Times New Roman"/>
          <w:color w:val="000000" w:themeColor="text1"/>
          <w:sz w:val="24"/>
          <w:szCs w:val="24"/>
        </w:rPr>
        <w:t xml:space="preserve">s and </w:t>
      </w:r>
      <w:r w:rsidR="005719BF">
        <w:rPr>
          <w:rFonts w:ascii="Times New Roman" w:hAnsi="Times New Roman" w:cs="Times New Roman"/>
          <w:color w:val="000000" w:themeColor="text1"/>
          <w:sz w:val="24"/>
          <w:szCs w:val="24"/>
        </w:rPr>
        <w:t>kindnes</w:t>
      </w:r>
      <w:r w:rsidRPr="006C59A8">
        <w:rPr>
          <w:rFonts w:ascii="Times New Roman" w:hAnsi="Times New Roman" w:cs="Times New Roman"/>
          <w:color w:val="000000" w:themeColor="text1"/>
          <w:sz w:val="24"/>
          <w:szCs w:val="24"/>
        </w:rPr>
        <w:t xml:space="preserve">s in Bangladesh. In view of the above, the Bank within a period of 14 years of its operation </w:t>
      </w:r>
      <w:r w:rsidR="005719BF">
        <w:rPr>
          <w:rFonts w:ascii="Times New Roman" w:hAnsi="Times New Roman" w:cs="Times New Roman"/>
          <w:color w:val="000000" w:themeColor="text1"/>
          <w:sz w:val="24"/>
          <w:szCs w:val="24"/>
        </w:rPr>
        <w:t>reached</w:t>
      </w:r>
      <w:r w:rsidRPr="006C59A8">
        <w:rPr>
          <w:rFonts w:ascii="Times New Roman" w:hAnsi="Times New Roman" w:cs="Times New Roman"/>
          <w:color w:val="000000" w:themeColor="text1"/>
          <w:sz w:val="24"/>
          <w:szCs w:val="24"/>
        </w:rPr>
        <w:t xml:space="preserve"> a remarkable success and met up capital adequacy </w:t>
      </w:r>
      <w:r w:rsidR="005719BF">
        <w:rPr>
          <w:rFonts w:ascii="Times New Roman" w:hAnsi="Times New Roman" w:cs="Times New Roman"/>
          <w:color w:val="000000" w:themeColor="text1"/>
          <w:sz w:val="24"/>
          <w:szCs w:val="24"/>
        </w:rPr>
        <w:t>need</w:t>
      </w:r>
      <w:r w:rsidRPr="006C59A8">
        <w:rPr>
          <w:rFonts w:ascii="Times New Roman" w:hAnsi="Times New Roman" w:cs="Times New Roman"/>
          <w:color w:val="000000" w:themeColor="text1"/>
          <w:sz w:val="24"/>
          <w:szCs w:val="24"/>
        </w:rPr>
        <w:t xml:space="preserve"> of Bangladesh Bank. It has been growing fast as one of the leaders of the new generation banks in the </w:t>
      </w:r>
      <w:r w:rsidR="005719BF">
        <w:rPr>
          <w:rFonts w:ascii="Times New Roman" w:hAnsi="Times New Roman" w:cs="Times New Roman"/>
          <w:color w:val="000000" w:themeColor="text1"/>
          <w:sz w:val="24"/>
          <w:szCs w:val="24"/>
        </w:rPr>
        <w:t>give</w:t>
      </w:r>
      <w:r w:rsidRPr="006C59A8">
        <w:rPr>
          <w:rFonts w:ascii="Times New Roman" w:hAnsi="Times New Roman" w:cs="Times New Roman"/>
          <w:color w:val="000000" w:themeColor="text1"/>
          <w:sz w:val="24"/>
          <w:szCs w:val="24"/>
        </w:rPr>
        <w:t xml:space="preserve"> sector in respect of business and profitability as it is evident from the financial statements for the last 14 years.</w:t>
      </w:r>
    </w:p>
    <w:p w:rsidR="00E323B2" w:rsidRPr="006C59A8" w:rsidRDefault="00E323B2" w:rsidP="007A2814">
      <w:pPr>
        <w:rPr>
          <w:rFonts w:ascii="Times New Roman" w:hAnsi="Times New Roman" w:cs="Times New Roman"/>
          <w:color w:val="000000" w:themeColor="text1"/>
          <w:sz w:val="24"/>
          <w:szCs w:val="24"/>
        </w:rPr>
      </w:pPr>
    </w:p>
    <w:p w:rsidR="00E323B2" w:rsidRPr="006C59A8" w:rsidRDefault="00E323B2" w:rsidP="002731FE">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Southeast Bank Limited has 56 branches throughout Bangladesh and its</w:t>
      </w:r>
      <w:r w:rsidR="005719BF">
        <w:rPr>
          <w:rFonts w:ascii="Times New Roman" w:hAnsi="Times New Roman" w:cs="Times New Roman"/>
          <w:color w:val="000000" w:themeColor="text1"/>
          <w:sz w:val="24"/>
          <w:szCs w:val="24"/>
        </w:rPr>
        <w:t xml:space="preserve"> sight</w:t>
      </w:r>
      <w:r w:rsidRPr="006C59A8">
        <w:rPr>
          <w:rFonts w:ascii="Times New Roman" w:hAnsi="Times New Roman" w:cs="Times New Roman"/>
          <w:color w:val="000000" w:themeColor="text1"/>
          <w:sz w:val="24"/>
          <w:szCs w:val="24"/>
        </w:rPr>
        <w:t xml:space="preserve"> is to be the leading bank in the country’s principal markets. The bank by concentrating on the </w:t>
      </w:r>
      <w:r w:rsidR="005719BF">
        <w:rPr>
          <w:rFonts w:ascii="Times New Roman" w:hAnsi="Times New Roman" w:cs="Times New Roman"/>
          <w:color w:val="000000" w:themeColor="text1"/>
          <w:sz w:val="24"/>
          <w:szCs w:val="24"/>
        </w:rPr>
        <w:t xml:space="preserve">occupation </w:t>
      </w:r>
      <w:r w:rsidRPr="006C59A8">
        <w:rPr>
          <w:rFonts w:ascii="Times New Roman" w:hAnsi="Times New Roman" w:cs="Times New Roman"/>
          <w:color w:val="000000" w:themeColor="text1"/>
          <w:sz w:val="24"/>
          <w:szCs w:val="24"/>
        </w:rPr>
        <w:t xml:space="preserve">in its area of specialization has achieved </w:t>
      </w:r>
      <w:r w:rsidR="005719BF">
        <w:rPr>
          <w:rFonts w:ascii="Times New Roman" w:hAnsi="Times New Roman" w:cs="Times New Roman"/>
          <w:color w:val="000000" w:themeColor="text1"/>
          <w:sz w:val="24"/>
          <w:szCs w:val="24"/>
        </w:rPr>
        <w:t>great</w:t>
      </w:r>
      <w:r w:rsidRPr="006C59A8">
        <w:rPr>
          <w:rFonts w:ascii="Times New Roman" w:hAnsi="Times New Roman" w:cs="Times New Roman"/>
          <w:color w:val="000000" w:themeColor="text1"/>
          <w:sz w:val="24"/>
          <w:szCs w:val="24"/>
        </w:rPr>
        <w:t xml:space="preserve"> market </w:t>
      </w:r>
      <w:r w:rsidR="005719BF" w:rsidRPr="006C59A8">
        <w:rPr>
          <w:rFonts w:ascii="Times New Roman" w:hAnsi="Times New Roman" w:cs="Times New Roman"/>
          <w:color w:val="000000" w:themeColor="text1"/>
          <w:sz w:val="24"/>
          <w:szCs w:val="24"/>
        </w:rPr>
        <w:t>reput</w:t>
      </w:r>
      <w:r w:rsidR="005719BF">
        <w:rPr>
          <w:rFonts w:ascii="Times New Roman" w:hAnsi="Times New Roman" w:cs="Times New Roman"/>
          <w:color w:val="000000" w:themeColor="text1"/>
          <w:sz w:val="24"/>
          <w:szCs w:val="24"/>
        </w:rPr>
        <w:t xml:space="preserve">e </w:t>
      </w:r>
      <w:r w:rsidRPr="006C59A8">
        <w:rPr>
          <w:rFonts w:ascii="Times New Roman" w:hAnsi="Times New Roman" w:cs="Times New Roman"/>
          <w:color w:val="000000" w:themeColor="text1"/>
          <w:sz w:val="24"/>
          <w:szCs w:val="24"/>
        </w:rPr>
        <w:t>with efficient c</w:t>
      </w:r>
      <w:r w:rsidR="005719BF">
        <w:rPr>
          <w:rFonts w:ascii="Times New Roman" w:hAnsi="Times New Roman" w:cs="Times New Roman"/>
          <w:color w:val="000000" w:themeColor="text1"/>
          <w:sz w:val="24"/>
          <w:szCs w:val="24"/>
        </w:rPr>
        <w:t>onsumer</w:t>
      </w:r>
      <w:r w:rsidRPr="006C59A8">
        <w:rPr>
          <w:rFonts w:ascii="Times New Roman" w:hAnsi="Times New Roman" w:cs="Times New Roman"/>
          <w:color w:val="000000" w:themeColor="text1"/>
          <w:sz w:val="24"/>
          <w:szCs w:val="24"/>
        </w:rPr>
        <w:t xml:space="preserve"> service. The Bank is committed to </w:t>
      </w:r>
      <w:r w:rsidR="000A22F1">
        <w:rPr>
          <w:rFonts w:ascii="Times New Roman" w:hAnsi="Times New Roman" w:cs="Times New Roman"/>
          <w:color w:val="000000" w:themeColor="text1"/>
          <w:sz w:val="24"/>
          <w:szCs w:val="24"/>
        </w:rPr>
        <w:t>giving</w:t>
      </w:r>
      <w:r w:rsidRPr="006C59A8">
        <w:rPr>
          <w:rFonts w:ascii="Times New Roman" w:hAnsi="Times New Roman" w:cs="Times New Roman"/>
          <w:color w:val="000000" w:themeColor="text1"/>
          <w:sz w:val="24"/>
          <w:szCs w:val="24"/>
        </w:rPr>
        <w:t xml:space="preserve"> continuous training to its staff to keep them up to date with </w:t>
      </w:r>
      <w:r w:rsidR="000A22F1">
        <w:rPr>
          <w:rFonts w:ascii="Times New Roman" w:hAnsi="Times New Roman" w:cs="Times New Roman"/>
          <w:color w:val="000000" w:themeColor="text1"/>
          <w:sz w:val="24"/>
          <w:szCs w:val="24"/>
        </w:rPr>
        <w:t xml:space="preserve">new </w:t>
      </w:r>
      <w:r w:rsidRPr="006C59A8">
        <w:rPr>
          <w:rFonts w:ascii="Times New Roman" w:hAnsi="Times New Roman" w:cs="Times New Roman"/>
          <w:color w:val="000000" w:themeColor="text1"/>
          <w:sz w:val="24"/>
          <w:szCs w:val="24"/>
        </w:rPr>
        <w:t xml:space="preserve">practices in their respective fields of work. The Bank also tries to </w:t>
      </w:r>
      <w:r w:rsidR="000A22F1" w:rsidRPr="006C59A8">
        <w:rPr>
          <w:rFonts w:ascii="Times New Roman" w:hAnsi="Times New Roman" w:cs="Times New Roman"/>
          <w:color w:val="000000" w:themeColor="text1"/>
          <w:sz w:val="24"/>
          <w:szCs w:val="24"/>
        </w:rPr>
        <w:t>fulfil</w:t>
      </w:r>
      <w:r w:rsidRPr="006C59A8">
        <w:rPr>
          <w:rFonts w:ascii="Times New Roman" w:hAnsi="Times New Roman" w:cs="Times New Roman"/>
          <w:color w:val="000000" w:themeColor="text1"/>
          <w:sz w:val="24"/>
          <w:szCs w:val="24"/>
        </w:rPr>
        <w:t xml:space="preserve"> its </w:t>
      </w:r>
      <w:r w:rsidR="000A22F1">
        <w:rPr>
          <w:rFonts w:ascii="Times New Roman" w:hAnsi="Times New Roman" w:cs="Times New Roman"/>
          <w:color w:val="000000" w:themeColor="text1"/>
          <w:sz w:val="24"/>
          <w:szCs w:val="24"/>
        </w:rPr>
        <w:t>share</w:t>
      </w:r>
      <w:r w:rsidRPr="006C59A8">
        <w:rPr>
          <w:rFonts w:ascii="Times New Roman" w:hAnsi="Times New Roman" w:cs="Times New Roman"/>
          <w:color w:val="000000" w:themeColor="text1"/>
          <w:sz w:val="24"/>
          <w:szCs w:val="24"/>
        </w:rPr>
        <w:t xml:space="preserve"> in community responsibilities. By such </w:t>
      </w:r>
      <w:r w:rsidR="000A22F1">
        <w:rPr>
          <w:rFonts w:ascii="Times New Roman" w:hAnsi="Times New Roman" w:cs="Times New Roman"/>
          <w:color w:val="000000" w:themeColor="text1"/>
          <w:sz w:val="24"/>
          <w:szCs w:val="24"/>
        </w:rPr>
        <w:t>calculat</w:t>
      </w:r>
      <w:r w:rsidR="000A22F1" w:rsidRPr="006C59A8">
        <w:rPr>
          <w:rFonts w:ascii="Times New Roman" w:hAnsi="Times New Roman" w:cs="Times New Roman"/>
          <w:color w:val="000000" w:themeColor="text1"/>
          <w:sz w:val="24"/>
          <w:szCs w:val="24"/>
        </w:rPr>
        <w:t>es</w:t>
      </w:r>
      <w:r w:rsidRPr="006C59A8">
        <w:rPr>
          <w:rFonts w:ascii="Times New Roman" w:hAnsi="Times New Roman" w:cs="Times New Roman"/>
          <w:color w:val="000000" w:themeColor="text1"/>
          <w:sz w:val="24"/>
          <w:szCs w:val="24"/>
        </w:rPr>
        <w:t xml:space="preserve"> the Bank intends to </w:t>
      </w:r>
      <w:r w:rsidR="000A22F1">
        <w:rPr>
          <w:rFonts w:ascii="Times New Roman" w:hAnsi="Times New Roman" w:cs="Times New Roman"/>
          <w:color w:val="000000" w:themeColor="text1"/>
          <w:sz w:val="24"/>
          <w:szCs w:val="24"/>
        </w:rPr>
        <w:t>rise</w:t>
      </w:r>
      <w:r w:rsidRPr="006C59A8">
        <w:rPr>
          <w:rFonts w:ascii="Times New Roman" w:hAnsi="Times New Roman" w:cs="Times New Roman"/>
          <w:color w:val="000000" w:themeColor="text1"/>
          <w:sz w:val="24"/>
          <w:szCs w:val="24"/>
        </w:rPr>
        <w:t xml:space="preserve"> and increase shareholders’ earning per share. Southeast Bank Limited pledges to maximize c</w:t>
      </w:r>
      <w:r w:rsidR="000A22F1">
        <w:rPr>
          <w:rFonts w:ascii="Times New Roman" w:hAnsi="Times New Roman" w:cs="Times New Roman"/>
          <w:color w:val="000000" w:themeColor="text1"/>
          <w:sz w:val="24"/>
          <w:szCs w:val="24"/>
        </w:rPr>
        <w:t>ustomer</w:t>
      </w:r>
      <w:r w:rsidRPr="006C59A8">
        <w:rPr>
          <w:rFonts w:ascii="Times New Roman" w:hAnsi="Times New Roman" w:cs="Times New Roman"/>
          <w:color w:val="000000" w:themeColor="text1"/>
          <w:sz w:val="24"/>
          <w:szCs w:val="24"/>
        </w:rPr>
        <w:t xml:space="preserve"> </w:t>
      </w:r>
      <w:r w:rsidR="000A22F1">
        <w:rPr>
          <w:rFonts w:ascii="Times New Roman" w:hAnsi="Times New Roman" w:cs="Times New Roman"/>
          <w:color w:val="000000" w:themeColor="text1"/>
          <w:sz w:val="24"/>
          <w:szCs w:val="24"/>
        </w:rPr>
        <w:t>needs</w:t>
      </w:r>
      <w:r w:rsidRPr="006C59A8">
        <w:rPr>
          <w:rFonts w:ascii="Times New Roman" w:hAnsi="Times New Roman" w:cs="Times New Roman"/>
          <w:color w:val="000000" w:themeColor="text1"/>
          <w:sz w:val="24"/>
          <w:szCs w:val="24"/>
        </w:rPr>
        <w:t xml:space="preserve"> through services and build a </w:t>
      </w:r>
      <w:r w:rsidR="000A22F1">
        <w:rPr>
          <w:rFonts w:ascii="Times New Roman" w:hAnsi="Times New Roman" w:cs="Times New Roman"/>
          <w:color w:val="000000" w:themeColor="text1"/>
          <w:sz w:val="24"/>
          <w:szCs w:val="24"/>
        </w:rPr>
        <w:t>good</w:t>
      </w:r>
      <w:r w:rsidRPr="006C59A8">
        <w:rPr>
          <w:rFonts w:ascii="Times New Roman" w:hAnsi="Times New Roman" w:cs="Times New Roman"/>
          <w:color w:val="000000" w:themeColor="text1"/>
          <w:sz w:val="24"/>
          <w:szCs w:val="24"/>
        </w:rPr>
        <w:t xml:space="preserve"> relationship with c</w:t>
      </w:r>
      <w:r w:rsidR="000A22F1">
        <w:rPr>
          <w:rFonts w:ascii="Times New Roman" w:hAnsi="Times New Roman" w:cs="Times New Roman"/>
          <w:color w:val="000000" w:themeColor="text1"/>
          <w:sz w:val="24"/>
          <w:szCs w:val="24"/>
        </w:rPr>
        <w:t>onsumer</w:t>
      </w:r>
      <w:r w:rsidRPr="006C59A8">
        <w:rPr>
          <w:rFonts w:ascii="Times New Roman" w:hAnsi="Times New Roman" w:cs="Times New Roman"/>
          <w:color w:val="000000" w:themeColor="text1"/>
          <w:sz w:val="24"/>
          <w:szCs w:val="24"/>
        </w:rPr>
        <w:t>, which has stood the test of time for the last fourteen years.</w:t>
      </w:r>
    </w:p>
    <w:p w:rsidR="008C3D82" w:rsidRDefault="008C3D82" w:rsidP="007A2814">
      <w:pPr>
        <w:pStyle w:val="Heading2"/>
      </w:pPr>
      <w:bookmarkStart w:id="38" w:name="_Toc27142462"/>
      <w:bookmarkStart w:id="39" w:name="_Toc27143431"/>
    </w:p>
    <w:p w:rsidR="009C3CD3" w:rsidRPr="00CE4793" w:rsidRDefault="006D67E6" w:rsidP="007A2814">
      <w:pPr>
        <w:pStyle w:val="Heading2"/>
      </w:pPr>
      <w:bookmarkStart w:id="40" w:name="_Toc32734498"/>
      <w:r w:rsidRPr="00CE4793">
        <w:t>Vision of SEBL</w:t>
      </w:r>
      <w:bookmarkEnd w:id="38"/>
      <w:bookmarkEnd w:id="39"/>
      <w:r w:rsidR="00CE4793" w:rsidRPr="00CE4793">
        <w:t>:</w:t>
      </w:r>
      <w:bookmarkEnd w:id="40"/>
    </w:p>
    <w:p w:rsidR="009C3CD3" w:rsidRPr="006C59A8" w:rsidRDefault="009C3CD3" w:rsidP="007A2814">
      <w:pPr>
        <w:rPr>
          <w:rFonts w:ascii="Times New Roman" w:hAnsi="Times New Roman" w:cs="Times New Roman"/>
          <w:color w:val="000000" w:themeColor="text1"/>
          <w:sz w:val="24"/>
          <w:szCs w:val="24"/>
        </w:rPr>
      </w:pPr>
    </w:p>
    <w:p w:rsidR="006D67E6" w:rsidRPr="006C59A8" w:rsidRDefault="00E323B2" w:rsidP="00136814">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It is </w:t>
      </w:r>
      <w:r w:rsidR="002731FE">
        <w:rPr>
          <w:rFonts w:ascii="Times New Roman" w:hAnsi="Times New Roman" w:cs="Times New Roman"/>
          <w:color w:val="000000" w:themeColor="text1"/>
          <w:sz w:val="24"/>
          <w:szCs w:val="24"/>
        </w:rPr>
        <w:t>e</w:t>
      </w:r>
      <w:r w:rsidR="000A22F1">
        <w:rPr>
          <w:rFonts w:ascii="Times New Roman" w:hAnsi="Times New Roman" w:cs="Times New Roman"/>
          <w:color w:val="000000" w:themeColor="text1"/>
          <w:sz w:val="24"/>
          <w:szCs w:val="24"/>
        </w:rPr>
        <w:t>special</w:t>
      </w:r>
      <w:r w:rsidR="002731FE">
        <w:rPr>
          <w:rFonts w:ascii="Times New Roman" w:hAnsi="Times New Roman" w:cs="Times New Roman"/>
          <w:color w:val="000000" w:themeColor="text1"/>
          <w:sz w:val="24"/>
          <w:szCs w:val="24"/>
        </w:rPr>
        <w:t>ly important</w:t>
      </w:r>
      <w:r w:rsidRPr="006C59A8">
        <w:rPr>
          <w:rFonts w:ascii="Times New Roman" w:hAnsi="Times New Roman" w:cs="Times New Roman"/>
          <w:color w:val="000000" w:themeColor="text1"/>
          <w:sz w:val="24"/>
          <w:szCs w:val="24"/>
        </w:rPr>
        <w:t xml:space="preserve"> for managers and executives in any </w:t>
      </w:r>
      <w:r w:rsidR="000A22F1">
        <w:rPr>
          <w:rFonts w:ascii="Times New Roman" w:hAnsi="Times New Roman" w:cs="Times New Roman"/>
          <w:color w:val="000000" w:themeColor="text1"/>
          <w:sz w:val="24"/>
          <w:szCs w:val="24"/>
        </w:rPr>
        <w:t>company</w:t>
      </w:r>
      <w:r w:rsidRPr="006C59A8">
        <w:rPr>
          <w:rFonts w:ascii="Times New Roman" w:hAnsi="Times New Roman" w:cs="Times New Roman"/>
          <w:color w:val="000000" w:themeColor="text1"/>
          <w:sz w:val="24"/>
          <w:szCs w:val="24"/>
        </w:rPr>
        <w:t xml:space="preserve"> to agree upon the </w:t>
      </w:r>
      <w:r w:rsidR="000A22F1">
        <w:rPr>
          <w:rFonts w:ascii="Times New Roman" w:hAnsi="Times New Roman" w:cs="Times New Roman"/>
          <w:color w:val="000000" w:themeColor="text1"/>
          <w:sz w:val="24"/>
          <w:szCs w:val="24"/>
        </w:rPr>
        <w:t>give</w:t>
      </w:r>
      <w:r w:rsidR="002731FE">
        <w:rPr>
          <w:rFonts w:ascii="Times New Roman" w:hAnsi="Times New Roman" w:cs="Times New Roman"/>
          <w:color w:val="000000" w:themeColor="text1"/>
          <w:sz w:val="24"/>
          <w:szCs w:val="24"/>
        </w:rPr>
        <w:t>n</w:t>
      </w:r>
      <w:r w:rsidRPr="006C59A8">
        <w:rPr>
          <w:rFonts w:ascii="Times New Roman" w:hAnsi="Times New Roman" w:cs="Times New Roman"/>
          <w:color w:val="000000" w:themeColor="text1"/>
          <w:sz w:val="24"/>
          <w:szCs w:val="24"/>
        </w:rPr>
        <w:t xml:space="preserve"> vision that the firm strives of a</w:t>
      </w:r>
      <w:r w:rsidR="000A22F1">
        <w:rPr>
          <w:rFonts w:ascii="Times New Roman" w:hAnsi="Times New Roman" w:cs="Times New Roman"/>
          <w:color w:val="000000" w:themeColor="text1"/>
          <w:sz w:val="24"/>
          <w:szCs w:val="24"/>
        </w:rPr>
        <w:t>ctive</w:t>
      </w:r>
      <w:r w:rsidRPr="006C59A8">
        <w:rPr>
          <w:rFonts w:ascii="Times New Roman" w:hAnsi="Times New Roman" w:cs="Times New Roman"/>
          <w:color w:val="000000" w:themeColor="text1"/>
          <w:sz w:val="24"/>
          <w:szCs w:val="24"/>
        </w:rPr>
        <w:t xml:space="preserve"> in the long term. A clear vision </w:t>
      </w:r>
      <w:r w:rsidR="000A22F1">
        <w:rPr>
          <w:rFonts w:ascii="Times New Roman" w:hAnsi="Times New Roman" w:cs="Times New Roman"/>
          <w:color w:val="000000" w:themeColor="text1"/>
          <w:sz w:val="24"/>
          <w:szCs w:val="24"/>
        </w:rPr>
        <w:t>gives</w:t>
      </w:r>
      <w:r w:rsidRPr="006C59A8">
        <w:rPr>
          <w:rFonts w:ascii="Times New Roman" w:hAnsi="Times New Roman" w:cs="Times New Roman"/>
          <w:color w:val="000000" w:themeColor="text1"/>
          <w:sz w:val="24"/>
          <w:szCs w:val="24"/>
        </w:rPr>
        <w:t xml:space="preserve"> the foundation for developing a comprehensive mission statement. </w:t>
      </w:r>
      <w:r w:rsidR="007E34A2" w:rsidRPr="006C59A8">
        <w:rPr>
          <w:rFonts w:ascii="Times New Roman" w:hAnsi="Times New Roman" w:cs="Times New Roman"/>
          <w:color w:val="000000" w:themeColor="text1"/>
          <w:sz w:val="24"/>
          <w:szCs w:val="24"/>
        </w:rPr>
        <w:t>So,</w:t>
      </w:r>
      <w:r w:rsidRPr="006C59A8">
        <w:rPr>
          <w:rFonts w:ascii="Times New Roman" w:hAnsi="Times New Roman" w:cs="Times New Roman"/>
          <w:color w:val="000000" w:themeColor="text1"/>
          <w:sz w:val="24"/>
          <w:szCs w:val="24"/>
        </w:rPr>
        <w:t xml:space="preserve"> the vision statement should be established </w:t>
      </w:r>
      <w:r w:rsidR="002731FE">
        <w:rPr>
          <w:rFonts w:ascii="Times New Roman" w:hAnsi="Times New Roman" w:cs="Times New Roman"/>
          <w:color w:val="000000" w:themeColor="text1"/>
          <w:sz w:val="24"/>
          <w:szCs w:val="24"/>
        </w:rPr>
        <w:t>according to the vision espoused by the organization</w:t>
      </w:r>
      <w:r w:rsidRPr="006C59A8">
        <w:rPr>
          <w:rFonts w:ascii="Times New Roman" w:hAnsi="Times New Roman" w:cs="Times New Roman"/>
          <w:color w:val="000000" w:themeColor="text1"/>
          <w:sz w:val="24"/>
          <w:szCs w:val="24"/>
        </w:rPr>
        <w:t xml:space="preserve">. Southeast Bank has established their vision statement to </w:t>
      </w:r>
      <w:r w:rsidR="000A22F1">
        <w:rPr>
          <w:rFonts w:ascii="Times New Roman" w:hAnsi="Times New Roman" w:cs="Times New Roman"/>
          <w:color w:val="000000" w:themeColor="text1"/>
          <w:sz w:val="24"/>
          <w:szCs w:val="24"/>
        </w:rPr>
        <w:t>encourage</w:t>
      </w:r>
      <w:r w:rsidRPr="006C59A8">
        <w:rPr>
          <w:rFonts w:ascii="Times New Roman" w:hAnsi="Times New Roman" w:cs="Times New Roman"/>
          <w:color w:val="000000" w:themeColor="text1"/>
          <w:sz w:val="24"/>
          <w:szCs w:val="24"/>
        </w:rPr>
        <w:t xml:space="preserve"> their long-term </w:t>
      </w:r>
      <w:r w:rsidR="007E34A2" w:rsidRPr="006C59A8">
        <w:rPr>
          <w:rFonts w:ascii="Times New Roman" w:hAnsi="Times New Roman" w:cs="Times New Roman"/>
          <w:color w:val="000000" w:themeColor="text1"/>
          <w:sz w:val="24"/>
          <w:szCs w:val="24"/>
        </w:rPr>
        <w:t>Objectives, their</w:t>
      </w:r>
      <w:r w:rsidRPr="006C59A8">
        <w:rPr>
          <w:rFonts w:ascii="Times New Roman" w:hAnsi="Times New Roman" w:cs="Times New Roman"/>
          <w:color w:val="000000" w:themeColor="text1"/>
          <w:sz w:val="24"/>
          <w:szCs w:val="24"/>
        </w:rPr>
        <w:t xml:space="preserve"> vision is to stand out as a pioneer banking institution in Bangladesh and contribute signifi</w:t>
      </w:r>
      <w:r w:rsidR="00136814">
        <w:rPr>
          <w:rFonts w:ascii="Times New Roman" w:hAnsi="Times New Roman" w:cs="Times New Roman"/>
          <w:color w:val="000000" w:themeColor="text1"/>
          <w:sz w:val="24"/>
          <w:szCs w:val="24"/>
        </w:rPr>
        <w:t>cantly to the national economy.</w:t>
      </w:r>
    </w:p>
    <w:p w:rsidR="006D67E6" w:rsidRPr="006C59A8" w:rsidRDefault="006D67E6" w:rsidP="007A2814">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w:t>
      </w:r>
    </w:p>
    <w:p w:rsidR="004566A7" w:rsidRPr="00CE4793" w:rsidRDefault="006D67E6" w:rsidP="007A2814">
      <w:pPr>
        <w:pStyle w:val="Heading2"/>
      </w:pPr>
      <w:r w:rsidRPr="006C59A8">
        <w:t xml:space="preserve"> </w:t>
      </w:r>
      <w:bookmarkStart w:id="41" w:name="_Toc27142463"/>
      <w:bookmarkStart w:id="42" w:name="_Toc27143432"/>
      <w:bookmarkStart w:id="43" w:name="_Toc32734499"/>
      <w:r w:rsidR="001F6761" w:rsidRPr="00CE4793">
        <w:t>Missions</w:t>
      </w:r>
      <w:r w:rsidRPr="00CE4793">
        <w:t xml:space="preserve"> of SEBL:</w:t>
      </w:r>
      <w:bookmarkEnd w:id="41"/>
      <w:bookmarkEnd w:id="42"/>
      <w:bookmarkEnd w:id="43"/>
    </w:p>
    <w:p w:rsidR="00E323B2" w:rsidRPr="006C59A8" w:rsidRDefault="00E323B2" w:rsidP="007A2814">
      <w:pPr>
        <w:rPr>
          <w:rFonts w:ascii="Times New Roman" w:hAnsi="Times New Roman" w:cs="Times New Roman"/>
          <w:color w:val="000000" w:themeColor="text1"/>
          <w:sz w:val="24"/>
          <w:szCs w:val="24"/>
        </w:rPr>
      </w:pPr>
    </w:p>
    <w:p w:rsidR="00E323B2" w:rsidRPr="006C59A8" w:rsidRDefault="00E323B2" w:rsidP="00136814">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A business mission is the foundation for priorities, strategies, plans and work assignment. Nothing ma</w:t>
      </w:r>
      <w:r w:rsidR="00136814">
        <w:rPr>
          <w:rFonts w:ascii="Times New Roman" w:hAnsi="Times New Roman" w:cs="Times New Roman"/>
          <w:color w:val="000000" w:themeColor="text1"/>
          <w:sz w:val="24"/>
          <w:szCs w:val="24"/>
        </w:rPr>
        <w:t>y seem simpler or more obvious</w:t>
      </w:r>
      <w:r w:rsidRPr="006C59A8">
        <w:rPr>
          <w:rFonts w:ascii="Times New Roman" w:hAnsi="Times New Roman" w:cs="Times New Roman"/>
          <w:color w:val="000000" w:themeColor="text1"/>
          <w:sz w:val="24"/>
          <w:szCs w:val="24"/>
        </w:rPr>
        <w:t xml:space="preserve"> than to know what a company’s business is. Southeast Bank is very much concern</w:t>
      </w:r>
      <w:r w:rsidR="00136814">
        <w:rPr>
          <w:rFonts w:ascii="Times New Roman" w:hAnsi="Times New Roman" w:cs="Times New Roman"/>
          <w:color w:val="000000" w:themeColor="text1"/>
          <w:sz w:val="24"/>
          <w:szCs w:val="24"/>
        </w:rPr>
        <w:t>ed</w:t>
      </w:r>
      <w:r w:rsidRPr="006C59A8">
        <w:rPr>
          <w:rFonts w:ascii="Times New Roman" w:hAnsi="Times New Roman" w:cs="Times New Roman"/>
          <w:color w:val="000000" w:themeColor="text1"/>
          <w:sz w:val="24"/>
          <w:szCs w:val="24"/>
        </w:rPr>
        <w:t xml:space="preserve"> about their mission because divergent views among managers can only be revealed and resolved through the mission statement.</w:t>
      </w:r>
      <w:r w:rsidR="00136814">
        <w:rPr>
          <w:rFonts w:ascii="Times New Roman" w:hAnsi="Times New Roman" w:cs="Times New Roman"/>
          <w:color w:val="000000" w:themeColor="text1"/>
          <w:sz w:val="24"/>
          <w:szCs w:val="24"/>
        </w:rPr>
        <w:t xml:space="preserve"> Their mission statement emphasized on the following issues:</w:t>
      </w:r>
    </w:p>
    <w:p w:rsidR="009C3CD3" w:rsidRPr="006C59A8" w:rsidRDefault="009C3CD3" w:rsidP="00136814">
      <w:pPr>
        <w:jc w:val="both"/>
        <w:rPr>
          <w:rFonts w:ascii="Times New Roman" w:hAnsi="Times New Roman" w:cs="Times New Roman"/>
          <w:color w:val="000000" w:themeColor="text1"/>
          <w:sz w:val="24"/>
          <w:szCs w:val="24"/>
        </w:rPr>
      </w:pPr>
    </w:p>
    <w:p w:rsidR="001F6761" w:rsidRPr="006C59A8" w:rsidRDefault="00136814" w:rsidP="00136814">
      <w:pPr>
        <w:pStyle w:val="ListParagraph"/>
        <w:numPr>
          <w:ilvl w:val="0"/>
          <w:numId w:val="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Good</w:t>
      </w:r>
      <w:r w:rsidRPr="006C59A8">
        <w:rPr>
          <w:rFonts w:ascii="Times New Roman" w:hAnsi="Times New Roman" w:cs="Times New Roman"/>
          <w:color w:val="000000" w:themeColor="text1"/>
          <w:sz w:val="24"/>
          <w:szCs w:val="24"/>
        </w:rPr>
        <w:t xml:space="preserve"> </w:t>
      </w:r>
      <w:r w:rsidR="006D67E6" w:rsidRPr="006C59A8">
        <w:rPr>
          <w:rFonts w:ascii="Times New Roman" w:hAnsi="Times New Roman" w:cs="Times New Roman"/>
          <w:color w:val="000000" w:themeColor="text1"/>
          <w:sz w:val="24"/>
          <w:szCs w:val="24"/>
        </w:rPr>
        <w:t>quality financial services with the help of latest technology.</w:t>
      </w:r>
    </w:p>
    <w:p w:rsidR="004566A7" w:rsidRPr="006C59A8" w:rsidRDefault="006D67E6" w:rsidP="00136814">
      <w:pPr>
        <w:pStyle w:val="ListParagraph"/>
        <w:numPr>
          <w:ilvl w:val="0"/>
          <w:numId w:val="5"/>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Fast &amp; accurate customer service. </w:t>
      </w:r>
    </w:p>
    <w:p w:rsidR="004566A7" w:rsidRPr="006C59A8" w:rsidRDefault="006D67E6" w:rsidP="00136814">
      <w:pPr>
        <w:pStyle w:val="ListParagraph"/>
        <w:numPr>
          <w:ilvl w:val="0"/>
          <w:numId w:val="5"/>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Balanced growth strategy.</w:t>
      </w:r>
    </w:p>
    <w:p w:rsidR="004566A7" w:rsidRPr="006C59A8" w:rsidRDefault="006D67E6" w:rsidP="00136814">
      <w:pPr>
        <w:pStyle w:val="ListParagraph"/>
        <w:numPr>
          <w:ilvl w:val="0"/>
          <w:numId w:val="5"/>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High standard business ethics. </w:t>
      </w:r>
    </w:p>
    <w:p w:rsidR="004566A7" w:rsidRPr="006C59A8" w:rsidRDefault="006D67E6" w:rsidP="00136814">
      <w:pPr>
        <w:pStyle w:val="ListParagraph"/>
        <w:numPr>
          <w:ilvl w:val="0"/>
          <w:numId w:val="5"/>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Steady return on shareholders' equity.</w:t>
      </w:r>
    </w:p>
    <w:p w:rsidR="004566A7" w:rsidRPr="006C59A8" w:rsidRDefault="006D67E6" w:rsidP="00136814">
      <w:pPr>
        <w:pStyle w:val="ListParagraph"/>
        <w:numPr>
          <w:ilvl w:val="0"/>
          <w:numId w:val="5"/>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Innovative banking at a competitive price.</w:t>
      </w:r>
    </w:p>
    <w:p w:rsidR="008C3D82" w:rsidRPr="00136814" w:rsidRDefault="006D67E6" w:rsidP="007A2814">
      <w:pPr>
        <w:pStyle w:val="ListParagraph"/>
        <w:numPr>
          <w:ilvl w:val="0"/>
          <w:numId w:val="5"/>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Deep commitment to the society and the growth of national economy. </w:t>
      </w:r>
      <w:bookmarkStart w:id="44" w:name="_Toc27142464"/>
      <w:bookmarkStart w:id="45" w:name="_Toc27143433"/>
    </w:p>
    <w:p w:rsidR="008C3D82" w:rsidRPr="008C3D82" w:rsidRDefault="008C3D82" w:rsidP="007A2814"/>
    <w:p w:rsidR="004566A7" w:rsidRPr="008C3D82" w:rsidRDefault="006D67E6" w:rsidP="007A2814">
      <w:pPr>
        <w:pStyle w:val="Heading2"/>
      </w:pPr>
      <w:bookmarkStart w:id="46" w:name="_Toc32734500"/>
      <w:r w:rsidRPr="008C3D82">
        <w:rPr>
          <w:rStyle w:val="Heading2Char"/>
          <w:b/>
        </w:rPr>
        <w:t>Core Values of SEBL</w:t>
      </w:r>
      <w:r w:rsidRPr="008C3D82">
        <w:t>:</w:t>
      </w:r>
      <w:bookmarkEnd w:id="44"/>
      <w:bookmarkEnd w:id="45"/>
      <w:bookmarkEnd w:id="46"/>
    </w:p>
    <w:p w:rsidR="001F6761" w:rsidRPr="006C59A8" w:rsidRDefault="001F6761" w:rsidP="007A2814">
      <w:pPr>
        <w:rPr>
          <w:rFonts w:ascii="Times New Roman" w:hAnsi="Times New Roman" w:cs="Times New Roman"/>
          <w:color w:val="000000" w:themeColor="text1"/>
          <w:sz w:val="24"/>
          <w:szCs w:val="24"/>
        </w:rPr>
      </w:pPr>
    </w:p>
    <w:p w:rsidR="004566A7" w:rsidRPr="006C59A8" w:rsidRDefault="006D67E6" w:rsidP="007A2814">
      <w:pPr>
        <w:pStyle w:val="ListParagraph"/>
        <w:numPr>
          <w:ilvl w:val="1"/>
          <w:numId w:val="5"/>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Integrity</w:t>
      </w:r>
    </w:p>
    <w:p w:rsidR="0036452E" w:rsidRPr="006C59A8" w:rsidRDefault="006D67E6" w:rsidP="007A2814">
      <w:pPr>
        <w:pStyle w:val="ListParagraph"/>
        <w:numPr>
          <w:ilvl w:val="1"/>
          <w:numId w:val="5"/>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Respect</w:t>
      </w:r>
    </w:p>
    <w:p w:rsidR="0036452E" w:rsidRPr="006C59A8" w:rsidRDefault="006D67E6" w:rsidP="007A2814">
      <w:pPr>
        <w:pStyle w:val="ListParagraph"/>
        <w:numPr>
          <w:ilvl w:val="1"/>
          <w:numId w:val="5"/>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Fairness </w:t>
      </w:r>
    </w:p>
    <w:p w:rsidR="0036452E" w:rsidRPr="006C59A8" w:rsidRDefault="006D67E6" w:rsidP="007A2814">
      <w:pPr>
        <w:pStyle w:val="ListParagraph"/>
        <w:numPr>
          <w:ilvl w:val="1"/>
          <w:numId w:val="5"/>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Harmony</w:t>
      </w:r>
    </w:p>
    <w:p w:rsidR="0036452E" w:rsidRPr="006C59A8" w:rsidRDefault="006D67E6" w:rsidP="007A2814">
      <w:pPr>
        <w:pStyle w:val="ListParagraph"/>
        <w:numPr>
          <w:ilvl w:val="1"/>
          <w:numId w:val="5"/>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Team Spirit</w:t>
      </w:r>
    </w:p>
    <w:p w:rsidR="0036452E" w:rsidRPr="006C59A8" w:rsidRDefault="006D67E6" w:rsidP="007A2814">
      <w:pPr>
        <w:pStyle w:val="ListParagraph"/>
        <w:numPr>
          <w:ilvl w:val="1"/>
          <w:numId w:val="5"/>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Courtesy</w:t>
      </w:r>
    </w:p>
    <w:p w:rsidR="0036452E" w:rsidRPr="006C59A8" w:rsidRDefault="006D67E6" w:rsidP="007A2814">
      <w:pPr>
        <w:pStyle w:val="ListParagraph"/>
        <w:numPr>
          <w:ilvl w:val="1"/>
          <w:numId w:val="5"/>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Commitment</w:t>
      </w:r>
    </w:p>
    <w:p w:rsidR="0036452E" w:rsidRPr="006C59A8" w:rsidRDefault="006D67E6" w:rsidP="007A2814">
      <w:pPr>
        <w:pStyle w:val="ListParagraph"/>
        <w:numPr>
          <w:ilvl w:val="1"/>
          <w:numId w:val="5"/>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Service Excellence </w:t>
      </w:r>
    </w:p>
    <w:p w:rsidR="0036452E" w:rsidRPr="006C59A8" w:rsidRDefault="006D67E6" w:rsidP="007A2814">
      <w:pPr>
        <w:pStyle w:val="ListParagraph"/>
        <w:numPr>
          <w:ilvl w:val="1"/>
          <w:numId w:val="5"/>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Insight and Spirit</w:t>
      </w:r>
    </w:p>
    <w:p w:rsidR="0036452E" w:rsidRPr="006C59A8" w:rsidRDefault="006D67E6" w:rsidP="007A2814">
      <w:pPr>
        <w:pStyle w:val="ListParagraph"/>
        <w:numPr>
          <w:ilvl w:val="1"/>
          <w:numId w:val="5"/>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Enthusiasm for Work</w:t>
      </w:r>
    </w:p>
    <w:p w:rsidR="001F6761" w:rsidRPr="00136814" w:rsidRDefault="006D67E6" w:rsidP="007A2814">
      <w:pPr>
        <w:pStyle w:val="ListParagraph"/>
        <w:numPr>
          <w:ilvl w:val="1"/>
          <w:numId w:val="5"/>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Business Ethics </w:t>
      </w:r>
    </w:p>
    <w:p w:rsidR="001F6761" w:rsidRPr="006C59A8" w:rsidRDefault="001F6761" w:rsidP="007A2814">
      <w:pPr>
        <w:rPr>
          <w:rFonts w:ascii="Times New Roman" w:hAnsi="Times New Roman" w:cs="Times New Roman"/>
          <w:color w:val="000000" w:themeColor="text1"/>
          <w:sz w:val="24"/>
          <w:szCs w:val="24"/>
        </w:rPr>
      </w:pPr>
    </w:p>
    <w:p w:rsidR="0036452E" w:rsidRPr="008C3D82" w:rsidRDefault="006D67E6" w:rsidP="007A2814">
      <w:pPr>
        <w:pStyle w:val="Heading2"/>
      </w:pPr>
      <w:bookmarkStart w:id="47" w:name="_Toc27142465"/>
      <w:bookmarkStart w:id="48" w:name="_Toc27143434"/>
      <w:bookmarkStart w:id="49" w:name="_Toc32734501"/>
      <w:r w:rsidRPr="008C3D82">
        <w:t>Core Strengths of SEBL:</w:t>
      </w:r>
      <w:bookmarkEnd w:id="47"/>
      <w:bookmarkEnd w:id="48"/>
      <w:bookmarkEnd w:id="49"/>
    </w:p>
    <w:p w:rsidR="001F6761" w:rsidRPr="006C59A8" w:rsidRDefault="001F6761" w:rsidP="007A2814">
      <w:pPr>
        <w:pStyle w:val="Heading2"/>
        <w:rPr>
          <w:rFonts w:cs="Times New Roman"/>
          <w:b w:val="0"/>
          <w:color w:val="000000" w:themeColor="text1"/>
          <w:sz w:val="24"/>
          <w:szCs w:val="24"/>
        </w:rPr>
      </w:pPr>
    </w:p>
    <w:p w:rsidR="0036452E" w:rsidRPr="006C59A8" w:rsidRDefault="006D67E6" w:rsidP="007A2814">
      <w:pPr>
        <w:pStyle w:val="ListParagraph"/>
        <w:numPr>
          <w:ilvl w:val="1"/>
          <w:numId w:val="10"/>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Transparent and Quick Decision Making</w:t>
      </w:r>
    </w:p>
    <w:p w:rsidR="0036452E" w:rsidRPr="006C59A8" w:rsidRDefault="006D67E6" w:rsidP="007A2814">
      <w:pPr>
        <w:pStyle w:val="ListParagraph"/>
        <w:numPr>
          <w:ilvl w:val="0"/>
          <w:numId w:val="10"/>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Efficient Team of Performers</w:t>
      </w:r>
    </w:p>
    <w:p w:rsidR="0036452E" w:rsidRPr="006C59A8" w:rsidRDefault="006D67E6" w:rsidP="007A2814">
      <w:pPr>
        <w:pStyle w:val="ListParagraph"/>
        <w:numPr>
          <w:ilvl w:val="0"/>
          <w:numId w:val="10"/>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Satisfied Customers</w:t>
      </w:r>
    </w:p>
    <w:p w:rsidR="0036452E" w:rsidRPr="006C59A8" w:rsidRDefault="006D67E6" w:rsidP="007A2814">
      <w:pPr>
        <w:pStyle w:val="ListParagraph"/>
        <w:numPr>
          <w:ilvl w:val="0"/>
          <w:numId w:val="10"/>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Internal Control and Compliance </w:t>
      </w:r>
    </w:p>
    <w:p w:rsidR="006D67E6" w:rsidRPr="006C59A8" w:rsidRDefault="006D67E6" w:rsidP="007A2814">
      <w:pPr>
        <w:pStyle w:val="ListParagraph"/>
        <w:numPr>
          <w:ilvl w:val="0"/>
          <w:numId w:val="10"/>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Skilled Risk Management • Diversification </w:t>
      </w:r>
    </w:p>
    <w:p w:rsidR="006D67E6" w:rsidRPr="006C59A8" w:rsidRDefault="006D67E6" w:rsidP="007A2814">
      <w:pPr>
        <w:rPr>
          <w:rFonts w:ascii="Times New Roman" w:hAnsi="Times New Roman" w:cs="Times New Roman"/>
          <w:color w:val="000000" w:themeColor="text1"/>
          <w:sz w:val="24"/>
          <w:szCs w:val="24"/>
        </w:rPr>
      </w:pPr>
    </w:p>
    <w:p w:rsidR="0036452E" w:rsidRPr="008C3D82" w:rsidRDefault="006D67E6" w:rsidP="007A2814">
      <w:pPr>
        <w:pStyle w:val="Heading2"/>
      </w:pPr>
      <w:bookmarkStart w:id="50" w:name="_Toc27142466"/>
      <w:bookmarkStart w:id="51" w:name="_Toc27143435"/>
      <w:bookmarkStart w:id="52" w:name="_Toc32734502"/>
      <w:r w:rsidRPr="008C3D82">
        <w:rPr>
          <w:rStyle w:val="Heading2Char"/>
          <w:b/>
        </w:rPr>
        <w:t>Core Competencies of SEBL</w:t>
      </w:r>
      <w:r w:rsidRPr="008C3D82">
        <w:t>:</w:t>
      </w:r>
      <w:bookmarkEnd w:id="50"/>
      <w:bookmarkEnd w:id="51"/>
      <w:bookmarkEnd w:id="52"/>
    </w:p>
    <w:p w:rsidR="001F6761" w:rsidRPr="006C59A8" w:rsidRDefault="001F6761" w:rsidP="007A2814">
      <w:pPr>
        <w:rPr>
          <w:rFonts w:ascii="Times New Roman" w:hAnsi="Times New Roman" w:cs="Times New Roman"/>
          <w:color w:val="000000" w:themeColor="text1"/>
          <w:sz w:val="24"/>
          <w:szCs w:val="24"/>
        </w:rPr>
      </w:pPr>
    </w:p>
    <w:p w:rsidR="0036452E" w:rsidRPr="006C59A8" w:rsidRDefault="006D67E6" w:rsidP="007A2814">
      <w:pPr>
        <w:pStyle w:val="ListParagraph"/>
        <w:numPr>
          <w:ilvl w:val="2"/>
          <w:numId w:val="11"/>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Knowledge</w:t>
      </w:r>
    </w:p>
    <w:p w:rsidR="0036452E" w:rsidRPr="006C59A8" w:rsidRDefault="006D67E6" w:rsidP="007A2814">
      <w:pPr>
        <w:pStyle w:val="ListParagraph"/>
        <w:numPr>
          <w:ilvl w:val="2"/>
          <w:numId w:val="11"/>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Experience and Expertise </w:t>
      </w:r>
    </w:p>
    <w:p w:rsidR="0036452E" w:rsidRPr="006C59A8" w:rsidRDefault="006D67E6" w:rsidP="007A2814">
      <w:pPr>
        <w:pStyle w:val="ListParagraph"/>
        <w:numPr>
          <w:ilvl w:val="2"/>
          <w:numId w:val="11"/>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Customer Focus</w:t>
      </w:r>
    </w:p>
    <w:p w:rsidR="0036452E" w:rsidRPr="006C59A8" w:rsidRDefault="006D67E6" w:rsidP="007A2814">
      <w:pPr>
        <w:pStyle w:val="ListParagraph"/>
        <w:numPr>
          <w:ilvl w:val="2"/>
          <w:numId w:val="11"/>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Transparency </w:t>
      </w:r>
    </w:p>
    <w:p w:rsidR="0036452E" w:rsidRPr="006C59A8" w:rsidRDefault="006D67E6" w:rsidP="007A2814">
      <w:pPr>
        <w:pStyle w:val="ListParagraph"/>
        <w:numPr>
          <w:ilvl w:val="2"/>
          <w:numId w:val="11"/>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Determination </w:t>
      </w:r>
    </w:p>
    <w:p w:rsidR="0036452E" w:rsidRPr="006C59A8" w:rsidRDefault="006D67E6" w:rsidP="007A2814">
      <w:pPr>
        <w:pStyle w:val="ListParagraph"/>
        <w:numPr>
          <w:ilvl w:val="2"/>
          <w:numId w:val="11"/>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Zeal for Improvement</w:t>
      </w:r>
    </w:p>
    <w:p w:rsidR="0036452E" w:rsidRPr="006C59A8" w:rsidRDefault="006D67E6" w:rsidP="007A2814">
      <w:pPr>
        <w:pStyle w:val="ListParagraph"/>
        <w:numPr>
          <w:ilvl w:val="2"/>
          <w:numId w:val="11"/>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lastRenderedPageBreak/>
        <w:t>Reliability</w:t>
      </w:r>
    </w:p>
    <w:p w:rsidR="006D67E6" w:rsidRPr="006C59A8" w:rsidRDefault="006D67E6" w:rsidP="007A2814">
      <w:pPr>
        <w:pStyle w:val="ListParagraph"/>
        <w:numPr>
          <w:ilvl w:val="2"/>
          <w:numId w:val="11"/>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Pursuit of Disciplined Growth Strategy </w:t>
      </w:r>
    </w:p>
    <w:p w:rsidR="001F6761" w:rsidRPr="006C59A8" w:rsidRDefault="001F6761" w:rsidP="007A2814">
      <w:pPr>
        <w:rPr>
          <w:rFonts w:ascii="Times New Roman" w:hAnsi="Times New Roman" w:cs="Times New Roman"/>
          <w:color w:val="000000" w:themeColor="text1"/>
          <w:sz w:val="24"/>
          <w:szCs w:val="24"/>
        </w:rPr>
      </w:pPr>
    </w:p>
    <w:p w:rsidR="008C3D82" w:rsidRDefault="006D67E6" w:rsidP="00136814">
      <w:pPr>
        <w:pStyle w:val="Heading2"/>
      </w:pPr>
      <w:bookmarkStart w:id="53" w:name="_Toc27142467"/>
      <w:bookmarkStart w:id="54" w:name="_Toc27143436"/>
      <w:bookmarkStart w:id="55" w:name="_Toc32734503"/>
      <w:r w:rsidRPr="008C3D82">
        <w:rPr>
          <w:rStyle w:val="Heading2Char"/>
          <w:b/>
        </w:rPr>
        <w:t>SEBL Services</w:t>
      </w:r>
      <w:r w:rsidRPr="008C3D82">
        <w:t>:</w:t>
      </w:r>
      <w:bookmarkEnd w:id="53"/>
      <w:bookmarkEnd w:id="54"/>
      <w:bookmarkEnd w:id="55"/>
    </w:p>
    <w:p w:rsidR="008C3D82" w:rsidRPr="008C3D82" w:rsidRDefault="008C3D82" w:rsidP="007A2814"/>
    <w:p w:rsidR="0036452E" w:rsidRPr="006C59A8" w:rsidRDefault="006D67E6" w:rsidP="007A2814">
      <w:pPr>
        <w:pStyle w:val="ListParagraph"/>
        <w:numPr>
          <w:ilvl w:val="2"/>
          <w:numId w:val="12"/>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General Banking Services</w:t>
      </w:r>
      <w:r w:rsidR="007E34A2">
        <w:rPr>
          <w:rFonts w:ascii="Times New Roman" w:hAnsi="Times New Roman" w:cs="Times New Roman"/>
          <w:color w:val="000000" w:themeColor="text1"/>
          <w:sz w:val="24"/>
          <w:szCs w:val="24"/>
        </w:rPr>
        <w:t>.</w:t>
      </w:r>
      <w:r w:rsidRPr="006C59A8">
        <w:rPr>
          <w:rFonts w:ascii="Times New Roman" w:hAnsi="Times New Roman" w:cs="Times New Roman"/>
          <w:color w:val="000000" w:themeColor="text1"/>
          <w:sz w:val="24"/>
          <w:szCs w:val="24"/>
        </w:rPr>
        <w:t xml:space="preserve"> </w:t>
      </w:r>
    </w:p>
    <w:p w:rsidR="0036452E" w:rsidRPr="006C59A8" w:rsidRDefault="006D67E6" w:rsidP="007A2814">
      <w:pPr>
        <w:pStyle w:val="ListParagraph"/>
        <w:numPr>
          <w:ilvl w:val="2"/>
          <w:numId w:val="12"/>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Accounts </w:t>
      </w:r>
      <w:r w:rsidR="007E34A2" w:rsidRPr="006C59A8">
        <w:rPr>
          <w:rFonts w:ascii="Times New Roman" w:hAnsi="Times New Roman" w:cs="Times New Roman"/>
          <w:color w:val="000000" w:themeColor="text1"/>
          <w:sz w:val="24"/>
          <w:szCs w:val="24"/>
        </w:rPr>
        <w:t>Opening.</w:t>
      </w:r>
    </w:p>
    <w:p w:rsidR="0036452E" w:rsidRPr="006C59A8" w:rsidRDefault="006D67E6" w:rsidP="007A2814">
      <w:pPr>
        <w:pStyle w:val="ListParagraph"/>
        <w:numPr>
          <w:ilvl w:val="2"/>
          <w:numId w:val="12"/>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Account maintaining.</w:t>
      </w:r>
    </w:p>
    <w:p w:rsidR="0036452E" w:rsidRPr="006C59A8" w:rsidRDefault="006D67E6" w:rsidP="007A2814">
      <w:pPr>
        <w:pStyle w:val="ListParagraph"/>
        <w:numPr>
          <w:ilvl w:val="2"/>
          <w:numId w:val="12"/>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Account closing</w:t>
      </w:r>
      <w:r w:rsidR="007E34A2">
        <w:rPr>
          <w:rFonts w:ascii="Times New Roman" w:hAnsi="Times New Roman" w:cs="Times New Roman"/>
          <w:color w:val="000000" w:themeColor="text1"/>
          <w:sz w:val="24"/>
          <w:szCs w:val="24"/>
        </w:rPr>
        <w:t>.</w:t>
      </w:r>
    </w:p>
    <w:p w:rsidR="0036452E" w:rsidRPr="006C59A8" w:rsidRDefault="006D67E6" w:rsidP="007A2814">
      <w:pPr>
        <w:pStyle w:val="ListParagraph"/>
        <w:numPr>
          <w:ilvl w:val="2"/>
          <w:numId w:val="12"/>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Issuing Pay order. </w:t>
      </w:r>
    </w:p>
    <w:p w:rsidR="0036452E" w:rsidRPr="006C59A8" w:rsidRDefault="006D67E6" w:rsidP="007A2814">
      <w:pPr>
        <w:pStyle w:val="ListParagraph"/>
        <w:numPr>
          <w:ilvl w:val="2"/>
          <w:numId w:val="12"/>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Bank draft.</w:t>
      </w:r>
    </w:p>
    <w:p w:rsidR="0036452E" w:rsidRPr="006C59A8" w:rsidRDefault="006D67E6" w:rsidP="007A2814">
      <w:pPr>
        <w:pStyle w:val="ListParagraph"/>
        <w:numPr>
          <w:ilvl w:val="2"/>
          <w:numId w:val="12"/>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Demand draft.</w:t>
      </w:r>
    </w:p>
    <w:p w:rsidR="0036452E" w:rsidRPr="006C59A8" w:rsidRDefault="006D67E6" w:rsidP="007A2814">
      <w:pPr>
        <w:pStyle w:val="ListParagraph"/>
        <w:numPr>
          <w:ilvl w:val="2"/>
          <w:numId w:val="12"/>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Opening of Fixed Deposit.</w:t>
      </w:r>
    </w:p>
    <w:p w:rsidR="001F6761" w:rsidRPr="006C59A8" w:rsidRDefault="006D67E6" w:rsidP="007A2814">
      <w:pPr>
        <w:pStyle w:val="ListParagraph"/>
        <w:numPr>
          <w:ilvl w:val="2"/>
          <w:numId w:val="12"/>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Clearing of Bank cheques.</w:t>
      </w:r>
    </w:p>
    <w:p w:rsidR="001F6761" w:rsidRPr="006C59A8" w:rsidRDefault="001F6761" w:rsidP="007A2814">
      <w:pPr>
        <w:rPr>
          <w:rFonts w:ascii="Times New Roman" w:hAnsi="Times New Roman" w:cs="Times New Roman"/>
          <w:color w:val="000000" w:themeColor="text1"/>
          <w:sz w:val="24"/>
          <w:szCs w:val="24"/>
        </w:rPr>
      </w:pPr>
    </w:p>
    <w:p w:rsidR="001F6761" w:rsidRPr="006C59A8" w:rsidRDefault="001F6761" w:rsidP="007A2814">
      <w:pPr>
        <w:rPr>
          <w:rFonts w:ascii="Times New Roman" w:hAnsi="Times New Roman" w:cs="Times New Roman"/>
          <w:color w:val="000000" w:themeColor="text1"/>
          <w:sz w:val="24"/>
          <w:szCs w:val="24"/>
        </w:rPr>
      </w:pPr>
    </w:p>
    <w:p w:rsidR="001F6761" w:rsidRPr="008C3D82" w:rsidRDefault="006D67E6" w:rsidP="007A2814">
      <w:pPr>
        <w:pStyle w:val="Heading2"/>
      </w:pPr>
      <w:bookmarkStart w:id="56" w:name="_Toc27142468"/>
      <w:bookmarkStart w:id="57" w:name="_Toc27143437"/>
      <w:bookmarkStart w:id="58" w:name="_Toc32734504"/>
      <w:r w:rsidRPr="008C3D82">
        <w:t>Foreign Exchange Business Services:</w:t>
      </w:r>
      <w:bookmarkEnd w:id="56"/>
      <w:bookmarkEnd w:id="57"/>
      <w:bookmarkEnd w:id="58"/>
    </w:p>
    <w:p w:rsidR="0036452E" w:rsidRPr="006C59A8" w:rsidRDefault="006D67E6" w:rsidP="007A2814">
      <w:pPr>
        <w:pStyle w:val="Heading2"/>
        <w:rPr>
          <w:rFonts w:cs="Times New Roman"/>
          <w:b w:val="0"/>
          <w:color w:val="000000" w:themeColor="text1"/>
          <w:sz w:val="24"/>
          <w:szCs w:val="24"/>
        </w:rPr>
      </w:pPr>
      <w:r w:rsidRPr="006C59A8">
        <w:rPr>
          <w:rFonts w:cs="Times New Roman"/>
          <w:b w:val="0"/>
          <w:color w:val="000000" w:themeColor="text1"/>
          <w:sz w:val="24"/>
          <w:szCs w:val="24"/>
        </w:rPr>
        <w:t xml:space="preserve"> </w:t>
      </w:r>
    </w:p>
    <w:p w:rsidR="0036452E" w:rsidRPr="006C59A8" w:rsidRDefault="006D67E6" w:rsidP="007A2814">
      <w:pPr>
        <w:pStyle w:val="ListParagraph"/>
        <w:numPr>
          <w:ilvl w:val="0"/>
          <w:numId w:val="13"/>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Letter of credit </w:t>
      </w:r>
    </w:p>
    <w:p w:rsidR="0036452E" w:rsidRPr="006C59A8" w:rsidRDefault="006D67E6" w:rsidP="007A2814">
      <w:pPr>
        <w:pStyle w:val="ListParagraph"/>
        <w:numPr>
          <w:ilvl w:val="0"/>
          <w:numId w:val="13"/>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Parties to Letter of Credit </w:t>
      </w:r>
    </w:p>
    <w:p w:rsidR="0036452E" w:rsidRPr="006C59A8" w:rsidRDefault="006D67E6" w:rsidP="007A2814">
      <w:pPr>
        <w:pStyle w:val="ListParagraph"/>
        <w:numPr>
          <w:ilvl w:val="0"/>
          <w:numId w:val="13"/>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Operations of Documentary Letters of Credit </w:t>
      </w:r>
    </w:p>
    <w:p w:rsidR="0036452E" w:rsidRPr="006C59A8" w:rsidRDefault="006D67E6" w:rsidP="007A2814">
      <w:pPr>
        <w:pStyle w:val="ListParagraph"/>
        <w:numPr>
          <w:ilvl w:val="0"/>
          <w:numId w:val="13"/>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L/C Application </w:t>
      </w:r>
    </w:p>
    <w:p w:rsidR="0036452E" w:rsidRPr="006C59A8" w:rsidRDefault="006D67E6" w:rsidP="007A2814">
      <w:pPr>
        <w:pStyle w:val="ListParagraph"/>
        <w:numPr>
          <w:ilvl w:val="0"/>
          <w:numId w:val="13"/>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Scrutiny of Documents</w:t>
      </w:r>
    </w:p>
    <w:p w:rsidR="0036452E" w:rsidRPr="006C59A8" w:rsidRDefault="006D67E6" w:rsidP="007A2814">
      <w:pPr>
        <w:pStyle w:val="ListParagraph"/>
        <w:numPr>
          <w:ilvl w:val="0"/>
          <w:numId w:val="13"/>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Scrutiny of L/C Application </w:t>
      </w:r>
    </w:p>
    <w:p w:rsidR="00AA58A3" w:rsidRPr="006C59A8" w:rsidRDefault="00AA58A3" w:rsidP="007A2814">
      <w:pPr>
        <w:rPr>
          <w:rFonts w:ascii="Times New Roman" w:hAnsi="Times New Roman" w:cs="Times New Roman"/>
          <w:color w:val="000000" w:themeColor="text1"/>
          <w:sz w:val="24"/>
          <w:szCs w:val="24"/>
        </w:rPr>
      </w:pPr>
    </w:p>
    <w:p w:rsidR="0036452E" w:rsidRPr="008C3D82" w:rsidRDefault="006D67E6" w:rsidP="007A2814">
      <w:pPr>
        <w:pStyle w:val="Heading2"/>
      </w:pPr>
      <w:bookmarkStart w:id="59" w:name="_Toc27142469"/>
      <w:bookmarkStart w:id="60" w:name="_Toc27143438"/>
      <w:bookmarkStart w:id="61" w:name="_Toc32734505"/>
      <w:r w:rsidRPr="008C3D82">
        <w:rPr>
          <w:rStyle w:val="Heading2Char"/>
          <w:b/>
        </w:rPr>
        <w:t>Investment Services</w:t>
      </w:r>
      <w:r w:rsidRPr="008C3D82">
        <w:t>:</w:t>
      </w:r>
      <w:bookmarkEnd w:id="59"/>
      <w:bookmarkEnd w:id="60"/>
      <w:bookmarkEnd w:id="61"/>
    </w:p>
    <w:p w:rsidR="00AA58A3" w:rsidRPr="006C59A8" w:rsidRDefault="00AA58A3" w:rsidP="007A2814">
      <w:pPr>
        <w:rPr>
          <w:rFonts w:ascii="Times New Roman" w:hAnsi="Times New Roman" w:cs="Times New Roman"/>
          <w:color w:val="000000" w:themeColor="text1"/>
          <w:sz w:val="24"/>
          <w:szCs w:val="24"/>
        </w:rPr>
      </w:pPr>
    </w:p>
    <w:p w:rsidR="0036452E" w:rsidRPr="006C59A8" w:rsidRDefault="006D67E6" w:rsidP="007A2814">
      <w:pPr>
        <w:pStyle w:val="ListParagraph"/>
        <w:numPr>
          <w:ilvl w:val="0"/>
          <w:numId w:val="14"/>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Investment Scheme for Doctors</w:t>
      </w:r>
    </w:p>
    <w:p w:rsidR="0036452E" w:rsidRPr="006C59A8" w:rsidRDefault="006D67E6" w:rsidP="007A2814">
      <w:pPr>
        <w:pStyle w:val="ListParagraph"/>
        <w:numPr>
          <w:ilvl w:val="0"/>
          <w:numId w:val="14"/>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Small Business Investment Scheme </w:t>
      </w:r>
    </w:p>
    <w:p w:rsidR="006D67E6" w:rsidRPr="006C59A8" w:rsidRDefault="006D67E6" w:rsidP="007A2814">
      <w:pPr>
        <w:pStyle w:val="ListParagraph"/>
        <w:numPr>
          <w:ilvl w:val="0"/>
          <w:numId w:val="14"/>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Housing Investment Scheme </w:t>
      </w:r>
    </w:p>
    <w:p w:rsidR="0036452E" w:rsidRPr="006C59A8" w:rsidRDefault="006D67E6" w:rsidP="007A2814">
      <w:pPr>
        <w:pStyle w:val="ListParagraph"/>
        <w:numPr>
          <w:ilvl w:val="0"/>
          <w:numId w:val="14"/>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Small Transport Scheme </w:t>
      </w:r>
    </w:p>
    <w:p w:rsidR="0036452E" w:rsidRPr="006C59A8" w:rsidRDefault="006D67E6" w:rsidP="007A2814">
      <w:pPr>
        <w:pStyle w:val="ListParagraph"/>
        <w:numPr>
          <w:ilvl w:val="0"/>
          <w:numId w:val="14"/>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Car Loan Scheme</w:t>
      </w:r>
    </w:p>
    <w:p w:rsidR="0036452E" w:rsidRPr="006C59A8" w:rsidRDefault="006D67E6" w:rsidP="007A2814">
      <w:pPr>
        <w:pStyle w:val="ListParagraph"/>
        <w:numPr>
          <w:ilvl w:val="0"/>
          <w:numId w:val="14"/>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Transport Investment scheme </w:t>
      </w:r>
    </w:p>
    <w:p w:rsidR="0036452E" w:rsidRPr="006C59A8" w:rsidRDefault="006D67E6" w:rsidP="007A2814">
      <w:pPr>
        <w:pStyle w:val="ListParagraph"/>
        <w:numPr>
          <w:ilvl w:val="0"/>
          <w:numId w:val="14"/>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Agriculture implements investment Scheme Rural Development Scheme</w:t>
      </w:r>
    </w:p>
    <w:p w:rsidR="00AA58A3" w:rsidRPr="006C59A8" w:rsidRDefault="006D67E6" w:rsidP="007A2814">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w:t>
      </w:r>
    </w:p>
    <w:p w:rsidR="00AA58A3" w:rsidRPr="006C59A8" w:rsidRDefault="00AA58A3" w:rsidP="007A2814">
      <w:pPr>
        <w:rPr>
          <w:rFonts w:ascii="Times New Roman" w:hAnsi="Times New Roman" w:cs="Times New Roman"/>
          <w:color w:val="000000" w:themeColor="text1"/>
          <w:sz w:val="24"/>
          <w:szCs w:val="24"/>
        </w:rPr>
      </w:pPr>
    </w:p>
    <w:p w:rsidR="0036452E" w:rsidRDefault="006D67E6" w:rsidP="007A2814">
      <w:pPr>
        <w:pStyle w:val="Heading2"/>
      </w:pPr>
      <w:bookmarkStart w:id="62" w:name="_Toc27142470"/>
      <w:bookmarkStart w:id="63" w:name="_Toc27143439"/>
      <w:bookmarkStart w:id="64" w:name="_Toc32734506"/>
      <w:r w:rsidRPr="008C3D82">
        <w:lastRenderedPageBreak/>
        <w:t>Other Consumer Savings Schemes:</w:t>
      </w:r>
      <w:bookmarkEnd w:id="62"/>
      <w:bookmarkEnd w:id="63"/>
      <w:bookmarkEnd w:id="64"/>
      <w:r w:rsidRPr="008C3D82">
        <w:t xml:space="preserve"> </w:t>
      </w:r>
    </w:p>
    <w:p w:rsidR="008C3D82" w:rsidRPr="008C3D82" w:rsidRDefault="008C3D82" w:rsidP="007A2814"/>
    <w:p w:rsidR="00AA58A3" w:rsidRPr="006C59A8" w:rsidRDefault="006D67E6" w:rsidP="007A2814">
      <w:pPr>
        <w:pStyle w:val="ListParagraph"/>
        <w:numPr>
          <w:ilvl w:val="0"/>
          <w:numId w:val="15"/>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Pension Savings Scheme (PSS) </w:t>
      </w:r>
    </w:p>
    <w:p w:rsidR="00AA58A3" w:rsidRPr="006C59A8" w:rsidRDefault="006D67E6" w:rsidP="007A2814">
      <w:pPr>
        <w:pStyle w:val="ListParagraph"/>
        <w:numPr>
          <w:ilvl w:val="0"/>
          <w:numId w:val="15"/>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Education Savings scheme (ESS)</w:t>
      </w:r>
    </w:p>
    <w:p w:rsidR="0036452E" w:rsidRPr="006C59A8" w:rsidRDefault="006D67E6" w:rsidP="007A2814">
      <w:pPr>
        <w:pStyle w:val="ListParagraph"/>
        <w:numPr>
          <w:ilvl w:val="0"/>
          <w:numId w:val="15"/>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Marriage Savings Scheme (MSS) </w:t>
      </w:r>
    </w:p>
    <w:p w:rsidR="00AA58A3" w:rsidRPr="006C59A8" w:rsidRDefault="00AA58A3" w:rsidP="007A2814">
      <w:pPr>
        <w:rPr>
          <w:rFonts w:ascii="Times New Roman" w:hAnsi="Times New Roman" w:cs="Times New Roman"/>
          <w:color w:val="000000" w:themeColor="text1"/>
          <w:sz w:val="24"/>
          <w:szCs w:val="24"/>
        </w:rPr>
      </w:pPr>
    </w:p>
    <w:p w:rsidR="000811AE" w:rsidRPr="006C59A8" w:rsidRDefault="000811AE" w:rsidP="007A2814">
      <w:pPr>
        <w:rPr>
          <w:rFonts w:ascii="Times New Roman" w:hAnsi="Times New Roman" w:cs="Times New Roman"/>
          <w:color w:val="000000" w:themeColor="text1"/>
          <w:sz w:val="24"/>
          <w:szCs w:val="24"/>
        </w:rPr>
      </w:pPr>
    </w:p>
    <w:p w:rsidR="0036452E" w:rsidRPr="006C59A8" w:rsidRDefault="006D67E6" w:rsidP="007A2814">
      <w:pPr>
        <w:pStyle w:val="Heading2"/>
      </w:pPr>
      <w:bookmarkStart w:id="65" w:name="_Toc27142471"/>
      <w:bookmarkStart w:id="66" w:name="_Toc27143440"/>
      <w:bookmarkStart w:id="67" w:name="_Toc32734507"/>
      <w:proofErr w:type="spellStart"/>
      <w:r w:rsidRPr="006C59A8">
        <w:t>Sanchaypatra</w:t>
      </w:r>
      <w:proofErr w:type="spellEnd"/>
      <w:r w:rsidRPr="006C59A8">
        <w:t xml:space="preserve"> (Saving Certificate) schemes:</w:t>
      </w:r>
      <w:bookmarkEnd w:id="65"/>
      <w:bookmarkEnd w:id="66"/>
      <w:bookmarkEnd w:id="67"/>
    </w:p>
    <w:p w:rsidR="00AA58A3" w:rsidRPr="006C59A8" w:rsidRDefault="00AA58A3" w:rsidP="007A2814">
      <w:pPr>
        <w:pStyle w:val="Heading2"/>
      </w:pPr>
    </w:p>
    <w:p w:rsidR="0036452E" w:rsidRPr="006C59A8" w:rsidRDefault="006D67E6" w:rsidP="007A2814">
      <w:pPr>
        <w:pStyle w:val="ListParagraph"/>
        <w:numPr>
          <w:ilvl w:val="0"/>
          <w:numId w:val="16"/>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Eight years </w:t>
      </w:r>
      <w:proofErr w:type="spellStart"/>
      <w:r w:rsidRPr="006C59A8">
        <w:rPr>
          <w:rFonts w:ascii="Times New Roman" w:hAnsi="Times New Roman" w:cs="Times New Roman"/>
          <w:color w:val="000000" w:themeColor="text1"/>
          <w:sz w:val="24"/>
          <w:szCs w:val="24"/>
        </w:rPr>
        <w:t>Protirakha</w:t>
      </w:r>
      <w:proofErr w:type="spellEnd"/>
      <w:r w:rsidRPr="006C59A8">
        <w:rPr>
          <w:rFonts w:ascii="Times New Roman" w:hAnsi="Times New Roman" w:cs="Times New Roman"/>
          <w:color w:val="000000" w:themeColor="text1"/>
          <w:sz w:val="24"/>
          <w:szCs w:val="24"/>
        </w:rPr>
        <w:t xml:space="preserve"> </w:t>
      </w:r>
      <w:proofErr w:type="spellStart"/>
      <w:r w:rsidRPr="006C59A8">
        <w:rPr>
          <w:rFonts w:ascii="Times New Roman" w:hAnsi="Times New Roman" w:cs="Times New Roman"/>
          <w:color w:val="000000" w:themeColor="text1"/>
          <w:sz w:val="24"/>
          <w:szCs w:val="24"/>
        </w:rPr>
        <w:t>Sanchaypatra</w:t>
      </w:r>
      <w:proofErr w:type="spellEnd"/>
      <w:r w:rsidRPr="006C59A8">
        <w:rPr>
          <w:rFonts w:ascii="Times New Roman" w:hAnsi="Times New Roman" w:cs="Times New Roman"/>
          <w:color w:val="000000" w:themeColor="text1"/>
          <w:sz w:val="24"/>
          <w:szCs w:val="24"/>
        </w:rPr>
        <w:t xml:space="preserve"> </w:t>
      </w:r>
      <w:r w:rsidR="00AA58A3" w:rsidRPr="006C59A8">
        <w:rPr>
          <w:rFonts w:ascii="Times New Roman" w:hAnsi="Times New Roman" w:cs="Times New Roman"/>
          <w:color w:val="000000" w:themeColor="text1"/>
          <w:sz w:val="24"/>
          <w:szCs w:val="24"/>
        </w:rPr>
        <w:t>(PSP</w:t>
      </w:r>
      <w:r w:rsidRPr="006C59A8">
        <w:rPr>
          <w:rFonts w:ascii="Times New Roman" w:hAnsi="Times New Roman" w:cs="Times New Roman"/>
          <w:color w:val="000000" w:themeColor="text1"/>
          <w:sz w:val="24"/>
          <w:szCs w:val="24"/>
        </w:rPr>
        <w:t xml:space="preserve">) </w:t>
      </w:r>
    </w:p>
    <w:p w:rsidR="0036452E" w:rsidRPr="006C59A8" w:rsidRDefault="006D67E6" w:rsidP="007A2814">
      <w:pPr>
        <w:pStyle w:val="ListParagraph"/>
        <w:numPr>
          <w:ilvl w:val="0"/>
          <w:numId w:val="16"/>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Five years Bangladesh </w:t>
      </w:r>
      <w:proofErr w:type="spellStart"/>
      <w:r w:rsidRPr="006C59A8">
        <w:rPr>
          <w:rFonts w:ascii="Times New Roman" w:hAnsi="Times New Roman" w:cs="Times New Roman"/>
          <w:color w:val="000000" w:themeColor="text1"/>
          <w:sz w:val="24"/>
          <w:szCs w:val="24"/>
        </w:rPr>
        <w:t>Sanchaypatra</w:t>
      </w:r>
      <w:proofErr w:type="spellEnd"/>
      <w:r w:rsidRPr="006C59A8">
        <w:rPr>
          <w:rFonts w:ascii="Times New Roman" w:hAnsi="Times New Roman" w:cs="Times New Roman"/>
          <w:color w:val="000000" w:themeColor="text1"/>
          <w:sz w:val="24"/>
          <w:szCs w:val="24"/>
        </w:rPr>
        <w:t xml:space="preserve"> (BSP) </w:t>
      </w:r>
    </w:p>
    <w:p w:rsidR="0036452E" w:rsidRPr="006C59A8" w:rsidRDefault="006D67E6" w:rsidP="007A2814">
      <w:pPr>
        <w:pStyle w:val="ListParagraph"/>
        <w:numPr>
          <w:ilvl w:val="0"/>
          <w:numId w:val="16"/>
        </w:numPr>
        <w:rPr>
          <w:rFonts w:ascii="Times New Roman" w:hAnsi="Times New Roman" w:cs="Times New Roman"/>
          <w:color w:val="000000" w:themeColor="text1"/>
          <w:sz w:val="24"/>
          <w:szCs w:val="24"/>
        </w:rPr>
      </w:pPr>
      <w:proofErr w:type="spellStart"/>
      <w:r w:rsidRPr="006C59A8">
        <w:rPr>
          <w:rFonts w:ascii="Times New Roman" w:hAnsi="Times New Roman" w:cs="Times New Roman"/>
          <w:color w:val="000000" w:themeColor="text1"/>
          <w:sz w:val="24"/>
          <w:szCs w:val="24"/>
        </w:rPr>
        <w:t>Sanchaypatra</w:t>
      </w:r>
      <w:proofErr w:type="spellEnd"/>
      <w:r w:rsidRPr="006C59A8">
        <w:rPr>
          <w:rFonts w:ascii="Times New Roman" w:hAnsi="Times New Roman" w:cs="Times New Roman"/>
          <w:color w:val="000000" w:themeColor="text1"/>
          <w:sz w:val="24"/>
          <w:szCs w:val="24"/>
        </w:rPr>
        <w:t xml:space="preserve"> Interest on half yearly rest (SP) </w:t>
      </w:r>
    </w:p>
    <w:p w:rsidR="006D67E6" w:rsidRPr="006C59A8" w:rsidRDefault="006D67E6" w:rsidP="007A2814">
      <w:pPr>
        <w:pStyle w:val="ListParagraph"/>
        <w:numPr>
          <w:ilvl w:val="0"/>
          <w:numId w:val="16"/>
        </w:numPr>
        <w:rPr>
          <w:rFonts w:ascii="Times New Roman" w:hAnsi="Times New Roman" w:cs="Times New Roman"/>
          <w:color w:val="000000" w:themeColor="text1"/>
          <w:sz w:val="24"/>
          <w:szCs w:val="24"/>
        </w:rPr>
      </w:pPr>
      <w:proofErr w:type="spellStart"/>
      <w:r w:rsidRPr="006C59A8">
        <w:rPr>
          <w:rFonts w:ascii="Times New Roman" w:hAnsi="Times New Roman" w:cs="Times New Roman"/>
          <w:color w:val="000000" w:themeColor="text1"/>
          <w:sz w:val="24"/>
          <w:szCs w:val="24"/>
        </w:rPr>
        <w:t>Sanchaypatra</w:t>
      </w:r>
      <w:proofErr w:type="spellEnd"/>
      <w:r w:rsidRPr="006C59A8">
        <w:rPr>
          <w:rFonts w:ascii="Times New Roman" w:hAnsi="Times New Roman" w:cs="Times New Roman"/>
          <w:color w:val="000000" w:themeColor="text1"/>
          <w:sz w:val="24"/>
          <w:szCs w:val="24"/>
        </w:rPr>
        <w:t xml:space="preserve"> Interest on quarterly rest (SP) </w:t>
      </w:r>
    </w:p>
    <w:p w:rsidR="006D67E6" w:rsidRPr="006C59A8" w:rsidRDefault="006D67E6" w:rsidP="007A2814">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w:t>
      </w:r>
    </w:p>
    <w:p w:rsidR="006D67E6" w:rsidRPr="006C59A8" w:rsidRDefault="006D67E6" w:rsidP="007A2814">
      <w:pPr>
        <w:rPr>
          <w:rFonts w:ascii="Times New Roman" w:hAnsi="Times New Roman" w:cs="Times New Roman"/>
          <w:color w:val="000000" w:themeColor="text1"/>
          <w:sz w:val="24"/>
          <w:szCs w:val="24"/>
        </w:rPr>
      </w:pPr>
    </w:p>
    <w:p w:rsidR="00D244EB" w:rsidRDefault="00D244EB" w:rsidP="007A2814">
      <w:pPr>
        <w:pStyle w:val="Heading2"/>
        <w:rPr>
          <w:rStyle w:val="Emphasis"/>
          <w:i w:val="0"/>
          <w:iCs w:val="0"/>
        </w:rPr>
      </w:pPr>
      <w:bookmarkStart w:id="68" w:name="_Toc27142472"/>
      <w:bookmarkStart w:id="69" w:name="_Toc27143441"/>
      <w:bookmarkStart w:id="70" w:name="_Toc32734508"/>
      <w:r w:rsidRPr="008C3D82">
        <w:rPr>
          <w:rStyle w:val="Emphasis"/>
          <w:i w:val="0"/>
          <w:iCs w:val="0"/>
        </w:rPr>
        <w:t>Technology:</w:t>
      </w:r>
      <w:bookmarkEnd w:id="70"/>
    </w:p>
    <w:p w:rsidR="008C3D82" w:rsidRPr="008C3D82" w:rsidRDefault="008C3D82" w:rsidP="007A2814"/>
    <w:p w:rsidR="00D244EB" w:rsidRPr="006C59A8" w:rsidRDefault="00D244EB" w:rsidP="00136814">
      <w:pPr>
        <w:pStyle w:val="NormalWeb"/>
        <w:jc w:val="both"/>
        <w:rPr>
          <w:color w:val="000000" w:themeColor="text1"/>
        </w:rPr>
      </w:pPr>
      <w:r w:rsidRPr="006C59A8">
        <w:rPr>
          <w:color w:val="000000" w:themeColor="text1"/>
        </w:rPr>
        <w:t xml:space="preserve">At </w:t>
      </w:r>
      <w:r w:rsidR="000A22F1">
        <w:rPr>
          <w:color w:val="000000" w:themeColor="text1"/>
        </w:rPr>
        <w:t>recent</w:t>
      </w:r>
      <w:r w:rsidR="00136814">
        <w:rPr>
          <w:color w:val="000000" w:themeColor="text1"/>
        </w:rPr>
        <w:t xml:space="preserve"> time</w:t>
      </w:r>
      <w:r w:rsidRPr="006C59A8">
        <w:rPr>
          <w:color w:val="000000" w:themeColor="text1"/>
        </w:rPr>
        <w:t xml:space="preserve">, all banking transactions of Southeast Bank are fully automated. Moreover, all </w:t>
      </w:r>
      <w:r w:rsidR="000A22F1">
        <w:rPr>
          <w:color w:val="000000" w:themeColor="text1"/>
        </w:rPr>
        <w:t>account</w:t>
      </w:r>
      <w:r w:rsidRPr="006C59A8">
        <w:rPr>
          <w:color w:val="000000" w:themeColor="text1"/>
        </w:rPr>
        <w:t xml:space="preserve"> of trade and operations are being done through computers and other automation tools Such as ATM, SWIFT. The bank is the member of the shared ATM Network provided by Electronic Transaction Network ltd. (ETN). At present 25 ATM booths are available all over Dhaka city and in the cities of Chittagong and </w:t>
      </w:r>
      <w:proofErr w:type="spellStart"/>
      <w:r w:rsidRPr="006C59A8">
        <w:rPr>
          <w:color w:val="000000" w:themeColor="text1"/>
        </w:rPr>
        <w:t>Sylhet</w:t>
      </w:r>
      <w:proofErr w:type="spellEnd"/>
      <w:r w:rsidRPr="006C59A8">
        <w:rPr>
          <w:color w:val="000000" w:themeColor="text1"/>
        </w:rPr>
        <w:t>.</w:t>
      </w:r>
    </w:p>
    <w:p w:rsidR="00D244EB" w:rsidRPr="006C59A8" w:rsidRDefault="00D244EB" w:rsidP="00136814">
      <w:pPr>
        <w:pStyle w:val="NormalWeb"/>
        <w:jc w:val="both"/>
        <w:rPr>
          <w:color w:val="000000" w:themeColor="text1"/>
        </w:rPr>
      </w:pPr>
      <w:r w:rsidRPr="006C59A8">
        <w:rPr>
          <w:color w:val="000000" w:themeColor="text1"/>
        </w:rPr>
        <w:t xml:space="preserve">In order to </w:t>
      </w:r>
      <w:r w:rsidR="000A22F1">
        <w:rPr>
          <w:color w:val="000000" w:themeColor="text1"/>
        </w:rPr>
        <w:t>give</w:t>
      </w:r>
      <w:r w:rsidRPr="006C59A8">
        <w:rPr>
          <w:color w:val="000000" w:themeColor="text1"/>
        </w:rPr>
        <w:t xml:space="preserve"> round-the-clock and correct information on the bank to the business community all over the world, the bank has a web page which can be accessed under the domain name: www.southeastbank-bangladesh.com. </w:t>
      </w:r>
      <w:r w:rsidR="00136814">
        <w:rPr>
          <w:color w:val="000000" w:themeColor="text1"/>
        </w:rPr>
        <w:t xml:space="preserve">The </w:t>
      </w:r>
      <w:r w:rsidRPr="006C59A8">
        <w:rPr>
          <w:color w:val="000000" w:themeColor="text1"/>
        </w:rPr>
        <w:t>Bank has made an agreement with Square Informatics Ltd to have real time on-line transaction facility. The bank facilitates its clients to deposit, draw or remit funds from their accounts from one branch to another by providing on-line banking services.</w:t>
      </w:r>
    </w:p>
    <w:p w:rsidR="00D244EB" w:rsidRPr="006C59A8" w:rsidRDefault="00D244EB" w:rsidP="007A2814">
      <w:pPr>
        <w:pStyle w:val="Heading1"/>
        <w:rPr>
          <w:rFonts w:cs="Times New Roman"/>
          <w:b w:val="0"/>
          <w:color w:val="000000" w:themeColor="text1"/>
          <w:sz w:val="24"/>
          <w:szCs w:val="24"/>
        </w:rPr>
      </w:pPr>
    </w:p>
    <w:p w:rsidR="008C3D82" w:rsidRDefault="008C3D82" w:rsidP="007A2814">
      <w:pPr>
        <w:pStyle w:val="NormalWeb"/>
        <w:rPr>
          <w:rStyle w:val="Emphasis"/>
          <w:color w:val="000000" w:themeColor="text1"/>
          <w:u w:val="single"/>
        </w:rPr>
      </w:pPr>
    </w:p>
    <w:p w:rsidR="008C3D82" w:rsidRDefault="008C3D82" w:rsidP="007A2814">
      <w:pPr>
        <w:pStyle w:val="NormalWeb"/>
        <w:rPr>
          <w:rStyle w:val="Emphasis"/>
          <w:color w:val="000000" w:themeColor="text1"/>
          <w:u w:val="single"/>
        </w:rPr>
      </w:pPr>
    </w:p>
    <w:p w:rsidR="008C3D82" w:rsidRDefault="008C3D82" w:rsidP="007A2814">
      <w:pPr>
        <w:pStyle w:val="NormalWeb"/>
        <w:rPr>
          <w:rStyle w:val="Emphasis"/>
          <w:color w:val="000000" w:themeColor="text1"/>
          <w:u w:val="single"/>
        </w:rPr>
      </w:pPr>
    </w:p>
    <w:p w:rsidR="008C3D82" w:rsidRPr="008C3D82" w:rsidRDefault="00D244EB" w:rsidP="0055580E">
      <w:pPr>
        <w:pStyle w:val="Heading1"/>
      </w:pPr>
      <w:bookmarkStart w:id="71" w:name="_Toc32734509"/>
      <w:r w:rsidRPr="008C3D82">
        <w:rPr>
          <w:rStyle w:val="Emphasis"/>
          <w:i w:val="0"/>
          <w:iCs w:val="0"/>
        </w:rPr>
        <w:lastRenderedPageBreak/>
        <w:t>Management of SEBL:</w:t>
      </w:r>
      <w:bookmarkEnd w:id="71"/>
    </w:p>
    <w:p w:rsidR="008C3D82" w:rsidRPr="006C59A8" w:rsidRDefault="00D244EB" w:rsidP="0055580E">
      <w:pPr>
        <w:pStyle w:val="NormalWeb"/>
        <w:jc w:val="both"/>
        <w:rPr>
          <w:color w:val="000000" w:themeColor="text1"/>
        </w:rPr>
      </w:pPr>
      <w:r w:rsidRPr="006C59A8">
        <w:rPr>
          <w:color w:val="000000" w:themeColor="text1"/>
        </w:rPr>
        <w:t>For any financial and non-financ</w:t>
      </w:r>
      <w:r w:rsidR="00136814">
        <w:rPr>
          <w:color w:val="000000" w:themeColor="text1"/>
        </w:rPr>
        <w:t>ial organization, management is</w:t>
      </w:r>
      <w:r w:rsidRPr="006C59A8">
        <w:rPr>
          <w:color w:val="000000" w:themeColor="text1"/>
        </w:rPr>
        <w:t xml:space="preserve"> the most valuable and important resources of any kind of organization. And, a well-organize</w:t>
      </w:r>
      <w:r w:rsidR="00136814">
        <w:rPr>
          <w:color w:val="000000" w:themeColor="text1"/>
        </w:rPr>
        <w:t>d</w:t>
      </w:r>
      <w:r w:rsidRPr="006C59A8">
        <w:rPr>
          <w:color w:val="000000" w:themeColor="text1"/>
        </w:rPr>
        <w:t xml:space="preserve"> management </w:t>
      </w:r>
      <w:r w:rsidR="000A22F1">
        <w:rPr>
          <w:color w:val="000000" w:themeColor="text1"/>
        </w:rPr>
        <w:t>give</w:t>
      </w:r>
      <w:r w:rsidR="00136814">
        <w:rPr>
          <w:color w:val="000000" w:themeColor="text1"/>
        </w:rPr>
        <w:t>s</w:t>
      </w:r>
      <w:r w:rsidR="000A22F1">
        <w:rPr>
          <w:color w:val="000000" w:themeColor="text1"/>
        </w:rPr>
        <w:t xml:space="preserve"> </w:t>
      </w:r>
      <w:r w:rsidRPr="006C59A8">
        <w:rPr>
          <w:color w:val="000000" w:themeColor="text1"/>
        </w:rPr>
        <w:t xml:space="preserve">the organization </w:t>
      </w:r>
      <w:r w:rsidR="00136814">
        <w:rPr>
          <w:color w:val="000000" w:themeColor="text1"/>
        </w:rPr>
        <w:t xml:space="preserve">a good chance </w:t>
      </w:r>
      <w:r w:rsidRPr="006C59A8">
        <w:rPr>
          <w:color w:val="000000" w:themeColor="text1"/>
        </w:rPr>
        <w:t>to reach its ultimate goal. Management means planning, organizing, staffing, directing and controlling of all financial an</w:t>
      </w:r>
      <w:r w:rsidR="0055580E">
        <w:rPr>
          <w:color w:val="000000" w:themeColor="text1"/>
        </w:rPr>
        <w:t>d non- financial recourses of an</w:t>
      </w:r>
      <w:r w:rsidRPr="006C59A8">
        <w:rPr>
          <w:color w:val="000000" w:themeColor="text1"/>
        </w:rPr>
        <w:t xml:space="preserve"> organizati</w:t>
      </w:r>
      <w:r w:rsidR="0055580E">
        <w:rPr>
          <w:color w:val="000000" w:themeColor="text1"/>
        </w:rPr>
        <w:t xml:space="preserve">on. Different aspects of </w:t>
      </w:r>
      <w:proofErr w:type="spellStart"/>
      <w:r w:rsidR="0055580E">
        <w:rPr>
          <w:color w:val="000000" w:themeColor="text1"/>
        </w:rPr>
        <w:t>manage</w:t>
      </w:r>
      <w:r w:rsidRPr="006C59A8">
        <w:rPr>
          <w:color w:val="000000" w:themeColor="text1"/>
        </w:rPr>
        <w:t>menat</w:t>
      </w:r>
      <w:proofErr w:type="spellEnd"/>
      <w:r w:rsidRPr="006C59A8">
        <w:rPr>
          <w:color w:val="000000" w:themeColor="text1"/>
        </w:rPr>
        <w:t xml:space="preserve"> practice in SEBL are discussed below.</w:t>
      </w:r>
    </w:p>
    <w:p w:rsidR="00D244EB" w:rsidRPr="008C3D82" w:rsidRDefault="00D244EB" w:rsidP="007A2814">
      <w:pPr>
        <w:pStyle w:val="Heading2"/>
      </w:pPr>
      <w:bookmarkStart w:id="72" w:name="_Toc32734510"/>
      <w:r w:rsidRPr="008C3D82">
        <w:rPr>
          <w:rStyle w:val="Strong"/>
          <w:b/>
          <w:bCs w:val="0"/>
        </w:rPr>
        <w:t>Planning:</w:t>
      </w:r>
      <w:bookmarkEnd w:id="72"/>
    </w:p>
    <w:p w:rsidR="008C3D82" w:rsidRPr="006C59A8" w:rsidRDefault="00D244EB" w:rsidP="0055580E">
      <w:pPr>
        <w:pStyle w:val="NormalWeb"/>
        <w:jc w:val="both"/>
        <w:rPr>
          <w:color w:val="000000" w:themeColor="text1"/>
        </w:rPr>
      </w:pPr>
      <w:r w:rsidRPr="006C59A8">
        <w:rPr>
          <w:color w:val="000000" w:themeColor="text1"/>
        </w:rPr>
        <w:t>SEBL have done its p</w:t>
      </w:r>
      <w:r w:rsidR="000A22F1">
        <w:rPr>
          <w:color w:val="000000" w:themeColor="text1"/>
        </w:rPr>
        <w:t>ractise</w:t>
      </w:r>
      <w:r w:rsidRPr="006C59A8">
        <w:rPr>
          <w:color w:val="000000" w:themeColor="text1"/>
        </w:rPr>
        <w:t xml:space="preserve"> within the preview of the corporate plan. The overall planning approach in SEBL is top-</w:t>
      </w:r>
      <w:r w:rsidR="000A22F1">
        <w:rPr>
          <w:color w:val="000000" w:themeColor="text1"/>
        </w:rPr>
        <w:t>low</w:t>
      </w:r>
      <w:r w:rsidRPr="006C59A8">
        <w:rPr>
          <w:color w:val="000000" w:themeColor="text1"/>
        </w:rPr>
        <w:t>. Each branch can plan according to the goal imposed by the corporate level. It doesn’t plan independently. And, SEBL has a planning division. This is mainly responsible for the overall planning.</w:t>
      </w:r>
    </w:p>
    <w:p w:rsidR="008C3D82" w:rsidRPr="008C3D82" w:rsidRDefault="00D244EB" w:rsidP="007A2814">
      <w:pPr>
        <w:pStyle w:val="Heading2"/>
      </w:pPr>
      <w:bookmarkStart w:id="73" w:name="_Toc32734511"/>
      <w:r w:rsidRPr="008C3D82">
        <w:rPr>
          <w:rStyle w:val="Strong"/>
          <w:b/>
          <w:bCs w:val="0"/>
        </w:rPr>
        <w:t>Organizing:</w:t>
      </w:r>
      <w:bookmarkEnd w:id="73"/>
    </w:p>
    <w:p w:rsidR="008C3D82" w:rsidRPr="006C59A8" w:rsidRDefault="00D244EB" w:rsidP="0055580E">
      <w:pPr>
        <w:pStyle w:val="NormalWeb"/>
        <w:jc w:val="both"/>
        <w:rPr>
          <w:color w:val="000000" w:themeColor="text1"/>
        </w:rPr>
      </w:pPr>
      <w:r w:rsidRPr="006C59A8">
        <w:rPr>
          <w:color w:val="000000" w:themeColor="text1"/>
        </w:rPr>
        <w:t xml:space="preserve">SEBL is organized as per the existing business </w:t>
      </w:r>
      <w:r w:rsidR="000A22F1">
        <w:rPr>
          <w:color w:val="000000" w:themeColor="text1"/>
        </w:rPr>
        <w:t>area</w:t>
      </w:r>
      <w:r w:rsidRPr="006C59A8">
        <w:rPr>
          <w:color w:val="000000" w:themeColor="text1"/>
        </w:rPr>
        <w:t xml:space="preserve">. It has </w:t>
      </w:r>
      <w:r w:rsidR="007E34A2" w:rsidRPr="006C59A8">
        <w:rPr>
          <w:color w:val="000000" w:themeColor="text1"/>
        </w:rPr>
        <w:t>fifty-three</w:t>
      </w:r>
      <w:r w:rsidRPr="006C59A8">
        <w:rPr>
          <w:color w:val="000000" w:themeColor="text1"/>
        </w:rPr>
        <w:t xml:space="preserve"> branches, each of which is a separate entity. Each unit is responsible for its p</w:t>
      </w:r>
      <w:r w:rsidR="000A22F1">
        <w:rPr>
          <w:color w:val="000000" w:themeColor="text1"/>
        </w:rPr>
        <w:t>ractice</w:t>
      </w:r>
      <w:r w:rsidRPr="006C59A8">
        <w:rPr>
          <w:color w:val="000000" w:themeColor="text1"/>
        </w:rPr>
        <w:t xml:space="preserve"> and each is headed at least by a </w:t>
      </w:r>
      <w:r w:rsidR="000A22F1">
        <w:rPr>
          <w:color w:val="000000" w:themeColor="text1"/>
        </w:rPr>
        <w:t>high</w:t>
      </w:r>
      <w:r w:rsidRPr="006C59A8">
        <w:rPr>
          <w:color w:val="000000" w:themeColor="text1"/>
        </w:rPr>
        <w:t xml:space="preserve"> assistant vice president (SAVP) in designation followed by manager (operations). He is </w:t>
      </w:r>
      <w:r w:rsidR="000A22F1">
        <w:rPr>
          <w:color w:val="000000" w:themeColor="text1"/>
        </w:rPr>
        <w:t>clearly</w:t>
      </w:r>
      <w:r w:rsidRPr="006C59A8">
        <w:rPr>
          <w:color w:val="000000" w:themeColor="text1"/>
        </w:rPr>
        <w:t xml:space="preserve"> responsible for the performance of their unit. Within each branch, it is organized functionally.</w:t>
      </w:r>
    </w:p>
    <w:p w:rsidR="008C3D82" w:rsidRPr="008C3D82" w:rsidRDefault="00D244EB" w:rsidP="007A2814">
      <w:pPr>
        <w:pStyle w:val="Heading2"/>
      </w:pPr>
      <w:bookmarkStart w:id="74" w:name="_Toc32734512"/>
      <w:r w:rsidRPr="008C3D82">
        <w:rPr>
          <w:rStyle w:val="Strong"/>
          <w:b/>
          <w:bCs w:val="0"/>
        </w:rPr>
        <w:t>Staffing:</w:t>
      </w:r>
      <w:bookmarkEnd w:id="74"/>
    </w:p>
    <w:p w:rsidR="008C3D82" w:rsidRPr="0055580E" w:rsidRDefault="00D244EB" w:rsidP="0055580E">
      <w:pPr>
        <w:pStyle w:val="NormalWeb"/>
        <w:jc w:val="both"/>
        <w:rPr>
          <w:rStyle w:val="Strong"/>
          <w:b w:val="0"/>
          <w:bCs w:val="0"/>
          <w:color w:val="000000" w:themeColor="text1"/>
        </w:rPr>
      </w:pPr>
      <w:r w:rsidRPr="006C59A8">
        <w:rPr>
          <w:color w:val="000000" w:themeColor="text1"/>
        </w:rPr>
        <w:t xml:space="preserve">The recruitment in SEBL is </w:t>
      </w:r>
      <w:r w:rsidR="0055580E">
        <w:rPr>
          <w:color w:val="000000" w:themeColor="text1"/>
        </w:rPr>
        <w:t>practised</w:t>
      </w:r>
      <w:r w:rsidRPr="006C59A8">
        <w:rPr>
          <w:color w:val="000000" w:themeColor="text1"/>
        </w:rPr>
        <w:t xml:space="preserve"> in two ways. One as a “</w:t>
      </w:r>
      <w:r w:rsidRPr="0055580E">
        <w:rPr>
          <w:i/>
          <w:color w:val="000000" w:themeColor="text1"/>
        </w:rPr>
        <w:t>provisional officer</w:t>
      </w:r>
      <w:r w:rsidRPr="006C59A8">
        <w:rPr>
          <w:color w:val="000000" w:themeColor="text1"/>
        </w:rPr>
        <w:t>” for the management program and it has a probation period of two years. Another one is non-management level as “</w:t>
      </w:r>
      <w:r w:rsidRPr="0055580E">
        <w:rPr>
          <w:i/>
          <w:color w:val="000000" w:themeColor="text1"/>
        </w:rPr>
        <w:t>trainee officer</w:t>
      </w:r>
      <w:r w:rsidRPr="006C59A8">
        <w:rPr>
          <w:color w:val="000000" w:themeColor="text1"/>
        </w:rPr>
        <w:t xml:space="preserve">”. Provisional officers are recruited in officer </w:t>
      </w:r>
      <w:r w:rsidR="0077486A">
        <w:rPr>
          <w:color w:val="000000" w:themeColor="text1"/>
        </w:rPr>
        <w:t>capacity</w:t>
      </w:r>
      <w:r w:rsidRPr="006C59A8">
        <w:rPr>
          <w:color w:val="000000" w:themeColor="text1"/>
        </w:rPr>
        <w:t xml:space="preserve"> and their career path is headed towards</w:t>
      </w:r>
      <w:r w:rsidR="0077486A">
        <w:rPr>
          <w:color w:val="000000" w:themeColor="text1"/>
        </w:rPr>
        <w:t xml:space="preserve"> various </w:t>
      </w:r>
      <w:r w:rsidRPr="006C59A8">
        <w:rPr>
          <w:color w:val="000000" w:themeColor="text1"/>
        </w:rPr>
        <w:t>managerial jobs.</w:t>
      </w:r>
    </w:p>
    <w:p w:rsidR="008C3D82" w:rsidRPr="008C3D82" w:rsidRDefault="00D244EB" w:rsidP="0055580E">
      <w:pPr>
        <w:pStyle w:val="Heading2"/>
      </w:pPr>
      <w:bookmarkStart w:id="75" w:name="_Toc32734513"/>
      <w:r w:rsidRPr="008C3D82">
        <w:rPr>
          <w:rStyle w:val="Strong"/>
          <w:b/>
          <w:bCs w:val="0"/>
        </w:rPr>
        <w:t>Directing:</w:t>
      </w:r>
      <w:bookmarkEnd w:id="75"/>
    </w:p>
    <w:p w:rsidR="00D244EB" w:rsidRDefault="00D244EB" w:rsidP="0055580E">
      <w:pPr>
        <w:pStyle w:val="NormalWeb"/>
        <w:jc w:val="both"/>
        <w:rPr>
          <w:color w:val="000000" w:themeColor="text1"/>
        </w:rPr>
      </w:pPr>
      <w:r w:rsidRPr="006C59A8">
        <w:rPr>
          <w:color w:val="000000" w:themeColor="text1"/>
        </w:rPr>
        <w:t xml:space="preserve">The management approach in SEBL is top-down or authoritative. </w:t>
      </w:r>
      <w:proofErr w:type="gramStart"/>
      <w:r w:rsidRPr="006C59A8">
        <w:rPr>
          <w:color w:val="000000" w:themeColor="text1"/>
        </w:rPr>
        <w:t>Each information</w:t>
      </w:r>
      <w:proofErr w:type="gramEnd"/>
      <w:r w:rsidRPr="006C59A8">
        <w:rPr>
          <w:color w:val="000000" w:themeColor="text1"/>
        </w:rPr>
        <w:t xml:space="preserve"> just seeks through lower management layer. Works are designed in such a way that one </w:t>
      </w:r>
      <w:r w:rsidR="0077486A" w:rsidRPr="006C59A8">
        <w:rPr>
          <w:color w:val="000000" w:themeColor="text1"/>
        </w:rPr>
        <w:t>can</w:t>
      </w:r>
      <w:r w:rsidR="0077486A">
        <w:rPr>
          <w:color w:val="000000" w:themeColor="text1"/>
        </w:rPr>
        <w:t>n</w:t>
      </w:r>
      <w:r w:rsidR="0077486A" w:rsidRPr="006C59A8">
        <w:rPr>
          <w:color w:val="000000" w:themeColor="text1"/>
        </w:rPr>
        <w:t>ot</w:t>
      </w:r>
      <w:r w:rsidRPr="006C59A8">
        <w:rPr>
          <w:color w:val="000000" w:themeColor="text1"/>
        </w:rPr>
        <w:t xml:space="preserve"> leave without clearing the task as he is assigned for a day. Sitting arrangement in all office is done in way that the superior can monitor the su</w:t>
      </w:r>
      <w:r w:rsidR="0077486A">
        <w:rPr>
          <w:color w:val="000000" w:themeColor="text1"/>
        </w:rPr>
        <w:t xml:space="preserve">rrounding </w:t>
      </w:r>
      <w:r w:rsidRPr="006C59A8">
        <w:rPr>
          <w:color w:val="000000" w:themeColor="text1"/>
        </w:rPr>
        <w:t xml:space="preserve">all time. Management (HOB) and manager operation all time watch the operation of the bank through CC camera. Security is maintained properly. Budgeting, rewarding, punishing </w:t>
      </w:r>
      <w:proofErr w:type="spellStart"/>
      <w:r w:rsidRPr="006C59A8">
        <w:rPr>
          <w:color w:val="000000" w:themeColor="text1"/>
        </w:rPr>
        <w:t>etc</w:t>
      </w:r>
      <w:proofErr w:type="spellEnd"/>
      <w:r w:rsidRPr="006C59A8">
        <w:rPr>
          <w:color w:val="000000" w:themeColor="text1"/>
        </w:rPr>
        <w:t xml:space="preserve"> are also practice as control program.</w:t>
      </w:r>
    </w:p>
    <w:p w:rsidR="008C3D82" w:rsidRDefault="008C3D82" w:rsidP="007A2814">
      <w:pPr>
        <w:pStyle w:val="NormalWeb"/>
        <w:rPr>
          <w:color w:val="000000" w:themeColor="text1"/>
        </w:rPr>
      </w:pPr>
    </w:p>
    <w:p w:rsidR="008C3D82" w:rsidRPr="006C59A8" w:rsidRDefault="008C3D82" w:rsidP="007A2814">
      <w:pPr>
        <w:pStyle w:val="NormalWeb"/>
        <w:rPr>
          <w:color w:val="000000" w:themeColor="text1"/>
        </w:rPr>
      </w:pPr>
    </w:p>
    <w:p w:rsidR="008C3D82" w:rsidRPr="008C3D82" w:rsidRDefault="006C59A8" w:rsidP="0055580E">
      <w:pPr>
        <w:pStyle w:val="Heading1"/>
      </w:pPr>
      <w:bookmarkStart w:id="76" w:name="_Toc32734514"/>
      <w:r w:rsidRPr="008C3D82">
        <w:rPr>
          <w:rStyle w:val="Emphasis"/>
          <w:i w:val="0"/>
          <w:iCs w:val="0"/>
        </w:rPr>
        <w:lastRenderedPageBreak/>
        <w:t>SWOT Analysis:</w:t>
      </w:r>
      <w:bookmarkEnd w:id="76"/>
    </w:p>
    <w:p w:rsidR="006C59A8" w:rsidRDefault="006C59A8" w:rsidP="0055580E">
      <w:pPr>
        <w:pStyle w:val="NormalWeb"/>
        <w:jc w:val="both"/>
        <w:rPr>
          <w:color w:val="000000" w:themeColor="text1"/>
        </w:rPr>
      </w:pPr>
      <w:r w:rsidRPr="006C59A8">
        <w:rPr>
          <w:color w:val="000000" w:themeColor="text1"/>
        </w:rPr>
        <w:t>SWOT analysis facilitates the organization to make their existing line of performance and also foresee the future to improve their performance in comparison to their competitors. As though this tool, an organization can also study its current position, it can also be considered as an important tool for making changes in the strategic management of the organization.</w:t>
      </w:r>
    </w:p>
    <w:p w:rsidR="00F31108" w:rsidRDefault="00F31108" w:rsidP="007A2814">
      <w:pPr>
        <w:pStyle w:val="NormalWeb"/>
        <w:rPr>
          <w:color w:val="000000" w:themeColor="text1"/>
        </w:rPr>
      </w:pPr>
    </w:p>
    <w:p w:rsidR="00F31108" w:rsidRDefault="00F31108" w:rsidP="007A2814">
      <w:pPr>
        <w:pStyle w:val="NormalWeb"/>
        <w:rPr>
          <w:color w:val="000000" w:themeColor="text1"/>
        </w:rPr>
      </w:pPr>
      <w:r>
        <w:rPr>
          <w:noProof/>
          <w:color w:val="000000" w:themeColor="text1"/>
          <w:lang w:val="en-US" w:eastAsia="en-US"/>
        </w:rPr>
        <w:drawing>
          <wp:inline distT="0" distB="0" distL="0" distR="0" wp14:anchorId="457232D0" wp14:editId="7AB8079D">
            <wp:extent cx="5943600" cy="3337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337560"/>
                    </a:xfrm>
                    <a:prstGeom prst="rect">
                      <a:avLst/>
                    </a:prstGeom>
                  </pic:spPr>
                </pic:pic>
              </a:graphicData>
            </a:graphic>
          </wp:inline>
        </w:drawing>
      </w:r>
    </w:p>
    <w:p w:rsidR="008C3D82" w:rsidRPr="006C59A8" w:rsidRDefault="008C3D82" w:rsidP="007A2814">
      <w:pPr>
        <w:pStyle w:val="NormalWeb"/>
        <w:rPr>
          <w:color w:val="000000" w:themeColor="text1"/>
        </w:rPr>
      </w:pPr>
    </w:p>
    <w:p w:rsidR="006C59A8" w:rsidRDefault="006C59A8" w:rsidP="007A2814">
      <w:pPr>
        <w:pStyle w:val="Heading2"/>
      </w:pPr>
      <w:bookmarkStart w:id="77" w:name="_Toc32734515"/>
      <w:r w:rsidRPr="006C59A8">
        <w:t>STRENGTHS</w:t>
      </w:r>
      <w:bookmarkEnd w:id="77"/>
    </w:p>
    <w:p w:rsidR="008C3D82" w:rsidRPr="008C3D82" w:rsidRDefault="008C3D82" w:rsidP="007A2814"/>
    <w:p w:rsidR="006C59A8" w:rsidRPr="006C59A8" w:rsidRDefault="006C59A8" w:rsidP="0055580E">
      <w:pPr>
        <w:pStyle w:val="NormalWeb"/>
        <w:jc w:val="both"/>
        <w:rPr>
          <w:color w:val="000000" w:themeColor="text1"/>
        </w:rPr>
      </w:pPr>
      <w:r w:rsidRPr="006C59A8">
        <w:rPr>
          <w:color w:val="000000" w:themeColor="text1"/>
        </w:rPr>
        <w:t xml:space="preserve">SEBL has already </w:t>
      </w:r>
      <w:r w:rsidR="0077486A">
        <w:rPr>
          <w:color w:val="000000" w:themeColor="text1"/>
        </w:rPr>
        <w:t>set up</w:t>
      </w:r>
      <w:r w:rsidRPr="006C59A8">
        <w:rPr>
          <w:color w:val="000000" w:themeColor="text1"/>
        </w:rPr>
        <w:t xml:space="preserve"> a</w:t>
      </w:r>
      <w:r w:rsidR="00840608">
        <w:rPr>
          <w:color w:val="000000" w:themeColor="text1"/>
        </w:rPr>
        <w:t xml:space="preserve"> remarkable</w:t>
      </w:r>
      <w:r w:rsidRPr="006C59A8">
        <w:rPr>
          <w:color w:val="000000" w:themeColor="text1"/>
        </w:rPr>
        <w:t xml:space="preserve"> reputation in the banking </w:t>
      </w:r>
      <w:r w:rsidR="00840608">
        <w:rPr>
          <w:color w:val="000000" w:themeColor="text1"/>
        </w:rPr>
        <w:t>industry</w:t>
      </w:r>
      <w:r w:rsidRPr="006C59A8">
        <w:rPr>
          <w:color w:val="000000" w:themeColor="text1"/>
        </w:rPr>
        <w:t xml:space="preserve"> of the country with its significant business growth. Within a period of 14 years, SEBL has already </w:t>
      </w:r>
      <w:r w:rsidR="0077486A">
        <w:rPr>
          <w:color w:val="000000" w:themeColor="text1"/>
        </w:rPr>
        <w:t>start</w:t>
      </w:r>
      <w:r w:rsidR="00840608">
        <w:rPr>
          <w:color w:val="000000" w:themeColor="text1"/>
        </w:rPr>
        <w:t>ed</w:t>
      </w:r>
      <w:r w:rsidRPr="006C59A8">
        <w:rPr>
          <w:color w:val="000000" w:themeColor="text1"/>
        </w:rPr>
        <w:t xml:space="preserve"> a firm footing in the banking sector having tremendous growth in the </w:t>
      </w:r>
      <w:r w:rsidR="0077486A">
        <w:rPr>
          <w:color w:val="000000" w:themeColor="text1"/>
        </w:rPr>
        <w:t>gains</w:t>
      </w:r>
      <w:r w:rsidRPr="006C59A8">
        <w:rPr>
          <w:color w:val="000000" w:themeColor="text1"/>
        </w:rPr>
        <w:t xml:space="preserve"> a</w:t>
      </w:r>
      <w:r w:rsidR="00840608">
        <w:rPr>
          <w:color w:val="000000" w:themeColor="text1"/>
        </w:rPr>
        <w:t>nd deposits. All these have l</w:t>
      </w:r>
      <w:r w:rsidRPr="006C59A8">
        <w:rPr>
          <w:color w:val="000000" w:themeColor="text1"/>
        </w:rPr>
        <w:t xml:space="preserve">ed them to earn a </w:t>
      </w:r>
      <w:r w:rsidR="00840608">
        <w:rPr>
          <w:color w:val="000000" w:themeColor="text1"/>
        </w:rPr>
        <w:t>reputation in the banking industry of the country.</w:t>
      </w:r>
    </w:p>
    <w:p w:rsidR="00326BF9" w:rsidRDefault="006C59A8" w:rsidP="0055580E">
      <w:pPr>
        <w:pStyle w:val="NormalWeb"/>
        <w:jc w:val="both"/>
        <w:rPr>
          <w:color w:val="000000" w:themeColor="text1"/>
        </w:rPr>
      </w:pPr>
      <w:r w:rsidRPr="006C59A8">
        <w:rPr>
          <w:color w:val="000000" w:themeColor="text1"/>
        </w:rPr>
        <w:t xml:space="preserve">SEBL is </w:t>
      </w:r>
      <w:r w:rsidR="00326BF9">
        <w:rPr>
          <w:color w:val="000000" w:themeColor="text1"/>
        </w:rPr>
        <w:t>enjoying</w:t>
      </w:r>
      <w:r w:rsidRPr="006C59A8">
        <w:rPr>
          <w:color w:val="000000" w:themeColor="text1"/>
        </w:rPr>
        <w:t xml:space="preserve"> upward trend</w:t>
      </w:r>
      <w:r w:rsidR="00326BF9">
        <w:rPr>
          <w:color w:val="000000" w:themeColor="text1"/>
        </w:rPr>
        <w:t>s</w:t>
      </w:r>
      <w:r w:rsidRPr="006C59A8">
        <w:rPr>
          <w:color w:val="000000" w:themeColor="text1"/>
        </w:rPr>
        <w:t xml:space="preserve"> in profitability which can indicate the fact that the bank is growing to its potential year by year and achieving business </w:t>
      </w:r>
      <w:r w:rsidR="00326BF9">
        <w:rPr>
          <w:color w:val="000000" w:themeColor="text1"/>
        </w:rPr>
        <w:t>objectives quite steadily in the years past.</w:t>
      </w:r>
    </w:p>
    <w:p w:rsidR="006C59A8" w:rsidRPr="006C59A8" w:rsidRDefault="00326BF9" w:rsidP="0055580E">
      <w:pPr>
        <w:pStyle w:val="NormalWeb"/>
        <w:jc w:val="both"/>
        <w:rPr>
          <w:color w:val="000000" w:themeColor="text1"/>
        </w:rPr>
      </w:pPr>
      <w:r>
        <w:rPr>
          <w:color w:val="000000" w:themeColor="text1"/>
        </w:rPr>
        <w:lastRenderedPageBreak/>
        <w:t>They are enjoying</w:t>
      </w:r>
      <w:r w:rsidR="006C59A8" w:rsidRPr="006C59A8">
        <w:rPr>
          <w:color w:val="000000" w:themeColor="text1"/>
        </w:rPr>
        <w:t xml:space="preserve"> a high growth rate accompanied by an impressive profit growth rate in </w:t>
      </w:r>
      <w:r>
        <w:rPr>
          <w:color w:val="000000" w:themeColor="text1"/>
        </w:rPr>
        <w:t>the years past</w:t>
      </w:r>
      <w:r w:rsidR="006C59A8" w:rsidRPr="006C59A8">
        <w:rPr>
          <w:color w:val="000000" w:themeColor="text1"/>
        </w:rPr>
        <w:t>. The number of deposits and the loans and advances are also increasing rapidly from year to year.</w:t>
      </w:r>
    </w:p>
    <w:p w:rsidR="006C59A8" w:rsidRDefault="006C59A8" w:rsidP="0055580E">
      <w:pPr>
        <w:pStyle w:val="NormalWeb"/>
        <w:jc w:val="both"/>
        <w:rPr>
          <w:color w:val="000000" w:themeColor="text1"/>
        </w:rPr>
      </w:pPr>
      <w:r w:rsidRPr="006C59A8">
        <w:rPr>
          <w:color w:val="000000" w:themeColor="text1"/>
        </w:rPr>
        <w:t xml:space="preserve">Southeast Bank Limited has </w:t>
      </w:r>
      <w:r w:rsidR="00326BF9">
        <w:rPr>
          <w:color w:val="000000" w:themeColor="text1"/>
        </w:rPr>
        <w:t>significant</w:t>
      </w:r>
      <w:r w:rsidRPr="006C59A8">
        <w:rPr>
          <w:color w:val="000000" w:themeColor="text1"/>
        </w:rPr>
        <w:t xml:space="preserve"> financial resources to run the banking business. It is expected that in the near future the </w:t>
      </w:r>
      <w:r w:rsidR="00326BF9" w:rsidRPr="006C59A8">
        <w:rPr>
          <w:color w:val="000000" w:themeColor="text1"/>
        </w:rPr>
        <w:t>Bank</w:t>
      </w:r>
      <w:r w:rsidR="00326BF9">
        <w:rPr>
          <w:color w:val="000000" w:themeColor="text1"/>
        </w:rPr>
        <w:t>’</w:t>
      </w:r>
      <w:r w:rsidR="00326BF9" w:rsidRPr="006C59A8">
        <w:rPr>
          <w:color w:val="000000" w:themeColor="text1"/>
        </w:rPr>
        <w:t xml:space="preserve">s </w:t>
      </w:r>
      <w:r w:rsidRPr="006C59A8">
        <w:rPr>
          <w:color w:val="000000" w:themeColor="text1"/>
        </w:rPr>
        <w:t>financial resources will get much stronger.</w:t>
      </w:r>
    </w:p>
    <w:p w:rsidR="008C3D82" w:rsidRPr="006C59A8" w:rsidRDefault="008C3D82" w:rsidP="007A2814">
      <w:pPr>
        <w:pStyle w:val="NormalWeb"/>
        <w:rPr>
          <w:color w:val="000000" w:themeColor="text1"/>
        </w:rPr>
      </w:pPr>
    </w:p>
    <w:p w:rsidR="008C3D82" w:rsidRDefault="008C3D82" w:rsidP="007A2814">
      <w:pPr>
        <w:pStyle w:val="Heading2"/>
        <w:rPr>
          <w:rStyle w:val="Strong"/>
          <w:b/>
          <w:bCs w:val="0"/>
        </w:rPr>
      </w:pPr>
    </w:p>
    <w:p w:rsidR="006C59A8" w:rsidRDefault="006C59A8" w:rsidP="007A2814">
      <w:pPr>
        <w:pStyle w:val="Heading2"/>
        <w:rPr>
          <w:rStyle w:val="Strong"/>
          <w:b/>
          <w:bCs w:val="0"/>
        </w:rPr>
      </w:pPr>
      <w:bookmarkStart w:id="78" w:name="_Toc32734516"/>
      <w:r w:rsidRPr="008C3D82">
        <w:rPr>
          <w:rStyle w:val="Strong"/>
          <w:b/>
          <w:bCs w:val="0"/>
        </w:rPr>
        <w:t>WEAKNESSES</w:t>
      </w:r>
      <w:bookmarkEnd w:id="78"/>
    </w:p>
    <w:p w:rsidR="008C3D82" w:rsidRPr="008C3D82" w:rsidRDefault="008C3D82" w:rsidP="007A2814"/>
    <w:p w:rsidR="006C59A8" w:rsidRPr="006C59A8" w:rsidRDefault="006C59A8" w:rsidP="00326BF9">
      <w:pPr>
        <w:pStyle w:val="NormalWeb"/>
        <w:jc w:val="both"/>
        <w:rPr>
          <w:color w:val="000000" w:themeColor="text1"/>
        </w:rPr>
      </w:pPr>
      <w:r w:rsidRPr="006C59A8">
        <w:rPr>
          <w:color w:val="000000" w:themeColor="text1"/>
        </w:rPr>
        <w:t xml:space="preserve">The </w:t>
      </w:r>
      <w:r w:rsidR="0077486A">
        <w:rPr>
          <w:color w:val="000000" w:themeColor="text1"/>
        </w:rPr>
        <w:t>bigger</w:t>
      </w:r>
      <w:r w:rsidRPr="006C59A8">
        <w:rPr>
          <w:color w:val="000000" w:themeColor="text1"/>
        </w:rPr>
        <w:t xml:space="preserve"> irony is that despite claiming to be “A Bank with Vision” which is used as its advertising platform and mission statement, the bank as of today has failed to </w:t>
      </w:r>
      <w:r w:rsidR="00326BF9">
        <w:rPr>
          <w:color w:val="000000" w:themeColor="text1"/>
        </w:rPr>
        <w:t>activate</w:t>
      </w:r>
      <w:r w:rsidRPr="006C59A8">
        <w:rPr>
          <w:color w:val="000000" w:themeColor="text1"/>
        </w:rPr>
        <w:t xml:space="preserve"> a prescribed set of vision as it </w:t>
      </w:r>
      <w:r w:rsidR="0077486A">
        <w:rPr>
          <w:color w:val="000000" w:themeColor="text1"/>
        </w:rPr>
        <w:t>remarks</w:t>
      </w:r>
      <w:r w:rsidRPr="006C59A8">
        <w:rPr>
          <w:color w:val="000000" w:themeColor="text1"/>
        </w:rPr>
        <w:t xml:space="preserve"> in to the cyber age of twenty first century. The bank still could not identify the core area of business and where it should concentrate in its business, as the new millennium is about to start. The bank does not have any long-term strategies of whether it wants to focus on retail ban</w:t>
      </w:r>
      <w:r w:rsidR="00326BF9">
        <w:rPr>
          <w:color w:val="000000" w:themeColor="text1"/>
        </w:rPr>
        <w:t>king or become a corporate bank</w:t>
      </w:r>
      <w:r w:rsidRPr="006C59A8">
        <w:rPr>
          <w:color w:val="000000" w:themeColor="text1"/>
        </w:rPr>
        <w:t xml:space="preserve">. Unofficially, retail banking is </w:t>
      </w:r>
      <w:r w:rsidR="00326BF9">
        <w:rPr>
          <w:color w:val="000000" w:themeColor="text1"/>
        </w:rPr>
        <w:t xml:space="preserve">growth is </w:t>
      </w:r>
      <w:r w:rsidR="0077486A">
        <w:rPr>
          <w:color w:val="000000" w:themeColor="text1"/>
        </w:rPr>
        <w:t>low</w:t>
      </w:r>
      <w:r w:rsidRPr="006C59A8">
        <w:rPr>
          <w:color w:val="000000" w:themeColor="text1"/>
        </w:rPr>
        <w:t xml:space="preserve"> but at the same time the bank is not being able to pull itself away from retail banking. At the same time SEBL has </w:t>
      </w:r>
      <w:r w:rsidR="00326BF9">
        <w:rPr>
          <w:color w:val="000000" w:themeColor="text1"/>
        </w:rPr>
        <w:t>wanted</w:t>
      </w:r>
      <w:r w:rsidRPr="006C59A8">
        <w:rPr>
          <w:color w:val="000000" w:themeColor="text1"/>
        </w:rPr>
        <w:t xml:space="preserve"> to be a full-fledged corporate bank. The path for the future should be determined right now.</w:t>
      </w:r>
    </w:p>
    <w:p w:rsidR="006C59A8" w:rsidRPr="006C59A8" w:rsidRDefault="006C59A8" w:rsidP="00326BF9">
      <w:pPr>
        <w:pStyle w:val="NormalWeb"/>
        <w:jc w:val="both"/>
        <w:rPr>
          <w:color w:val="000000" w:themeColor="text1"/>
        </w:rPr>
      </w:pPr>
      <w:r w:rsidRPr="006C59A8">
        <w:rPr>
          <w:color w:val="000000" w:themeColor="text1"/>
        </w:rPr>
        <w:t>Significant shortage in capital adequacy is another major setback that Southeast bank Limited is facing in recent years. Its capital adequacy ratio is just above the requirement of 9.00% set by Bangladesh Bank and this aspect needs to be improved.</w:t>
      </w:r>
    </w:p>
    <w:p w:rsidR="006C59A8" w:rsidRDefault="00326BF9" w:rsidP="00326BF9">
      <w:pPr>
        <w:pStyle w:val="NormalWeb"/>
        <w:jc w:val="both"/>
        <w:rPr>
          <w:color w:val="000000" w:themeColor="text1"/>
        </w:rPr>
      </w:pPr>
      <w:r>
        <w:rPr>
          <w:color w:val="000000" w:themeColor="text1"/>
        </w:rPr>
        <w:t>Recently</w:t>
      </w:r>
      <w:r w:rsidRPr="006C59A8">
        <w:rPr>
          <w:color w:val="000000" w:themeColor="text1"/>
        </w:rPr>
        <w:t xml:space="preserve"> </w:t>
      </w:r>
      <w:r w:rsidR="006C59A8" w:rsidRPr="006C59A8">
        <w:rPr>
          <w:color w:val="000000" w:themeColor="text1"/>
        </w:rPr>
        <w:t xml:space="preserve">there are “Too many heads but few hands.” </w:t>
      </w:r>
      <w:r w:rsidR="008C3D82" w:rsidRPr="006C59A8">
        <w:rPr>
          <w:color w:val="000000" w:themeColor="text1"/>
        </w:rPr>
        <w:t>Again,</w:t>
      </w:r>
      <w:r w:rsidR="006C59A8" w:rsidRPr="006C59A8">
        <w:rPr>
          <w:color w:val="000000" w:themeColor="text1"/>
        </w:rPr>
        <w:t xml:space="preserve"> this is related to the problem of reference appointment. There are people who are only </w:t>
      </w:r>
      <w:r w:rsidR="0077486A">
        <w:rPr>
          <w:color w:val="000000" w:themeColor="text1"/>
        </w:rPr>
        <w:t xml:space="preserve">growing </w:t>
      </w:r>
      <w:r w:rsidR="006C59A8" w:rsidRPr="006C59A8">
        <w:rPr>
          <w:color w:val="000000" w:themeColor="text1"/>
        </w:rPr>
        <w:t xml:space="preserve">salaries at the end of the month but making a minimum or no contribution towards the organization. On the other </w:t>
      </w:r>
      <w:r w:rsidR="008C3D82" w:rsidRPr="006C59A8">
        <w:rPr>
          <w:color w:val="000000" w:themeColor="text1"/>
        </w:rPr>
        <w:t>hand,</w:t>
      </w:r>
      <w:r w:rsidR="006C59A8" w:rsidRPr="006C59A8">
        <w:rPr>
          <w:color w:val="000000" w:themeColor="text1"/>
        </w:rPr>
        <w:t xml:space="preserve"> there are officers who work hard but are not apprised accordingly.</w:t>
      </w:r>
    </w:p>
    <w:p w:rsidR="008C3D82" w:rsidRPr="006C59A8" w:rsidRDefault="008C3D82" w:rsidP="007A2814">
      <w:pPr>
        <w:pStyle w:val="NormalWeb"/>
        <w:rPr>
          <w:color w:val="000000" w:themeColor="text1"/>
        </w:rPr>
      </w:pPr>
    </w:p>
    <w:p w:rsidR="006C59A8" w:rsidRPr="008C3D82" w:rsidRDefault="006C59A8" w:rsidP="007A2814">
      <w:pPr>
        <w:pStyle w:val="Heading2"/>
      </w:pPr>
      <w:bookmarkStart w:id="79" w:name="_Toc32734517"/>
      <w:r w:rsidRPr="008C3D82">
        <w:rPr>
          <w:rStyle w:val="Strong"/>
          <w:b/>
          <w:bCs w:val="0"/>
        </w:rPr>
        <w:t>OPPORTUNITIES</w:t>
      </w:r>
      <w:bookmarkEnd w:id="79"/>
    </w:p>
    <w:p w:rsidR="006C59A8" w:rsidRPr="006C59A8" w:rsidRDefault="006C59A8" w:rsidP="00326BF9">
      <w:pPr>
        <w:pStyle w:val="NormalWeb"/>
        <w:jc w:val="both"/>
        <w:rPr>
          <w:color w:val="000000" w:themeColor="text1"/>
        </w:rPr>
      </w:pPr>
      <w:r w:rsidRPr="006C59A8">
        <w:rPr>
          <w:color w:val="000000" w:themeColor="text1"/>
        </w:rPr>
        <w:t>SEBL can pursue a diversification strategy in</w:t>
      </w:r>
      <w:r w:rsidR="0077486A">
        <w:rPr>
          <w:color w:val="000000" w:themeColor="text1"/>
        </w:rPr>
        <w:t xml:space="preserve"> growing</w:t>
      </w:r>
      <w:r w:rsidRPr="006C59A8">
        <w:rPr>
          <w:color w:val="000000" w:themeColor="text1"/>
        </w:rPr>
        <w:t xml:space="preserve"> its current line of business.  The management can consider options of starting client </w:t>
      </w:r>
      <w:proofErr w:type="spellStart"/>
      <w:r w:rsidRPr="006C59A8">
        <w:rPr>
          <w:color w:val="000000" w:themeColor="text1"/>
        </w:rPr>
        <w:t>servic</w:t>
      </w:r>
      <w:r w:rsidR="00326BF9">
        <w:rPr>
          <w:color w:val="000000" w:themeColor="text1"/>
        </w:rPr>
        <w:t>s</w:t>
      </w:r>
      <w:r w:rsidRPr="006C59A8">
        <w:rPr>
          <w:color w:val="000000" w:themeColor="text1"/>
        </w:rPr>
        <w:t>e</w:t>
      </w:r>
      <w:proofErr w:type="spellEnd"/>
      <w:r w:rsidRPr="006C59A8">
        <w:rPr>
          <w:color w:val="000000" w:themeColor="text1"/>
        </w:rPr>
        <w:t xml:space="preserve"> in its merchant banking division. There are several opportunities for SEBL to expand its product line. In this </w:t>
      </w:r>
      <w:r w:rsidR="00326BF9">
        <w:rPr>
          <w:color w:val="000000" w:themeColor="text1"/>
        </w:rPr>
        <w:t>competitive</w:t>
      </w:r>
      <w:r w:rsidRPr="006C59A8">
        <w:rPr>
          <w:color w:val="000000" w:themeColor="text1"/>
        </w:rPr>
        <w:t xml:space="preserve"> environment SEBL must expand its product line to </w:t>
      </w:r>
      <w:r w:rsidR="00D4547B">
        <w:rPr>
          <w:color w:val="000000" w:themeColor="text1"/>
        </w:rPr>
        <w:t>increase</w:t>
      </w:r>
      <w:r w:rsidRPr="006C59A8">
        <w:rPr>
          <w:color w:val="000000" w:themeColor="text1"/>
        </w:rPr>
        <w:t xml:space="preserve"> its Sustainable Competitive Advantage (SCA). As a part of its product line proliferation, SEBL can concentrate more on SME &amp; </w:t>
      </w:r>
      <w:r w:rsidR="00326BF9">
        <w:rPr>
          <w:color w:val="000000" w:themeColor="text1"/>
        </w:rPr>
        <w:t>Agro-</w:t>
      </w:r>
      <w:r w:rsidR="00326BF9" w:rsidRPr="006C59A8">
        <w:rPr>
          <w:color w:val="000000" w:themeColor="text1"/>
        </w:rPr>
        <w:t xml:space="preserve">Based </w:t>
      </w:r>
      <w:r w:rsidRPr="006C59A8">
        <w:rPr>
          <w:color w:val="000000" w:themeColor="text1"/>
        </w:rPr>
        <w:t>industrial loan because these two sectors have huge potential. If SEBL can grab this opportunity then it will be better for the bank.</w:t>
      </w:r>
    </w:p>
    <w:p w:rsidR="006C59A8" w:rsidRPr="006C59A8" w:rsidRDefault="006C59A8" w:rsidP="00326BF9">
      <w:pPr>
        <w:pStyle w:val="NormalWeb"/>
        <w:jc w:val="both"/>
        <w:rPr>
          <w:color w:val="000000" w:themeColor="text1"/>
        </w:rPr>
      </w:pPr>
      <w:r w:rsidRPr="006C59A8">
        <w:rPr>
          <w:color w:val="000000" w:themeColor="text1"/>
        </w:rPr>
        <w:lastRenderedPageBreak/>
        <w:t>SEBL should move towards the real time on line banking operations. It is high time that they should go for this because the foreign banks as well as some local banks are already total on line banking operations.</w:t>
      </w:r>
    </w:p>
    <w:p w:rsidR="005A40F3" w:rsidRDefault="005A40F3" w:rsidP="007A2814">
      <w:pPr>
        <w:pStyle w:val="NormalWeb"/>
        <w:rPr>
          <w:rStyle w:val="Strong"/>
          <w:b w:val="0"/>
          <w:bCs w:val="0"/>
          <w:color w:val="000000" w:themeColor="text1"/>
        </w:rPr>
      </w:pPr>
    </w:p>
    <w:p w:rsidR="005A40F3" w:rsidRDefault="005A40F3" w:rsidP="007A2814">
      <w:pPr>
        <w:pStyle w:val="Heading2"/>
        <w:rPr>
          <w:rStyle w:val="Strong"/>
          <w:b/>
          <w:bCs w:val="0"/>
        </w:rPr>
      </w:pPr>
    </w:p>
    <w:p w:rsidR="006C59A8" w:rsidRPr="005A40F3" w:rsidRDefault="006C59A8" w:rsidP="007A2814">
      <w:pPr>
        <w:pStyle w:val="Heading2"/>
      </w:pPr>
      <w:bookmarkStart w:id="80" w:name="_Toc32734518"/>
      <w:r w:rsidRPr="005A40F3">
        <w:rPr>
          <w:rStyle w:val="Strong"/>
          <w:b/>
          <w:bCs w:val="0"/>
        </w:rPr>
        <w:t>THREATS:</w:t>
      </w:r>
      <w:bookmarkEnd w:id="80"/>
    </w:p>
    <w:p w:rsidR="006C59A8" w:rsidRPr="006C59A8" w:rsidRDefault="006C59A8" w:rsidP="00326BF9">
      <w:pPr>
        <w:pStyle w:val="NormalWeb"/>
        <w:jc w:val="both"/>
        <w:rPr>
          <w:color w:val="000000" w:themeColor="text1"/>
        </w:rPr>
      </w:pPr>
      <w:r w:rsidRPr="006C59A8">
        <w:rPr>
          <w:color w:val="000000" w:themeColor="text1"/>
        </w:rPr>
        <w:t xml:space="preserve">Multinational Banks: The emergence of the multinational banks and their </w:t>
      </w:r>
      <w:r w:rsidR="00D4547B">
        <w:rPr>
          <w:color w:val="000000" w:themeColor="text1"/>
        </w:rPr>
        <w:t xml:space="preserve">expanding </w:t>
      </w:r>
      <w:r w:rsidRPr="006C59A8">
        <w:rPr>
          <w:color w:val="000000" w:themeColor="text1"/>
        </w:rPr>
        <w:t xml:space="preserve">expansion poses a potential </w:t>
      </w:r>
      <w:r w:rsidR="00D4547B">
        <w:rPr>
          <w:color w:val="000000" w:themeColor="text1"/>
        </w:rPr>
        <w:t>low</w:t>
      </w:r>
      <w:r w:rsidR="00326BF9">
        <w:rPr>
          <w:color w:val="000000" w:themeColor="text1"/>
        </w:rPr>
        <w:t xml:space="preserve"> to the new PCB</w:t>
      </w:r>
      <w:r w:rsidRPr="006C59A8">
        <w:rPr>
          <w:color w:val="000000" w:themeColor="text1"/>
        </w:rPr>
        <w:t>s</w:t>
      </w:r>
      <w:r w:rsidR="00326BF9">
        <w:rPr>
          <w:color w:val="000000" w:themeColor="text1"/>
        </w:rPr>
        <w:t xml:space="preserve"> (Private Commercial Banks)</w:t>
      </w:r>
      <w:r w:rsidRPr="006C59A8">
        <w:rPr>
          <w:color w:val="000000" w:themeColor="text1"/>
        </w:rPr>
        <w:t xml:space="preserve">. Due to the booming energy sector, more foreign banks are expected to </w:t>
      </w:r>
      <w:r w:rsidR="00326BF9">
        <w:rPr>
          <w:color w:val="000000" w:themeColor="text1"/>
        </w:rPr>
        <w:t>come</w:t>
      </w:r>
      <w:r w:rsidRPr="006C59A8">
        <w:rPr>
          <w:color w:val="000000" w:themeColor="text1"/>
        </w:rPr>
        <w:t xml:space="preserve"> in Bangladesh. Moreover, the already </w:t>
      </w:r>
      <w:r w:rsidR="00D4547B">
        <w:rPr>
          <w:color w:val="000000" w:themeColor="text1"/>
        </w:rPr>
        <w:t>coming</w:t>
      </w:r>
      <w:r w:rsidRPr="006C59A8">
        <w:rPr>
          <w:color w:val="000000" w:themeColor="text1"/>
        </w:rPr>
        <w:t xml:space="preserve"> foreign banks such as Standard Chartered are now pursuing an aggressive branch exp</w:t>
      </w:r>
      <w:r w:rsidR="00326BF9">
        <w:rPr>
          <w:color w:val="000000" w:themeColor="text1"/>
        </w:rPr>
        <w:t>ansion strategy. These banks have</w:t>
      </w:r>
      <w:r w:rsidRPr="006C59A8">
        <w:rPr>
          <w:color w:val="000000" w:themeColor="text1"/>
        </w:rPr>
        <w:t xml:space="preserve"> </w:t>
      </w:r>
      <w:r w:rsidR="00D4547B">
        <w:rPr>
          <w:color w:val="000000" w:themeColor="text1"/>
        </w:rPr>
        <w:t>start</w:t>
      </w:r>
      <w:r w:rsidR="00326BF9">
        <w:rPr>
          <w:color w:val="000000" w:themeColor="text1"/>
        </w:rPr>
        <w:t>ed</w:t>
      </w:r>
      <w:r w:rsidRPr="006C59A8">
        <w:rPr>
          <w:color w:val="000000" w:themeColor="text1"/>
        </w:rPr>
        <w:t xml:space="preserve"> </w:t>
      </w:r>
      <w:r w:rsidR="00326BF9">
        <w:rPr>
          <w:color w:val="000000" w:themeColor="text1"/>
        </w:rPr>
        <w:t xml:space="preserve">establishing </w:t>
      </w:r>
      <w:r w:rsidRPr="006C59A8">
        <w:rPr>
          <w:color w:val="000000" w:themeColor="text1"/>
        </w:rPr>
        <w:t xml:space="preserve">more branches </w:t>
      </w:r>
      <w:r w:rsidR="00326BF9">
        <w:rPr>
          <w:color w:val="000000" w:themeColor="text1"/>
        </w:rPr>
        <w:t xml:space="preserve">in the </w:t>
      </w:r>
      <w:r w:rsidRPr="006C59A8">
        <w:rPr>
          <w:color w:val="000000" w:themeColor="text1"/>
        </w:rPr>
        <w:t>countrywide and are expected to get into for operation soon. Since the foreign banks have tremendous financial strength, it will pose a threat to local banks to a certain extent in terms of grabbing the lucrative clients.</w:t>
      </w:r>
    </w:p>
    <w:p w:rsidR="006C59A8" w:rsidRPr="006C59A8" w:rsidRDefault="006C59A8" w:rsidP="00326BF9">
      <w:pPr>
        <w:pStyle w:val="NormalWeb"/>
        <w:jc w:val="both"/>
        <w:rPr>
          <w:color w:val="000000" w:themeColor="text1"/>
        </w:rPr>
      </w:pPr>
      <w:r w:rsidRPr="006C59A8">
        <w:rPr>
          <w:color w:val="000000" w:themeColor="text1"/>
        </w:rPr>
        <w:t>Upcoming Banks: The upcoming private local banks can also pos</w:t>
      </w:r>
      <w:r w:rsidR="00326BF9">
        <w:rPr>
          <w:color w:val="000000" w:themeColor="text1"/>
        </w:rPr>
        <w:t>e a threat to the existing PCBs</w:t>
      </w:r>
      <w:r w:rsidRPr="006C59A8">
        <w:rPr>
          <w:color w:val="000000" w:themeColor="text1"/>
        </w:rPr>
        <w:t xml:space="preserve">. It is </w:t>
      </w:r>
      <w:r w:rsidR="001D415C">
        <w:rPr>
          <w:color w:val="000000" w:themeColor="text1"/>
        </w:rPr>
        <w:t>thought</w:t>
      </w:r>
      <w:r w:rsidRPr="006C59A8">
        <w:rPr>
          <w:color w:val="000000" w:themeColor="text1"/>
        </w:rPr>
        <w:t xml:space="preserve"> that in the next few years more local private banks may emerge. If that happens the intensity of competition will rise further and banks will hav</w:t>
      </w:r>
      <w:r w:rsidR="001D415C">
        <w:rPr>
          <w:color w:val="000000" w:themeColor="text1"/>
        </w:rPr>
        <w:t>e to develop strategies to comp</w:t>
      </w:r>
      <w:r w:rsidRPr="006C59A8">
        <w:rPr>
          <w:color w:val="000000" w:themeColor="text1"/>
        </w:rPr>
        <w:t xml:space="preserve">ete against an on </w:t>
      </w:r>
      <w:r w:rsidR="00D4547B" w:rsidRPr="006C59A8">
        <w:rPr>
          <w:color w:val="000000" w:themeColor="text1"/>
        </w:rPr>
        <w:t>slaughter</w:t>
      </w:r>
      <w:r w:rsidRPr="006C59A8">
        <w:rPr>
          <w:color w:val="000000" w:themeColor="text1"/>
        </w:rPr>
        <w:t xml:space="preserve"> of foreign banks.</w:t>
      </w:r>
    </w:p>
    <w:p w:rsidR="006C59A8" w:rsidRPr="006C59A8" w:rsidRDefault="006C59A8" w:rsidP="00326BF9">
      <w:pPr>
        <w:pStyle w:val="NormalWeb"/>
        <w:jc w:val="both"/>
        <w:rPr>
          <w:color w:val="000000" w:themeColor="text1"/>
        </w:rPr>
      </w:pPr>
      <w:r w:rsidRPr="006C59A8">
        <w:rPr>
          <w:color w:val="000000" w:themeColor="text1"/>
        </w:rPr>
        <w:t>Mergers and acquisitions: The worldwide trend of mergers and acquisition in financial institutions is causing concentration in power in the industry and competitors are increasing in power in their respective areas.</w:t>
      </w:r>
    </w:p>
    <w:p w:rsidR="005A40F3" w:rsidRPr="00326BF9" w:rsidRDefault="006C59A8" w:rsidP="00326BF9">
      <w:pPr>
        <w:pStyle w:val="NormalWeb"/>
        <w:jc w:val="both"/>
        <w:rPr>
          <w:color w:val="000000" w:themeColor="text1"/>
        </w:rPr>
      </w:pPr>
      <w:r w:rsidRPr="006C59A8">
        <w:rPr>
          <w:color w:val="000000" w:themeColor="text1"/>
        </w:rPr>
        <w:t xml:space="preserve">Contemporary Banks: The contemporary banks of SEBL such as Dhaka Bank, Prime Bank Eastern Bank and Dutch-Bangla Bank are its major rivals. Prime Bank and others are carrying out aggressive campaign to attract lucrative corporate clients as well as big time depositors. SEBL should remain vigilant about the steps taken by these banks as these will </w:t>
      </w:r>
      <w:r w:rsidR="00326BF9">
        <w:rPr>
          <w:color w:val="000000" w:themeColor="text1"/>
        </w:rPr>
        <w:t>in turn affect SEBL strategies.</w:t>
      </w:r>
    </w:p>
    <w:p w:rsidR="00F31108" w:rsidRPr="005A40F3" w:rsidRDefault="00F31108" w:rsidP="007A2814"/>
    <w:p w:rsidR="00AA58A3" w:rsidRPr="005A40F3" w:rsidRDefault="006D67E6" w:rsidP="007A2814">
      <w:pPr>
        <w:pStyle w:val="Heading1"/>
      </w:pPr>
      <w:bookmarkStart w:id="81" w:name="_Toc32734519"/>
      <w:r w:rsidRPr="005A40F3">
        <w:t>Major Job Responsibilities</w:t>
      </w:r>
      <w:bookmarkEnd w:id="68"/>
      <w:bookmarkEnd w:id="69"/>
      <w:bookmarkEnd w:id="81"/>
    </w:p>
    <w:p w:rsidR="00AA58A3" w:rsidRPr="006C59A8" w:rsidRDefault="00AA58A3" w:rsidP="007A2814">
      <w:pPr>
        <w:rPr>
          <w:rFonts w:ascii="Times New Roman" w:hAnsi="Times New Roman" w:cs="Times New Roman"/>
          <w:color w:val="000000" w:themeColor="text1"/>
          <w:sz w:val="24"/>
          <w:szCs w:val="24"/>
        </w:rPr>
      </w:pPr>
    </w:p>
    <w:p w:rsidR="00AA58A3" w:rsidRPr="006C59A8" w:rsidRDefault="006D67E6" w:rsidP="007A2814">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I did my </w:t>
      </w:r>
      <w:r w:rsidR="00AA58A3" w:rsidRPr="006C59A8">
        <w:rPr>
          <w:rFonts w:ascii="Times New Roman" w:hAnsi="Times New Roman" w:cs="Times New Roman"/>
          <w:color w:val="000000" w:themeColor="text1"/>
          <w:sz w:val="24"/>
          <w:szCs w:val="24"/>
        </w:rPr>
        <w:t>three-month</w:t>
      </w:r>
      <w:r w:rsidRPr="006C59A8">
        <w:rPr>
          <w:rFonts w:ascii="Times New Roman" w:hAnsi="Times New Roman" w:cs="Times New Roman"/>
          <w:color w:val="000000" w:themeColor="text1"/>
          <w:sz w:val="24"/>
          <w:szCs w:val="24"/>
        </w:rPr>
        <w:t xml:space="preserve"> internship program in Southeast Bank Ltd, </w:t>
      </w:r>
      <w:r w:rsidR="004566A7" w:rsidRPr="006C59A8">
        <w:rPr>
          <w:rFonts w:ascii="Times New Roman" w:hAnsi="Times New Roman" w:cs="Times New Roman"/>
          <w:color w:val="000000" w:themeColor="text1"/>
          <w:sz w:val="24"/>
          <w:szCs w:val="24"/>
        </w:rPr>
        <w:t xml:space="preserve">Sat </w:t>
      </w:r>
      <w:proofErr w:type="spellStart"/>
      <w:r w:rsidR="004566A7" w:rsidRPr="006C59A8">
        <w:rPr>
          <w:rFonts w:ascii="Times New Roman" w:hAnsi="Times New Roman" w:cs="Times New Roman"/>
          <w:color w:val="000000" w:themeColor="text1"/>
          <w:sz w:val="24"/>
          <w:szCs w:val="24"/>
        </w:rPr>
        <w:t>Mosjid</w:t>
      </w:r>
      <w:proofErr w:type="spellEnd"/>
      <w:r w:rsidR="004566A7" w:rsidRPr="006C59A8">
        <w:rPr>
          <w:rFonts w:ascii="Times New Roman" w:hAnsi="Times New Roman" w:cs="Times New Roman"/>
          <w:color w:val="000000" w:themeColor="text1"/>
          <w:sz w:val="24"/>
          <w:szCs w:val="24"/>
        </w:rPr>
        <w:t xml:space="preserve"> </w:t>
      </w:r>
      <w:r w:rsidR="00AA58A3" w:rsidRPr="006C59A8">
        <w:rPr>
          <w:rFonts w:ascii="Times New Roman" w:hAnsi="Times New Roman" w:cs="Times New Roman"/>
          <w:color w:val="000000" w:themeColor="text1"/>
          <w:sz w:val="24"/>
          <w:szCs w:val="24"/>
        </w:rPr>
        <w:t>road branch</w:t>
      </w:r>
      <w:r w:rsidRPr="006C59A8">
        <w:rPr>
          <w:rFonts w:ascii="Times New Roman" w:hAnsi="Times New Roman" w:cs="Times New Roman"/>
          <w:color w:val="000000" w:themeColor="text1"/>
          <w:sz w:val="24"/>
          <w:szCs w:val="24"/>
        </w:rPr>
        <w:t xml:space="preserve">. During my internship program, I gained lots of experience about corporate environment. My internship experience </w:t>
      </w:r>
      <w:r w:rsidR="004566A7" w:rsidRPr="006C59A8">
        <w:rPr>
          <w:rFonts w:ascii="Times New Roman" w:hAnsi="Times New Roman" w:cs="Times New Roman"/>
          <w:color w:val="000000" w:themeColor="text1"/>
          <w:sz w:val="24"/>
          <w:szCs w:val="24"/>
        </w:rPr>
        <w:t>is</w:t>
      </w:r>
      <w:r w:rsidRPr="006C59A8">
        <w:rPr>
          <w:rFonts w:ascii="Times New Roman" w:hAnsi="Times New Roman" w:cs="Times New Roman"/>
          <w:color w:val="000000" w:themeColor="text1"/>
          <w:sz w:val="24"/>
          <w:szCs w:val="24"/>
        </w:rPr>
        <w:t xml:space="preserve"> given below-</w:t>
      </w:r>
    </w:p>
    <w:p w:rsidR="00AA58A3" w:rsidRPr="006C59A8" w:rsidRDefault="006D67E6" w:rsidP="007A2814">
      <w:pPr>
        <w:pStyle w:val="ListParagraph"/>
        <w:numPr>
          <w:ilvl w:val="0"/>
          <w:numId w:val="17"/>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Internship Position,</w:t>
      </w:r>
    </w:p>
    <w:p w:rsidR="00AA58A3" w:rsidRPr="006C59A8" w:rsidRDefault="006D67E6" w:rsidP="007A2814">
      <w:pPr>
        <w:pStyle w:val="ListParagraph"/>
        <w:numPr>
          <w:ilvl w:val="0"/>
          <w:numId w:val="17"/>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Duties &amp; Responsibilities </w:t>
      </w:r>
    </w:p>
    <w:p w:rsidR="00AA58A3" w:rsidRPr="006C59A8" w:rsidRDefault="00AA58A3" w:rsidP="007A2814">
      <w:pPr>
        <w:rPr>
          <w:rFonts w:ascii="Times New Roman" w:hAnsi="Times New Roman" w:cs="Times New Roman"/>
          <w:color w:val="000000" w:themeColor="text1"/>
          <w:sz w:val="24"/>
          <w:szCs w:val="24"/>
        </w:rPr>
      </w:pPr>
    </w:p>
    <w:p w:rsidR="00350370" w:rsidRPr="006C59A8" w:rsidRDefault="006D67E6" w:rsidP="007A2814">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lastRenderedPageBreak/>
        <w:t>The report has been prepared on the basis of experience gathered during the period of internship. Within this time of period, I worked with two departments namely</w:t>
      </w:r>
      <w:r w:rsidR="00397476">
        <w:rPr>
          <w:rFonts w:ascii="Times New Roman" w:hAnsi="Times New Roman" w:cs="Times New Roman"/>
          <w:color w:val="000000" w:themeColor="text1"/>
          <w:sz w:val="24"/>
          <w:szCs w:val="24"/>
        </w:rPr>
        <w:t>:</w:t>
      </w:r>
    </w:p>
    <w:p w:rsidR="00AA58A3" w:rsidRPr="006C59A8" w:rsidRDefault="006D67E6" w:rsidP="007A2814">
      <w:pPr>
        <w:pStyle w:val="ListParagraph"/>
        <w:numPr>
          <w:ilvl w:val="0"/>
          <w:numId w:val="18"/>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General Banking and </w:t>
      </w:r>
    </w:p>
    <w:p w:rsidR="00AA58A3" w:rsidRPr="00397476" w:rsidRDefault="006D67E6" w:rsidP="00397476">
      <w:pPr>
        <w:pStyle w:val="ListParagraph"/>
        <w:numPr>
          <w:ilvl w:val="0"/>
          <w:numId w:val="18"/>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Foreign Exchange department.</w:t>
      </w:r>
    </w:p>
    <w:p w:rsidR="006D67E6" w:rsidRPr="006C59A8" w:rsidRDefault="006D67E6" w:rsidP="007A2814">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Bank does not follow any guideline</w:t>
      </w:r>
      <w:r w:rsidR="00397476">
        <w:rPr>
          <w:rFonts w:ascii="Times New Roman" w:hAnsi="Times New Roman" w:cs="Times New Roman"/>
          <w:color w:val="000000" w:themeColor="text1"/>
          <w:sz w:val="24"/>
          <w:szCs w:val="24"/>
        </w:rPr>
        <w:t>s</w:t>
      </w:r>
      <w:r w:rsidRPr="006C59A8">
        <w:rPr>
          <w:rFonts w:ascii="Times New Roman" w:hAnsi="Times New Roman" w:cs="Times New Roman"/>
          <w:color w:val="000000" w:themeColor="text1"/>
          <w:sz w:val="24"/>
          <w:szCs w:val="24"/>
        </w:rPr>
        <w:t xml:space="preserve"> or any fixed responsibilities for internship student. Mainly I have done many pending works of the account opening section and clearing section. </w:t>
      </w:r>
      <w:r w:rsidR="00397476">
        <w:rPr>
          <w:rFonts w:ascii="Times New Roman" w:hAnsi="Times New Roman" w:cs="Times New Roman"/>
          <w:color w:val="000000" w:themeColor="text1"/>
          <w:sz w:val="24"/>
          <w:szCs w:val="24"/>
        </w:rPr>
        <w:t xml:space="preserve">I also helped </w:t>
      </w:r>
      <w:r w:rsidRPr="006C59A8">
        <w:rPr>
          <w:rFonts w:ascii="Times New Roman" w:hAnsi="Times New Roman" w:cs="Times New Roman"/>
          <w:color w:val="000000" w:themeColor="text1"/>
          <w:sz w:val="24"/>
          <w:szCs w:val="24"/>
        </w:rPr>
        <w:t xml:space="preserve">Accounts opening form fill up and endorsement. Besides </w:t>
      </w:r>
      <w:r w:rsidR="004566A7" w:rsidRPr="006C59A8">
        <w:rPr>
          <w:rFonts w:ascii="Times New Roman" w:hAnsi="Times New Roman" w:cs="Times New Roman"/>
          <w:color w:val="000000" w:themeColor="text1"/>
          <w:sz w:val="24"/>
          <w:szCs w:val="24"/>
        </w:rPr>
        <w:t>that,</w:t>
      </w:r>
      <w:r w:rsidRPr="006C59A8">
        <w:rPr>
          <w:rFonts w:ascii="Times New Roman" w:hAnsi="Times New Roman" w:cs="Times New Roman"/>
          <w:color w:val="000000" w:themeColor="text1"/>
          <w:sz w:val="24"/>
          <w:szCs w:val="24"/>
        </w:rPr>
        <w:t xml:space="preserve"> I have done different types of tasks in different desks whenever they assigned me to do.</w:t>
      </w:r>
    </w:p>
    <w:p w:rsidR="00AA58A3" w:rsidRPr="006C59A8" w:rsidRDefault="00AA58A3" w:rsidP="007A2814">
      <w:pPr>
        <w:rPr>
          <w:rFonts w:ascii="Times New Roman" w:hAnsi="Times New Roman" w:cs="Times New Roman"/>
          <w:color w:val="000000" w:themeColor="text1"/>
          <w:sz w:val="24"/>
          <w:szCs w:val="24"/>
        </w:rPr>
      </w:pPr>
    </w:p>
    <w:p w:rsidR="00AA58A3" w:rsidRPr="0041770C" w:rsidRDefault="006D67E6" w:rsidP="0041770C">
      <w:pPr>
        <w:pStyle w:val="Heading2"/>
      </w:pPr>
      <w:bookmarkStart w:id="82" w:name="_Toc27142473"/>
      <w:bookmarkStart w:id="83" w:name="_Toc27143442"/>
      <w:bookmarkStart w:id="84" w:name="_Toc32734520"/>
      <w:r w:rsidRPr="005A40F3">
        <w:t>Account Opening Department</w:t>
      </w:r>
      <w:bookmarkEnd w:id="82"/>
      <w:bookmarkEnd w:id="83"/>
      <w:bookmarkEnd w:id="84"/>
    </w:p>
    <w:p w:rsidR="00350370" w:rsidRPr="006C59A8" w:rsidRDefault="00350370" w:rsidP="007A2814">
      <w:pPr>
        <w:rPr>
          <w:rFonts w:ascii="Times New Roman" w:hAnsi="Times New Roman" w:cs="Times New Roman"/>
          <w:color w:val="000000" w:themeColor="text1"/>
          <w:sz w:val="24"/>
          <w:szCs w:val="24"/>
        </w:rPr>
      </w:pPr>
    </w:p>
    <w:p w:rsidR="00AA58A3" w:rsidRPr="006C59A8" w:rsidRDefault="006D67E6" w:rsidP="007A2814">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I worked with Southeast Bank Limited, </w:t>
      </w:r>
      <w:r w:rsidR="004566A7" w:rsidRPr="006C59A8">
        <w:rPr>
          <w:rFonts w:ascii="Times New Roman" w:hAnsi="Times New Roman" w:cs="Times New Roman"/>
          <w:color w:val="000000" w:themeColor="text1"/>
          <w:sz w:val="24"/>
          <w:szCs w:val="24"/>
        </w:rPr>
        <w:t xml:space="preserve">Sat </w:t>
      </w:r>
      <w:r w:rsidR="00AA58A3" w:rsidRPr="006C59A8">
        <w:rPr>
          <w:rFonts w:ascii="Times New Roman" w:hAnsi="Times New Roman" w:cs="Times New Roman"/>
          <w:color w:val="000000" w:themeColor="text1"/>
          <w:sz w:val="24"/>
          <w:szCs w:val="24"/>
        </w:rPr>
        <w:t>Masjid</w:t>
      </w:r>
      <w:r w:rsidR="004566A7" w:rsidRPr="006C59A8">
        <w:rPr>
          <w:rFonts w:ascii="Times New Roman" w:hAnsi="Times New Roman" w:cs="Times New Roman"/>
          <w:color w:val="000000" w:themeColor="text1"/>
          <w:sz w:val="24"/>
          <w:szCs w:val="24"/>
        </w:rPr>
        <w:t xml:space="preserve"> road</w:t>
      </w:r>
      <w:r w:rsidRPr="006C59A8">
        <w:rPr>
          <w:rFonts w:ascii="Times New Roman" w:hAnsi="Times New Roman" w:cs="Times New Roman"/>
          <w:color w:val="000000" w:themeColor="text1"/>
          <w:sz w:val="24"/>
          <w:szCs w:val="24"/>
        </w:rPr>
        <w:t xml:space="preserve"> Branch where I worked</w:t>
      </w:r>
      <w:r w:rsidR="00AA58A3" w:rsidRPr="006C59A8">
        <w:rPr>
          <w:rFonts w:ascii="Times New Roman" w:hAnsi="Times New Roman" w:cs="Times New Roman"/>
          <w:color w:val="000000" w:themeColor="text1"/>
          <w:sz w:val="24"/>
          <w:szCs w:val="24"/>
        </w:rPr>
        <w:t>-</w:t>
      </w:r>
      <w:r w:rsidRPr="006C59A8">
        <w:rPr>
          <w:rFonts w:ascii="Times New Roman" w:hAnsi="Times New Roman" w:cs="Times New Roman"/>
          <w:color w:val="000000" w:themeColor="text1"/>
          <w:sz w:val="24"/>
          <w:szCs w:val="24"/>
        </w:rPr>
        <w:t xml:space="preserve"> </w:t>
      </w:r>
    </w:p>
    <w:p w:rsidR="00AA58A3" w:rsidRPr="006C59A8" w:rsidRDefault="0041770C" w:rsidP="007A2814">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Firstly</w:t>
      </w:r>
      <w:r w:rsidR="00AA58A3" w:rsidRPr="006C59A8">
        <w:rPr>
          <w:rFonts w:ascii="Times New Roman" w:hAnsi="Times New Roman" w:cs="Times New Roman"/>
          <w:color w:val="000000" w:themeColor="text1"/>
          <w:sz w:val="24"/>
          <w:szCs w:val="24"/>
        </w:rPr>
        <w:t>,</w:t>
      </w:r>
      <w:r w:rsidR="006D67E6" w:rsidRPr="006C59A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 worked </w:t>
      </w:r>
      <w:r w:rsidR="006D67E6" w:rsidRPr="006C59A8">
        <w:rPr>
          <w:rFonts w:ascii="Times New Roman" w:hAnsi="Times New Roman" w:cs="Times New Roman"/>
          <w:color w:val="000000" w:themeColor="text1"/>
          <w:sz w:val="24"/>
          <w:szCs w:val="24"/>
        </w:rPr>
        <w:t>with the account opening department. Here I have learned the procedure of opening an account and the documents that are needed for opening an accounts &amp; types of accounts allocated by Southeast Bank Limited.</w:t>
      </w:r>
    </w:p>
    <w:p w:rsidR="00AA58A3" w:rsidRPr="006C59A8" w:rsidRDefault="006D67E6" w:rsidP="007A2814">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Secondly, I learned how to </w:t>
      </w:r>
      <w:proofErr w:type="gramStart"/>
      <w:r w:rsidRPr="006C59A8">
        <w:rPr>
          <w:rFonts w:ascii="Times New Roman" w:hAnsi="Times New Roman" w:cs="Times New Roman"/>
          <w:color w:val="000000" w:themeColor="text1"/>
          <w:sz w:val="24"/>
          <w:szCs w:val="24"/>
        </w:rPr>
        <w:t>proceed</w:t>
      </w:r>
      <w:proofErr w:type="gramEnd"/>
      <w:r w:rsidRPr="006C59A8">
        <w:rPr>
          <w:rFonts w:ascii="Times New Roman" w:hAnsi="Times New Roman" w:cs="Times New Roman"/>
          <w:color w:val="000000" w:themeColor="text1"/>
          <w:sz w:val="24"/>
          <w:szCs w:val="24"/>
        </w:rPr>
        <w:t xml:space="preserve"> a pay order and what are the necessary documents needed to do it. </w:t>
      </w:r>
    </w:p>
    <w:p w:rsidR="00F31108" w:rsidRDefault="006D67E6" w:rsidP="007A2814">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Thirdly, I learned how to open a Fixed Deposit Receipt (FDR). </w:t>
      </w:r>
    </w:p>
    <w:p w:rsidR="00AA58A3" w:rsidRPr="006C59A8" w:rsidRDefault="00F31108" w:rsidP="007A28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Fourthly, I learned how to open savings account and current account. </w:t>
      </w:r>
    </w:p>
    <w:p w:rsidR="005A47FE" w:rsidRPr="006C59A8" w:rsidRDefault="0041770C" w:rsidP="007A28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006D67E6" w:rsidRPr="006C59A8">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e</w:t>
      </w:r>
      <w:r w:rsidR="006D67E6" w:rsidRPr="006C59A8">
        <w:rPr>
          <w:rFonts w:ascii="Times New Roman" w:hAnsi="Times New Roman" w:cs="Times New Roman"/>
          <w:color w:val="000000" w:themeColor="text1"/>
          <w:sz w:val="24"/>
          <w:szCs w:val="24"/>
        </w:rPr>
        <w:t xml:space="preserve"> are the following ac</w:t>
      </w:r>
      <w:r>
        <w:rPr>
          <w:rFonts w:ascii="Times New Roman" w:hAnsi="Times New Roman" w:cs="Times New Roman"/>
          <w:color w:val="000000" w:themeColor="text1"/>
          <w:sz w:val="24"/>
          <w:szCs w:val="24"/>
        </w:rPr>
        <w:t xml:space="preserve">tivities which are done by me: </w:t>
      </w:r>
    </w:p>
    <w:p w:rsidR="005A47FE" w:rsidRPr="006C59A8" w:rsidRDefault="005A47FE" w:rsidP="007A2814">
      <w:pPr>
        <w:pStyle w:val="ListParagraph"/>
        <w:numPr>
          <w:ilvl w:val="0"/>
          <w:numId w:val="20"/>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w:t>
      </w:r>
      <w:r w:rsidR="006D67E6" w:rsidRPr="006C59A8">
        <w:rPr>
          <w:rFonts w:ascii="Times New Roman" w:hAnsi="Times New Roman" w:cs="Times New Roman"/>
          <w:color w:val="000000" w:themeColor="text1"/>
          <w:sz w:val="24"/>
          <w:szCs w:val="24"/>
        </w:rPr>
        <w:t xml:space="preserve">To file different account forms in different files. </w:t>
      </w:r>
    </w:p>
    <w:p w:rsidR="005A47FE" w:rsidRPr="006C59A8" w:rsidRDefault="005A47FE" w:rsidP="007A2814">
      <w:pPr>
        <w:pStyle w:val="ListParagraph"/>
        <w:numPr>
          <w:ilvl w:val="0"/>
          <w:numId w:val="20"/>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w:t>
      </w:r>
      <w:r w:rsidR="006D67E6" w:rsidRPr="006C59A8">
        <w:rPr>
          <w:rFonts w:ascii="Times New Roman" w:hAnsi="Times New Roman" w:cs="Times New Roman"/>
          <w:color w:val="000000" w:themeColor="text1"/>
          <w:sz w:val="24"/>
          <w:szCs w:val="24"/>
        </w:rPr>
        <w:t xml:space="preserve">To sequencing that forms in different files. </w:t>
      </w:r>
    </w:p>
    <w:p w:rsidR="005A47FE" w:rsidRPr="006C59A8" w:rsidRDefault="006D67E6" w:rsidP="007A2814">
      <w:pPr>
        <w:pStyle w:val="ListParagraph"/>
        <w:numPr>
          <w:ilvl w:val="0"/>
          <w:numId w:val="20"/>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To fill up Know Your Customer (KYC) form. </w:t>
      </w:r>
    </w:p>
    <w:p w:rsidR="005A47FE" w:rsidRPr="006C59A8" w:rsidRDefault="005A47FE" w:rsidP="007A2814">
      <w:pPr>
        <w:pStyle w:val="ListParagraph"/>
        <w:numPr>
          <w:ilvl w:val="0"/>
          <w:numId w:val="20"/>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w:t>
      </w:r>
      <w:r w:rsidR="006D67E6" w:rsidRPr="006C59A8">
        <w:rPr>
          <w:rFonts w:ascii="Times New Roman" w:hAnsi="Times New Roman" w:cs="Times New Roman"/>
          <w:color w:val="000000" w:themeColor="text1"/>
          <w:sz w:val="24"/>
          <w:szCs w:val="24"/>
        </w:rPr>
        <w:t xml:space="preserve">To find out the irregularity of different accounts. </w:t>
      </w:r>
    </w:p>
    <w:p w:rsidR="005A47FE" w:rsidRPr="006C59A8" w:rsidRDefault="005A47FE" w:rsidP="007A2814">
      <w:pPr>
        <w:pStyle w:val="ListParagraph"/>
        <w:numPr>
          <w:ilvl w:val="0"/>
          <w:numId w:val="20"/>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w:t>
      </w:r>
      <w:r w:rsidR="006D67E6" w:rsidRPr="006C59A8">
        <w:rPr>
          <w:rFonts w:ascii="Times New Roman" w:hAnsi="Times New Roman" w:cs="Times New Roman"/>
          <w:color w:val="000000" w:themeColor="text1"/>
          <w:sz w:val="24"/>
          <w:szCs w:val="24"/>
        </w:rPr>
        <w:t xml:space="preserve">To close accounts and </w:t>
      </w:r>
      <w:r w:rsidR="004566A7" w:rsidRPr="006C59A8">
        <w:rPr>
          <w:rFonts w:ascii="Times New Roman" w:hAnsi="Times New Roman" w:cs="Times New Roman"/>
          <w:color w:val="000000" w:themeColor="text1"/>
          <w:sz w:val="24"/>
          <w:szCs w:val="24"/>
        </w:rPr>
        <w:t>file,</w:t>
      </w:r>
      <w:r w:rsidR="006D67E6" w:rsidRPr="006C59A8">
        <w:rPr>
          <w:rFonts w:ascii="Times New Roman" w:hAnsi="Times New Roman" w:cs="Times New Roman"/>
          <w:color w:val="000000" w:themeColor="text1"/>
          <w:sz w:val="24"/>
          <w:szCs w:val="24"/>
        </w:rPr>
        <w:t xml:space="preserve"> them up for record. </w:t>
      </w:r>
    </w:p>
    <w:p w:rsidR="005A47FE" w:rsidRPr="006C59A8" w:rsidRDefault="005A47FE" w:rsidP="007A2814">
      <w:pPr>
        <w:pStyle w:val="ListParagraph"/>
        <w:ind w:left="780"/>
        <w:rPr>
          <w:rFonts w:ascii="Times New Roman" w:hAnsi="Times New Roman" w:cs="Times New Roman"/>
          <w:color w:val="000000" w:themeColor="text1"/>
          <w:sz w:val="24"/>
          <w:szCs w:val="24"/>
        </w:rPr>
      </w:pPr>
    </w:p>
    <w:p w:rsidR="006D67E6" w:rsidRPr="006C59A8" w:rsidRDefault="006D67E6" w:rsidP="007A2814">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I also worked partially in </w:t>
      </w:r>
      <w:r w:rsidR="0041770C">
        <w:rPr>
          <w:rFonts w:ascii="Times New Roman" w:hAnsi="Times New Roman" w:cs="Times New Roman"/>
          <w:color w:val="000000" w:themeColor="text1"/>
          <w:sz w:val="24"/>
          <w:szCs w:val="24"/>
        </w:rPr>
        <w:t xml:space="preserve">the </w:t>
      </w:r>
      <w:r w:rsidRPr="006C59A8">
        <w:rPr>
          <w:rFonts w:ascii="Times New Roman" w:hAnsi="Times New Roman" w:cs="Times New Roman"/>
          <w:color w:val="000000" w:themeColor="text1"/>
          <w:sz w:val="24"/>
          <w:szCs w:val="24"/>
        </w:rPr>
        <w:t xml:space="preserve">clearing </w:t>
      </w:r>
      <w:r w:rsidR="00E44039" w:rsidRPr="006C59A8">
        <w:rPr>
          <w:rFonts w:ascii="Times New Roman" w:hAnsi="Times New Roman" w:cs="Times New Roman"/>
          <w:color w:val="000000" w:themeColor="text1"/>
          <w:sz w:val="24"/>
          <w:szCs w:val="24"/>
        </w:rPr>
        <w:t>department. In</w:t>
      </w:r>
      <w:r w:rsidRPr="006C59A8">
        <w:rPr>
          <w:rFonts w:ascii="Times New Roman" w:hAnsi="Times New Roman" w:cs="Times New Roman"/>
          <w:color w:val="000000" w:themeColor="text1"/>
          <w:sz w:val="24"/>
          <w:szCs w:val="24"/>
        </w:rPr>
        <w:t xml:space="preserve"> clearing department, I helped the clearing officer to file the cheques to keep record</w:t>
      </w:r>
      <w:r w:rsidR="008479C9">
        <w:rPr>
          <w:rFonts w:ascii="Times New Roman" w:hAnsi="Times New Roman" w:cs="Times New Roman"/>
          <w:color w:val="000000" w:themeColor="text1"/>
          <w:sz w:val="24"/>
          <w:szCs w:val="24"/>
        </w:rPr>
        <w:t>s</w:t>
      </w:r>
      <w:r w:rsidRPr="006C59A8">
        <w:rPr>
          <w:rFonts w:ascii="Times New Roman" w:hAnsi="Times New Roman" w:cs="Times New Roman"/>
          <w:color w:val="000000" w:themeColor="text1"/>
          <w:sz w:val="24"/>
          <w:szCs w:val="24"/>
        </w:rPr>
        <w:t xml:space="preserve"> and learned how the clearing process is operated. </w:t>
      </w:r>
    </w:p>
    <w:p w:rsidR="005A47FE" w:rsidRPr="006C59A8" w:rsidRDefault="006D67E6" w:rsidP="008479C9">
      <w:r w:rsidRPr="006C59A8">
        <w:rPr>
          <w:rFonts w:ascii="Times New Roman" w:hAnsi="Times New Roman" w:cs="Times New Roman"/>
          <w:color w:val="000000" w:themeColor="text1"/>
          <w:sz w:val="24"/>
          <w:szCs w:val="24"/>
        </w:rPr>
        <w:t xml:space="preserve"> </w:t>
      </w:r>
    </w:p>
    <w:p w:rsidR="005A47FE" w:rsidRPr="006C59A8" w:rsidRDefault="006D67E6" w:rsidP="007A2814">
      <w:pPr>
        <w:pStyle w:val="Heading2"/>
      </w:pPr>
      <w:bookmarkStart w:id="85" w:name="_Toc27142474"/>
      <w:bookmarkStart w:id="86" w:name="_Toc27143443"/>
      <w:bookmarkStart w:id="87" w:name="_Toc32734521"/>
      <w:r w:rsidRPr="006C59A8">
        <w:t>Foreign Exchange Department</w:t>
      </w:r>
      <w:bookmarkEnd w:id="85"/>
      <w:bookmarkEnd w:id="86"/>
      <w:bookmarkEnd w:id="87"/>
    </w:p>
    <w:p w:rsidR="005A47FE" w:rsidRPr="006C59A8" w:rsidRDefault="005A47FE" w:rsidP="007A2814">
      <w:pPr>
        <w:rPr>
          <w:rFonts w:ascii="Times New Roman" w:hAnsi="Times New Roman" w:cs="Times New Roman"/>
          <w:color w:val="000000" w:themeColor="text1"/>
          <w:sz w:val="24"/>
          <w:szCs w:val="24"/>
        </w:rPr>
      </w:pPr>
    </w:p>
    <w:p w:rsidR="006D67E6" w:rsidRPr="006C59A8" w:rsidRDefault="006D67E6" w:rsidP="008479C9">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As in this internship period, employees introduced to me all the necessary procedures of proceeding remittances to the respective recipients. There are total 35 exchange house</w:t>
      </w:r>
      <w:r w:rsidR="008479C9">
        <w:rPr>
          <w:rFonts w:ascii="Times New Roman" w:hAnsi="Times New Roman" w:cs="Times New Roman"/>
          <w:color w:val="000000" w:themeColor="text1"/>
          <w:sz w:val="24"/>
          <w:szCs w:val="24"/>
        </w:rPr>
        <w:t>s</w:t>
      </w:r>
      <w:r w:rsidRPr="006C59A8">
        <w:rPr>
          <w:rFonts w:ascii="Times New Roman" w:hAnsi="Times New Roman" w:cs="Times New Roman"/>
          <w:color w:val="000000" w:themeColor="text1"/>
          <w:sz w:val="24"/>
          <w:szCs w:val="24"/>
        </w:rPr>
        <w:t xml:space="preserve"> which are incorporated with southeast bank limited, but only 25 houses are currently active. </w:t>
      </w:r>
    </w:p>
    <w:p w:rsidR="006D67E6" w:rsidRPr="006C59A8" w:rsidRDefault="006D67E6" w:rsidP="008479C9">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lastRenderedPageBreak/>
        <w:t xml:space="preserve">  </w:t>
      </w:r>
    </w:p>
    <w:p w:rsidR="005A47FE" w:rsidRPr="006C59A8" w:rsidRDefault="006D67E6" w:rsidP="008479C9">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Remittance performance and process of SEBL</w:t>
      </w:r>
      <w:r w:rsidR="008479C9">
        <w:rPr>
          <w:rFonts w:ascii="Times New Roman" w:hAnsi="Times New Roman" w:cs="Times New Roman"/>
          <w:color w:val="000000" w:themeColor="text1"/>
          <w:sz w:val="24"/>
          <w:szCs w:val="24"/>
        </w:rPr>
        <w:t>:</w:t>
      </w:r>
      <w:r w:rsidRPr="006C59A8">
        <w:rPr>
          <w:rFonts w:ascii="Times New Roman" w:hAnsi="Times New Roman" w:cs="Times New Roman"/>
          <w:color w:val="000000" w:themeColor="text1"/>
          <w:sz w:val="24"/>
          <w:szCs w:val="24"/>
        </w:rPr>
        <w:t xml:space="preserve"> Our 10 million expatriates are a source of pride for Bangladesh. They represent us abroad by building our image. They also spread the richness of our cultures across the globe. In that sense, they are the ambassadors of goodwill for Bangladesh. </w:t>
      </w:r>
    </w:p>
    <w:p w:rsidR="005A47FE" w:rsidRPr="006C59A8" w:rsidRDefault="006D67E6" w:rsidP="008479C9">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The foreign exchange they send home is the second largest source of much needed foreign exchange for our economic development. In fact, if we adjust import costs against export earnings of the garments sector which brings highest amount of foreign exchange to the national economy, remittance will figure as the single largest source of foreign exchange for Bangladesh. </w:t>
      </w:r>
    </w:p>
    <w:p w:rsidR="005A47FE" w:rsidRPr="006C59A8" w:rsidRDefault="006D67E6" w:rsidP="008479C9">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Southeast Bank Limited is continuously striving to build its remittance business by rendering quality services through a network of reputed banks and exchange houses around the globe along with an extensive network in the country to deliver money to the beneficiaries in the safest fo</w:t>
      </w:r>
      <w:r w:rsidR="008479C9">
        <w:rPr>
          <w:rFonts w:ascii="Times New Roman" w:hAnsi="Times New Roman" w:cs="Times New Roman"/>
          <w:color w:val="000000" w:themeColor="text1"/>
          <w:sz w:val="24"/>
          <w:szCs w:val="24"/>
        </w:rPr>
        <w:t xml:space="preserve">rm and quickest possible time. </w:t>
      </w:r>
    </w:p>
    <w:p w:rsidR="005A47FE" w:rsidRPr="006C59A8" w:rsidRDefault="005A47FE" w:rsidP="007A2814">
      <w:pPr>
        <w:rPr>
          <w:rFonts w:ascii="Times New Roman" w:hAnsi="Times New Roman" w:cs="Times New Roman"/>
          <w:color w:val="000000" w:themeColor="text1"/>
          <w:sz w:val="24"/>
          <w:szCs w:val="24"/>
        </w:rPr>
      </w:pPr>
    </w:p>
    <w:p w:rsidR="005A47FE" w:rsidRPr="005A40F3" w:rsidRDefault="006D67E6" w:rsidP="007A2814">
      <w:pPr>
        <w:pStyle w:val="Heading1"/>
      </w:pPr>
      <w:bookmarkStart w:id="88" w:name="_Toc27142475"/>
      <w:bookmarkStart w:id="89" w:name="_Toc27143444"/>
      <w:bookmarkStart w:id="90" w:name="_Toc32734522"/>
      <w:r w:rsidRPr="005A40F3">
        <w:t>Features of SEBL Remittance Services</w:t>
      </w:r>
      <w:bookmarkEnd w:id="88"/>
      <w:bookmarkEnd w:id="89"/>
      <w:bookmarkEnd w:id="90"/>
    </w:p>
    <w:p w:rsidR="00350370" w:rsidRPr="006C59A8" w:rsidRDefault="00350370" w:rsidP="007A2814">
      <w:pPr>
        <w:rPr>
          <w:rFonts w:ascii="Times New Roman" w:hAnsi="Times New Roman" w:cs="Times New Roman"/>
          <w:color w:val="000000" w:themeColor="text1"/>
          <w:sz w:val="24"/>
          <w:szCs w:val="24"/>
        </w:rPr>
      </w:pPr>
    </w:p>
    <w:p w:rsidR="00350370" w:rsidRPr="006C59A8" w:rsidRDefault="005A47FE" w:rsidP="008479C9">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SEBL give some service</w:t>
      </w:r>
      <w:r w:rsidR="008479C9">
        <w:rPr>
          <w:rFonts w:ascii="Times New Roman" w:hAnsi="Times New Roman" w:cs="Times New Roman"/>
          <w:color w:val="000000" w:themeColor="text1"/>
          <w:sz w:val="24"/>
          <w:szCs w:val="24"/>
        </w:rPr>
        <w:t>s</w:t>
      </w:r>
      <w:r w:rsidRPr="006C59A8">
        <w:rPr>
          <w:rFonts w:ascii="Times New Roman" w:hAnsi="Times New Roman" w:cs="Times New Roman"/>
          <w:color w:val="000000" w:themeColor="text1"/>
          <w:sz w:val="24"/>
          <w:szCs w:val="24"/>
        </w:rPr>
        <w:t xml:space="preserve"> to t</w:t>
      </w:r>
      <w:r w:rsidR="008479C9">
        <w:rPr>
          <w:rFonts w:ascii="Times New Roman" w:hAnsi="Times New Roman" w:cs="Times New Roman"/>
          <w:color w:val="000000" w:themeColor="text1"/>
          <w:sz w:val="24"/>
          <w:szCs w:val="24"/>
        </w:rPr>
        <w:t>he Clients. These services are mentioned below:</w:t>
      </w:r>
    </w:p>
    <w:p w:rsidR="005A47FE" w:rsidRPr="006C59A8" w:rsidRDefault="006D67E6" w:rsidP="008479C9">
      <w:pPr>
        <w:pStyle w:val="ListParagraph"/>
        <w:numPr>
          <w:ilvl w:val="0"/>
          <w:numId w:val="22"/>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No service charge from beneficiaries in </w:t>
      </w:r>
      <w:r w:rsidR="005A47FE" w:rsidRPr="006C59A8">
        <w:rPr>
          <w:rFonts w:ascii="Times New Roman" w:hAnsi="Times New Roman" w:cs="Times New Roman"/>
          <w:color w:val="000000" w:themeColor="text1"/>
          <w:sz w:val="24"/>
          <w:szCs w:val="24"/>
        </w:rPr>
        <w:t>Bangladesh.</w:t>
      </w:r>
    </w:p>
    <w:p w:rsidR="005A47FE" w:rsidRPr="006C59A8" w:rsidRDefault="006D67E6" w:rsidP="008479C9">
      <w:pPr>
        <w:pStyle w:val="ListParagraph"/>
        <w:numPr>
          <w:ilvl w:val="0"/>
          <w:numId w:val="22"/>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Instant Cash Withdrawal facility from any branches of Southeast Bank </w:t>
      </w:r>
    </w:p>
    <w:p w:rsidR="005A47FE" w:rsidRPr="006C59A8" w:rsidRDefault="006D67E6" w:rsidP="008479C9">
      <w:pPr>
        <w:pStyle w:val="ListParagraph"/>
        <w:numPr>
          <w:ilvl w:val="0"/>
          <w:numId w:val="22"/>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Confidentiality of transactions  </w:t>
      </w:r>
    </w:p>
    <w:p w:rsidR="005A47FE" w:rsidRPr="008479C9" w:rsidRDefault="006D67E6" w:rsidP="008479C9">
      <w:pPr>
        <w:pStyle w:val="ListParagraph"/>
        <w:numPr>
          <w:ilvl w:val="0"/>
          <w:numId w:val="22"/>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Instant credit to </w:t>
      </w:r>
      <w:r w:rsidR="006F113A" w:rsidRPr="006C59A8">
        <w:rPr>
          <w:rFonts w:ascii="Times New Roman" w:hAnsi="Times New Roman" w:cs="Times New Roman"/>
          <w:color w:val="000000" w:themeColor="text1"/>
          <w:sz w:val="24"/>
          <w:szCs w:val="24"/>
        </w:rPr>
        <w:t>beneficiary’s</w:t>
      </w:r>
      <w:r w:rsidRPr="006C59A8">
        <w:rPr>
          <w:rFonts w:ascii="Times New Roman" w:hAnsi="Times New Roman" w:cs="Times New Roman"/>
          <w:color w:val="000000" w:themeColor="text1"/>
          <w:sz w:val="24"/>
          <w:szCs w:val="24"/>
        </w:rPr>
        <w:t xml:space="preserve"> accounts with Southeast Bank</w:t>
      </w:r>
    </w:p>
    <w:p w:rsidR="00350370" w:rsidRPr="006C59A8" w:rsidRDefault="006D67E6" w:rsidP="008479C9">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Same day cash </w:t>
      </w:r>
      <w:proofErr w:type="gramStart"/>
      <w:r w:rsidRPr="006C59A8">
        <w:rPr>
          <w:rFonts w:ascii="Times New Roman" w:hAnsi="Times New Roman" w:cs="Times New Roman"/>
          <w:color w:val="000000" w:themeColor="text1"/>
          <w:sz w:val="24"/>
          <w:szCs w:val="24"/>
        </w:rPr>
        <w:t>withdrawal</w:t>
      </w:r>
      <w:r w:rsidR="006F113A" w:rsidRPr="006C59A8">
        <w:rPr>
          <w:rFonts w:ascii="Times New Roman" w:hAnsi="Times New Roman" w:cs="Times New Roman"/>
          <w:color w:val="000000" w:themeColor="text1"/>
          <w:sz w:val="24"/>
          <w:szCs w:val="24"/>
        </w:rPr>
        <w:t xml:space="preserve"> give</w:t>
      </w:r>
      <w:proofErr w:type="gramEnd"/>
      <w:r w:rsidRPr="006C59A8">
        <w:rPr>
          <w:rFonts w:ascii="Times New Roman" w:hAnsi="Times New Roman" w:cs="Times New Roman"/>
          <w:color w:val="000000" w:themeColor="text1"/>
          <w:sz w:val="24"/>
          <w:szCs w:val="24"/>
        </w:rPr>
        <w:t xml:space="preserve"> facility from the branches of</w:t>
      </w:r>
      <w:r w:rsidR="006F113A" w:rsidRPr="006C59A8">
        <w:rPr>
          <w:rFonts w:ascii="Times New Roman" w:hAnsi="Times New Roman" w:cs="Times New Roman"/>
          <w:color w:val="000000" w:themeColor="text1"/>
          <w:sz w:val="24"/>
          <w:szCs w:val="24"/>
        </w:rPr>
        <w:t>-</w:t>
      </w:r>
    </w:p>
    <w:p w:rsidR="005A47FE" w:rsidRPr="006C59A8" w:rsidRDefault="006D67E6" w:rsidP="008479C9">
      <w:pPr>
        <w:pStyle w:val="ListParagraph"/>
        <w:numPr>
          <w:ilvl w:val="0"/>
          <w:numId w:val="23"/>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One Bank, </w:t>
      </w:r>
    </w:p>
    <w:p w:rsidR="006F113A" w:rsidRPr="006C59A8" w:rsidRDefault="006D67E6" w:rsidP="008479C9">
      <w:pPr>
        <w:pStyle w:val="ListParagraph"/>
        <w:numPr>
          <w:ilvl w:val="0"/>
          <w:numId w:val="23"/>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Mutual Trust Bank, </w:t>
      </w:r>
    </w:p>
    <w:p w:rsidR="006F113A" w:rsidRPr="006C59A8" w:rsidRDefault="006D67E6" w:rsidP="008479C9">
      <w:pPr>
        <w:pStyle w:val="ListParagraph"/>
        <w:numPr>
          <w:ilvl w:val="0"/>
          <w:numId w:val="23"/>
        </w:numPr>
        <w:jc w:val="both"/>
        <w:rPr>
          <w:rFonts w:ascii="Times New Roman" w:hAnsi="Times New Roman" w:cs="Times New Roman"/>
          <w:color w:val="000000" w:themeColor="text1"/>
          <w:sz w:val="24"/>
          <w:szCs w:val="24"/>
        </w:rPr>
      </w:pPr>
      <w:proofErr w:type="spellStart"/>
      <w:r w:rsidRPr="006C59A8">
        <w:rPr>
          <w:rFonts w:ascii="Times New Roman" w:hAnsi="Times New Roman" w:cs="Times New Roman"/>
          <w:color w:val="000000" w:themeColor="text1"/>
          <w:sz w:val="24"/>
          <w:szCs w:val="24"/>
        </w:rPr>
        <w:t>Jamuna</w:t>
      </w:r>
      <w:proofErr w:type="spellEnd"/>
      <w:r w:rsidRPr="006C59A8">
        <w:rPr>
          <w:rFonts w:ascii="Times New Roman" w:hAnsi="Times New Roman" w:cs="Times New Roman"/>
          <w:color w:val="000000" w:themeColor="text1"/>
          <w:sz w:val="24"/>
          <w:szCs w:val="24"/>
        </w:rPr>
        <w:t xml:space="preserve"> Bank,</w:t>
      </w:r>
    </w:p>
    <w:p w:rsidR="006F113A" w:rsidRPr="006C59A8" w:rsidRDefault="006D67E6" w:rsidP="008479C9">
      <w:pPr>
        <w:pStyle w:val="ListParagraph"/>
        <w:numPr>
          <w:ilvl w:val="0"/>
          <w:numId w:val="23"/>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Al-</w:t>
      </w:r>
      <w:proofErr w:type="spellStart"/>
      <w:r w:rsidRPr="006C59A8">
        <w:rPr>
          <w:rFonts w:ascii="Times New Roman" w:hAnsi="Times New Roman" w:cs="Times New Roman"/>
          <w:color w:val="000000" w:themeColor="text1"/>
          <w:sz w:val="24"/>
          <w:szCs w:val="24"/>
        </w:rPr>
        <w:t>Arafah</w:t>
      </w:r>
      <w:proofErr w:type="spellEnd"/>
      <w:r w:rsidRPr="006C59A8">
        <w:rPr>
          <w:rFonts w:ascii="Times New Roman" w:hAnsi="Times New Roman" w:cs="Times New Roman"/>
          <w:color w:val="000000" w:themeColor="text1"/>
          <w:sz w:val="24"/>
          <w:szCs w:val="24"/>
        </w:rPr>
        <w:t xml:space="preserve"> </w:t>
      </w:r>
      <w:proofErr w:type="spellStart"/>
      <w:r w:rsidRPr="006C59A8">
        <w:rPr>
          <w:rFonts w:ascii="Times New Roman" w:hAnsi="Times New Roman" w:cs="Times New Roman"/>
          <w:color w:val="000000" w:themeColor="text1"/>
          <w:sz w:val="24"/>
          <w:szCs w:val="24"/>
        </w:rPr>
        <w:t>Islami</w:t>
      </w:r>
      <w:proofErr w:type="spellEnd"/>
      <w:r w:rsidRPr="006C59A8">
        <w:rPr>
          <w:rFonts w:ascii="Times New Roman" w:hAnsi="Times New Roman" w:cs="Times New Roman"/>
          <w:color w:val="000000" w:themeColor="text1"/>
          <w:sz w:val="24"/>
          <w:szCs w:val="24"/>
        </w:rPr>
        <w:t xml:space="preserve"> Bank, </w:t>
      </w:r>
    </w:p>
    <w:p w:rsidR="006F113A" w:rsidRPr="006C59A8" w:rsidRDefault="006D67E6" w:rsidP="008479C9">
      <w:pPr>
        <w:pStyle w:val="ListParagraph"/>
        <w:numPr>
          <w:ilvl w:val="0"/>
          <w:numId w:val="23"/>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BRAC Bank, </w:t>
      </w:r>
    </w:p>
    <w:p w:rsidR="006F113A" w:rsidRPr="006C59A8" w:rsidRDefault="006D67E6" w:rsidP="008479C9">
      <w:pPr>
        <w:pStyle w:val="ListParagraph"/>
        <w:numPr>
          <w:ilvl w:val="0"/>
          <w:numId w:val="23"/>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Bank Asia, </w:t>
      </w:r>
    </w:p>
    <w:p w:rsidR="006F113A" w:rsidRPr="006C59A8" w:rsidRDefault="006D67E6" w:rsidP="008479C9">
      <w:pPr>
        <w:pStyle w:val="ListParagraph"/>
        <w:numPr>
          <w:ilvl w:val="0"/>
          <w:numId w:val="23"/>
        </w:numPr>
        <w:jc w:val="both"/>
        <w:rPr>
          <w:rFonts w:ascii="Times New Roman" w:hAnsi="Times New Roman" w:cs="Times New Roman"/>
          <w:color w:val="000000" w:themeColor="text1"/>
          <w:sz w:val="24"/>
          <w:szCs w:val="24"/>
        </w:rPr>
      </w:pPr>
      <w:proofErr w:type="spellStart"/>
      <w:r w:rsidRPr="006C59A8">
        <w:rPr>
          <w:rFonts w:ascii="Times New Roman" w:hAnsi="Times New Roman" w:cs="Times New Roman"/>
          <w:color w:val="000000" w:themeColor="text1"/>
          <w:sz w:val="24"/>
          <w:szCs w:val="24"/>
        </w:rPr>
        <w:t>Shahjalal</w:t>
      </w:r>
      <w:proofErr w:type="spellEnd"/>
      <w:r w:rsidRPr="006C59A8">
        <w:rPr>
          <w:rFonts w:ascii="Times New Roman" w:hAnsi="Times New Roman" w:cs="Times New Roman"/>
          <w:color w:val="000000" w:themeColor="text1"/>
          <w:sz w:val="24"/>
          <w:szCs w:val="24"/>
        </w:rPr>
        <w:t xml:space="preserve"> </w:t>
      </w:r>
      <w:proofErr w:type="spellStart"/>
      <w:r w:rsidRPr="006C59A8">
        <w:rPr>
          <w:rFonts w:ascii="Times New Roman" w:hAnsi="Times New Roman" w:cs="Times New Roman"/>
          <w:color w:val="000000" w:themeColor="text1"/>
          <w:sz w:val="24"/>
          <w:szCs w:val="24"/>
        </w:rPr>
        <w:t>Islami</w:t>
      </w:r>
      <w:proofErr w:type="spellEnd"/>
      <w:r w:rsidRPr="006C59A8">
        <w:rPr>
          <w:rFonts w:ascii="Times New Roman" w:hAnsi="Times New Roman" w:cs="Times New Roman"/>
          <w:color w:val="000000" w:themeColor="text1"/>
          <w:sz w:val="24"/>
          <w:szCs w:val="24"/>
        </w:rPr>
        <w:t xml:space="preserve"> Bank, </w:t>
      </w:r>
    </w:p>
    <w:p w:rsidR="006F113A" w:rsidRPr="006C59A8" w:rsidRDefault="006D67E6" w:rsidP="008479C9">
      <w:pPr>
        <w:pStyle w:val="ListParagraph"/>
        <w:numPr>
          <w:ilvl w:val="0"/>
          <w:numId w:val="23"/>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Mercantile Bank and </w:t>
      </w:r>
    </w:p>
    <w:p w:rsidR="006F113A" w:rsidRPr="006C59A8" w:rsidRDefault="006D67E6" w:rsidP="008479C9">
      <w:pPr>
        <w:pStyle w:val="ListParagraph"/>
        <w:numPr>
          <w:ilvl w:val="0"/>
          <w:numId w:val="23"/>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First Security </w:t>
      </w:r>
      <w:proofErr w:type="spellStart"/>
      <w:r w:rsidRPr="006C59A8">
        <w:rPr>
          <w:rFonts w:ascii="Times New Roman" w:hAnsi="Times New Roman" w:cs="Times New Roman"/>
          <w:color w:val="000000" w:themeColor="text1"/>
          <w:sz w:val="24"/>
          <w:szCs w:val="24"/>
        </w:rPr>
        <w:t>Islami</w:t>
      </w:r>
      <w:proofErr w:type="spellEnd"/>
      <w:r w:rsidRPr="006C59A8">
        <w:rPr>
          <w:rFonts w:ascii="Times New Roman" w:hAnsi="Times New Roman" w:cs="Times New Roman"/>
          <w:color w:val="000000" w:themeColor="text1"/>
          <w:sz w:val="24"/>
          <w:szCs w:val="24"/>
        </w:rPr>
        <w:t xml:space="preserve"> Bank </w:t>
      </w:r>
    </w:p>
    <w:p w:rsidR="006F113A" w:rsidRPr="006C59A8" w:rsidRDefault="006F113A" w:rsidP="007A2814">
      <w:pPr>
        <w:rPr>
          <w:rFonts w:ascii="Times New Roman" w:hAnsi="Times New Roman" w:cs="Times New Roman"/>
          <w:color w:val="000000" w:themeColor="text1"/>
          <w:sz w:val="24"/>
          <w:szCs w:val="24"/>
        </w:rPr>
      </w:pPr>
    </w:p>
    <w:p w:rsidR="00350370" w:rsidRPr="006C59A8" w:rsidRDefault="006D67E6" w:rsidP="008479C9">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Same day cash payment facility from 600 outlets of reputed</w:t>
      </w:r>
    </w:p>
    <w:p w:rsidR="006F113A" w:rsidRPr="006C59A8" w:rsidRDefault="006D67E6" w:rsidP="008479C9">
      <w:pPr>
        <w:pStyle w:val="ListParagraph"/>
        <w:numPr>
          <w:ilvl w:val="0"/>
          <w:numId w:val="24"/>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NGOs (RDRS, Society for Social Services </w:t>
      </w:r>
      <w:r w:rsidR="006F113A" w:rsidRPr="006C59A8">
        <w:rPr>
          <w:rFonts w:ascii="Times New Roman" w:hAnsi="Times New Roman" w:cs="Times New Roman"/>
          <w:color w:val="000000" w:themeColor="text1"/>
          <w:sz w:val="24"/>
          <w:szCs w:val="24"/>
        </w:rPr>
        <w:t>–</w:t>
      </w:r>
      <w:r w:rsidRPr="006C59A8">
        <w:rPr>
          <w:rFonts w:ascii="Times New Roman" w:hAnsi="Times New Roman" w:cs="Times New Roman"/>
          <w:color w:val="000000" w:themeColor="text1"/>
          <w:sz w:val="24"/>
          <w:szCs w:val="24"/>
        </w:rPr>
        <w:t xml:space="preserve"> SSS and </w:t>
      </w:r>
    </w:p>
    <w:p w:rsidR="006F113A" w:rsidRPr="006C59A8" w:rsidRDefault="006D67E6" w:rsidP="008479C9">
      <w:pPr>
        <w:pStyle w:val="ListParagraph"/>
        <w:numPr>
          <w:ilvl w:val="0"/>
          <w:numId w:val="24"/>
        </w:numPr>
        <w:jc w:val="both"/>
        <w:rPr>
          <w:rFonts w:ascii="Times New Roman" w:hAnsi="Times New Roman" w:cs="Times New Roman"/>
          <w:color w:val="000000" w:themeColor="text1"/>
          <w:sz w:val="24"/>
          <w:szCs w:val="24"/>
        </w:rPr>
      </w:pPr>
      <w:proofErr w:type="spellStart"/>
      <w:r w:rsidRPr="006C59A8">
        <w:rPr>
          <w:rFonts w:ascii="Times New Roman" w:hAnsi="Times New Roman" w:cs="Times New Roman"/>
          <w:color w:val="000000" w:themeColor="text1"/>
          <w:sz w:val="24"/>
          <w:szCs w:val="24"/>
        </w:rPr>
        <w:t>Jagorani</w:t>
      </w:r>
      <w:proofErr w:type="spellEnd"/>
      <w:r w:rsidRPr="006C59A8">
        <w:rPr>
          <w:rFonts w:ascii="Times New Roman" w:hAnsi="Times New Roman" w:cs="Times New Roman"/>
          <w:color w:val="000000" w:themeColor="text1"/>
          <w:sz w:val="24"/>
          <w:szCs w:val="24"/>
        </w:rPr>
        <w:t xml:space="preserve"> Chakra Foundation - JCF) </w:t>
      </w:r>
    </w:p>
    <w:p w:rsidR="006F113A" w:rsidRPr="006C59A8" w:rsidRDefault="006D67E6" w:rsidP="00847833">
      <w:pPr>
        <w:rPr>
          <w:rFonts w:ascii="Times New Roman" w:hAnsi="Times New Roman" w:cs="Times New Roman"/>
          <w:color w:val="000000" w:themeColor="text1"/>
          <w:sz w:val="24"/>
          <w:szCs w:val="24"/>
        </w:rPr>
      </w:pPr>
      <w:proofErr w:type="gramStart"/>
      <w:r w:rsidRPr="006C59A8">
        <w:rPr>
          <w:rFonts w:ascii="Times New Roman" w:hAnsi="Times New Roman" w:cs="Times New Roman"/>
          <w:color w:val="000000" w:themeColor="text1"/>
          <w:sz w:val="24"/>
          <w:szCs w:val="24"/>
        </w:rPr>
        <w:lastRenderedPageBreak/>
        <w:t xml:space="preserve">Direct communication with both Sender and Receiver for solving queries relating to cash payment/account </w:t>
      </w:r>
      <w:r w:rsidR="006F113A" w:rsidRPr="006C59A8">
        <w:rPr>
          <w:rFonts w:ascii="Times New Roman" w:hAnsi="Times New Roman" w:cs="Times New Roman"/>
          <w:color w:val="000000" w:themeColor="text1"/>
          <w:sz w:val="24"/>
          <w:szCs w:val="24"/>
        </w:rPr>
        <w:t>deposit.</w:t>
      </w:r>
      <w:proofErr w:type="gramEnd"/>
      <w:r w:rsidR="006F113A" w:rsidRPr="006C59A8">
        <w:rPr>
          <w:rFonts w:ascii="Times New Roman" w:hAnsi="Times New Roman" w:cs="Times New Roman"/>
          <w:color w:val="000000" w:themeColor="text1"/>
          <w:sz w:val="24"/>
          <w:szCs w:val="24"/>
        </w:rPr>
        <w:t xml:space="preserve"> (</w:t>
      </w:r>
      <w:proofErr w:type="gramStart"/>
      <w:r w:rsidRPr="006C59A8">
        <w:rPr>
          <w:rFonts w:ascii="Times New Roman" w:hAnsi="Times New Roman" w:cs="Times New Roman"/>
          <w:color w:val="000000" w:themeColor="text1"/>
          <w:sz w:val="24"/>
          <w:szCs w:val="24"/>
        </w:rPr>
        <w:t>if</w:t>
      </w:r>
      <w:proofErr w:type="gramEnd"/>
      <w:r w:rsidRPr="006C59A8">
        <w:rPr>
          <w:rFonts w:ascii="Times New Roman" w:hAnsi="Times New Roman" w:cs="Times New Roman"/>
          <w:color w:val="000000" w:themeColor="text1"/>
          <w:sz w:val="24"/>
          <w:szCs w:val="24"/>
        </w:rPr>
        <w:t xml:space="preserve"> any)</w:t>
      </w:r>
      <w:r w:rsidR="006F113A" w:rsidRPr="006C59A8">
        <w:rPr>
          <w:rFonts w:ascii="Times New Roman" w:hAnsi="Times New Roman" w:cs="Times New Roman"/>
          <w:color w:val="000000" w:themeColor="text1"/>
          <w:sz w:val="24"/>
          <w:szCs w:val="24"/>
        </w:rPr>
        <w:t>.</w:t>
      </w:r>
    </w:p>
    <w:p w:rsidR="006F113A" w:rsidRPr="006C59A8" w:rsidRDefault="006D67E6" w:rsidP="00847833">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Disbursement of foreign remittance through ATM booths using My Remit Card </w:t>
      </w:r>
    </w:p>
    <w:p w:rsidR="006C59A8" w:rsidRPr="006C59A8" w:rsidRDefault="006D67E6" w:rsidP="00847833">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Provide Anti-Money Laundering (AML) and Combating Ter</w:t>
      </w:r>
      <w:r w:rsidR="00847833">
        <w:rPr>
          <w:rFonts w:ascii="Times New Roman" w:hAnsi="Times New Roman" w:cs="Times New Roman"/>
          <w:color w:val="000000" w:themeColor="text1"/>
          <w:sz w:val="24"/>
          <w:szCs w:val="24"/>
        </w:rPr>
        <w:t xml:space="preserve">rorist Financing (CTF) advice. </w:t>
      </w:r>
    </w:p>
    <w:p w:rsidR="006C59A8" w:rsidRPr="006C59A8" w:rsidRDefault="006C59A8" w:rsidP="008479C9">
      <w:pPr>
        <w:jc w:val="both"/>
        <w:rPr>
          <w:rFonts w:ascii="Times New Roman" w:hAnsi="Times New Roman" w:cs="Times New Roman"/>
          <w:color w:val="000000" w:themeColor="text1"/>
          <w:sz w:val="24"/>
          <w:szCs w:val="24"/>
        </w:rPr>
      </w:pPr>
    </w:p>
    <w:p w:rsidR="006C59A8" w:rsidRPr="006C59A8" w:rsidRDefault="006C59A8" w:rsidP="007A2814">
      <w:pPr>
        <w:pStyle w:val="Heading1"/>
        <w:rPr>
          <w:rFonts w:eastAsia="Times New Roman"/>
          <w:lang w:eastAsia="en-GB"/>
        </w:rPr>
      </w:pPr>
      <w:bookmarkStart w:id="91" w:name="_Toc32734523"/>
      <w:r w:rsidRPr="006C59A8">
        <w:rPr>
          <w:rFonts w:eastAsia="Times New Roman"/>
          <w:lang w:eastAsia="en-GB"/>
        </w:rPr>
        <w:t>Remittance Section:</w:t>
      </w:r>
      <w:bookmarkEnd w:id="91"/>
    </w:p>
    <w:p w:rsidR="005A40F3" w:rsidRPr="006C59A8" w:rsidRDefault="006C59A8" w:rsidP="008478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GB"/>
        </w:rPr>
      </w:pPr>
      <w:r w:rsidRPr="006C59A8">
        <w:rPr>
          <w:rFonts w:ascii="Times New Roman" w:eastAsia="Times New Roman" w:hAnsi="Times New Roman" w:cs="Times New Roman"/>
          <w:color w:val="000000" w:themeColor="text1"/>
          <w:sz w:val="24"/>
          <w:szCs w:val="24"/>
          <w:lang w:eastAsia="en-GB"/>
        </w:rPr>
        <w:t xml:space="preserve">Remittance means transfer of fund. If we pronunciations of the word “Remittance” we </w:t>
      </w:r>
      <w:r w:rsidR="005A40F3" w:rsidRPr="006C59A8">
        <w:rPr>
          <w:rFonts w:ascii="Times New Roman" w:eastAsia="Times New Roman" w:hAnsi="Times New Roman" w:cs="Times New Roman"/>
          <w:color w:val="000000" w:themeColor="text1"/>
          <w:sz w:val="24"/>
          <w:szCs w:val="24"/>
          <w:lang w:eastAsia="en-GB"/>
        </w:rPr>
        <w:t>understand</w:t>
      </w:r>
      <w:r w:rsidRPr="006C59A8">
        <w:rPr>
          <w:rFonts w:ascii="Times New Roman" w:eastAsia="Times New Roman" w:hAnsi="Times New Roman" w:cs="Times New Roman"/>
          <w:color w:val="000000" w:themeColor="text1"/>
          <w:sz w:val="24"/>
          <w:szCs w:val="24"/>
          <w:lang w:eastAsia="en-GB"/>
        </w:rPr>
        <w:t xml:space="preserve"> transfer of fund through a Bank from one place to another place which may be executed the country or between two countries. Remittance which is affected within the country is called Local Remittance and which is affected between two countries is called Foreign Remittance. Remittance plays a vital role in the development of the country. Without effect of remittance no country can develop her. Bangladesh is rich enough in respect of human resources. So Inward Remittance has great importance in our country. Below discuss in shortly.</w:t>
      </w:r>
    </w:p>
    <w:p w:rsidR="006C59A8" w:rsidRPr="006C59A8" w:rsidRDefault="006C59A8" w:rsidP="007A2814">
      <w:pPr>
        <w:pStyle w:val="Heading2"/>
        <w:rPr>
          <w:rFonts w:eastAsia="Times New Roman"/>
          <w:lang w:eastAsia="en-GB"/>
        </w:rPr>
      </w:pPr>
      <w:bookmarkStart w:id="92" w:name="_Toc32734524"/>
      <w:r w:rsidRPr="006C59A8">
        <w:rPr>
          <w:rFonts w:eastAsia="Times New Roman"/>
          <w:lang w:eastAsia="en-GB"/>
        </w:rPr>
        <w:t>Inward Remittance:</w:t>
      </w:r>
      <w:bookmarkEnd w:id="92"/>
    </w:p>
    <w:p w:rsidR="006C59A8" w:rsidRPr="006C59A8" w:rsidRDefault="006C59A8" w:rsidP="007A2814">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6C59A8">
        <w:rPr>
          <w:rFonts w:ascii="Times New Roman" w:eastAsia="Times New Roman" w:hAnsi="Times New Roman" w:cs="Times New Roman"/>
          <w:color w:val="000000" w:themeColor="text1"/>
          <w:sz w:val="24"/>
          <w:szCs w:val="24"/>
          <w:lang w:eastAsia="en-GB"/>
        </w:rPr>
        <w:t>The remittances, which are received from abroad and paid to the beneficiary, are Inward Remittance. In ward remittance are mainly received in US Dollar, pound sterling and Taka Currency. Very few remittances in miscellaneous currencies are also received.</w:t>
      </w:r>
    </w:p>
    <w:p w:rsidR="005A40F3" w:rsidRPr="006C59A8" w:rsidRDefault="006C59A8" w:rsidP="007A2814">
      <w:pPr>
        <w:spacing w:before="100" w:beforeAutospacing="1" w:after="100" w:afterAutospacing="1" w:line="240" w:lineRule="auto"/>
        <w:outlineLvl w:val="3"/>
        <w:rPr>
          <w:rFonts w:ascii="Times New Roman" w:eastAsia="Times New Roman" w:hAnsi="Times New Roman" w:cs="Times New Roman"/>
          <w:color w:val="000000" w:themeColor="text1"/>
          <w:sz w:val="24"/>
          <w:szCs w:val="24"/>
          <w:lang w:eastAsia="en-GB"/>
        </w:rPr>
      </w:pPr>
      <w:r w:rsidRPr="006C59A8">
        <w:rPr>
          <w:rFonts w:ascii="Times New Roman" w:eastAsia="Times New Roman" w:hAnsi="Times New Roman" w:cs="Times New Roman"/>
          <w:color w:val="000000" w:themeColor="text1"/>
          <w:sz w:val="24"/>
          <w:szCs w:val="24"/>
          <w:lang w:eastAsia="en-GB"/>
        </w:rPr>
        <w:t>Mode of inward Remittance:</w:t>
      </w:r>
    </w:p>
    <w:p w:rsidR="006C59A8" w:rsidRPr="006C59A8" w:rsidRDefault="006C59A8" w:rsidP="007A2814">
      <w:pPr>
        <w:numPr>
          <w:ilvl w:val="0"/>
          <w:numId w:val="32"/>
        </w:num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6C59A8">
        <w:rPr>
          <w:rFonts w:ascii="Times New Roman" w:eastAsia="Times New Roman" w:hAnsi="Times New Roman" w:cs="Times New Roman"/>
          <w:color w:val="000000" w:themeColor="text1"/>
          <w:sz w:val="24"/>
          <w:szCs w:val="24"/>
          <w:lang w:eastAsia="en-GB"/>
        </w:rPr>
        <w:t>T.T ———- Telegraphic Transfer.</w:t>
      </w:r>
    </w:p>
    <w:p w:rsidR="006C59A8" w:rsidRPr="006C59A8" w:rsidRDefault="006C59A8" w:rsidP="007A2814">
      <w:pPr>
        <w:numPr>
          <w:ilvl w:val="0"/>
          <w:numId w:val="32"/>
        </w:num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6C59A8">
        <w:rPr>
          <w:rFonts w:ascii="Times New Roman" w:eastAsia="Times New Roman" w:hAnsi="Times New Roman" w:cs="Times New Roman"/>
          <w:color w:val="000000" w:themeColor="text1"/>
          <w:sz w:val="24"/>
          <w:szCs w:val="24"/>
          <w:lang w:eastAsia="en-GB"/>
        </w:rPr>
        <w:t>M.T ——— Mail Transfer.</w:t>
      </w:r>
    </w:p>
    <w:p w:rsidR="006C59A8" w:rsidRPr="006C59A8" w:rsidRDefault="006C59A8" w:rsidP="007A2814">
      <w:pPr>
        <w:numPr>
          <w:ilvl w:val="0"/>
          <w:numId w:val="32"/>
        </w:num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6C59A8">
        <w:rPr>
          <w:rFonts w:ascii="Times New Roman" w:eastAsia="Times New Roman" w:hAnsi="Times New Roman" w:cs="Times New Roman"/>
          <w:color w:val="000000" w:themeColor="text1"/>
          <w:sz w:val="24"/>
          <w:szCs w:val="24"/>
          <w:lang w:eastAsia="en-GB"/>
        </w:rPr>
        <w:t>D.D ——— Demand Draft.</w:t>
      </w:r>
    </w:p>
    <w:p w:rsidR="006C59A8" w:rsidRPr="006C59A8" w:rsidRDefault="006C59A8" w:rsidP="007A2814">
      <w:pPr>
        <w:numPr>
          <w:ilvl w:val="0"/>
          <w:numId w:val="32"/>
        </w:num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6C59A8">
        <w:rPr>
          <w:rFonts w:ascii="Times New Roman" w:eastAsia="Times New Roman" w:hAnsi="Times New Roman" w:cs="Times New Roman"/>
          <w:color w:val="000000" w:themeColor="text1"/>
          <w:sz w:val="24"/>
          <w:szCs w:val="24"/>
          <w:lang w:eastAsia="en-GB"/>
        </w:rPr>
        <w:t>P.O ———- Payment Order.</w:t>
      </w:r>
    </w:p>
    <w:p w:rsidR="006C59A8" w:rsidRPr="006C59A8" w:rsidRDefault="006C59A8" w:rsidP="007A2814">
      <w:pPr>
        <w:numPr>
          <w:ilvl w:val="0"/>
          <w:numId w:val="32"/>
        </w:num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6C59A8">
        <w:rPr>
          <w:rFonts w:ascii="Times New Roman" w:eastAsia="Times New Roman" w:hAnsi="Times New Roman" w:cs="Times New Roman"/>
          <w:color w:val="000000" w:themeColor="text1"/>
          <w:sz w:val="24"/>
          <w:szCs w:val="24"/>
          <w:lang w:eastAsia="en-GB"/>
        </w:rPr>
        <w:t>I.M.O ——– International Money Order.</w:t>
      </w:r>
    </w:p>
    <w:p w:rsidR="004E0C89" w:rsidRPr="00847833" w:rsidRDefault="006C59A8" w:rsidP="007A2814">
      <w:pPr>
        <w:numPr>
          <w:ilvl w:val="0"/>
          <w:numId w:val="32"/>
        </w:num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6C59A8">
        <w:rPr>
          <w:rFonts w:ascii="Times New Roman" w:eastAsia="Times New Roman" w:hAnsi="Times New Roman" w:cs="Times New Roman"/>
          <w:color w:val="000000" w:themeColor="text1"/>
          <w:sz w:val="24"/>
          <w:szCs w:val="24"/>
          <w:lang w:eastAsia="en-GB"/>
        </w:rPr>
        <w:t xml:space="preserve">T.C ———- </w:t>
      </w:r>
      <w:proofErr w:type="spellStart"/>
      <w:r w:rsidR="005A40F3" w:rsidRPr="006C59A8">
        <w:rPr>
          <w:rFonts w:ascii="Times New Roman" w:eastAsia="Times New Roman" w:hAnsi="Times New Roman" w:cs="Times New Roman"/>
          <w:color w:val="000000" w:themeColor="text1"/>
          <w:sz w:val="24"/>
          <w:szCs w:val="24"/>
          <w:lang w:eastAsia="en-GB"/>
        </w:rPr>
        <w:t>Traveller’s</w:t>
      </w:r>
      <w:proofErr w:type="spellEnd"/>
      <w:r w:rsidRPr="006C59A8">
        <w:rPr>
          <w:rFonts w:ascii="Times New Roman" w:eastAsia="Times New Roman" w:hAnsi="Times New Roman" w:cs="Times New Roman"/>
          <w:color w:val="000000" w:themeColor="text1"/>
          <w:sz w:val="24"/>
          <w:szCs w:val="24"/>
          <w:lang w:eastAsia="en-GB"/>
        </w:rPr>
        <w:t xml:space="preserve"> Cheque.</w:t>
      </w:r>
    </w:p>
    <w:p w:rsidR="006C59A8" w:rsidRPr="006C59A8" w:rsidRDefault="006C59A8" w:rsidP="007A2814">
      <w:pPr>
        <w:pStyle w:val="Heading2"/>
        <w:rPr>
          <w:rFonts w:eastAsia="Times New Roman"/>
          <w:lang w:eastAsia="en-GB"/>
        </w:rPr>
      </w:pPr>
      <w:bookmarkStart w:id="93" w:name="_Toc32734525"/>
      <w:r w:rsidRPr="006C59A8">
        <w:rPr>
          <w:rFonts w:eastAsia="Times New Roman"/>
          <w:lang w:eastAsia="en-GB"/>
        </w:rPr>
        <w:t>Outward remittance:</w:t>
      </w:r>
      <w:bookmarkEnd w:id="93"/>
      <w:r w:rsidRPr="006C59A8">
        <w:rPr>
          <w:rFonts w:eastAsia="Times New Roman"/>
          <w:lang w:eastAsia="en-GB"/>
        </w:rPr>
        <w:t> </w:t>
      </w:r>
    </w:p>
    <w:p w:rsidR="006C59A8" w:rsidRPr="006C59A8" w:rsidRDefault="006C59A8" w:rsidP="008478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GB"/>
        </w:rPr>
      </w:pPr>
      <w:r w:rsidRPr="006C59A8">
        <w:rPr>
          <w:rFonts w:ascii="Times New Roman" w:eastAsia="Times New Roman" w:hAnsi="Times New Roman" w:cs="Times New Roman"/>
          <w:color w:val="000000" w:themeColor="text1"/>
          <w:sz w:val="24"/>
          <w:szCs w:val="24"/>
          <w:lang w:eastAsia="en-GB"/>
        </w:rPr>
        <w:t xml:space="preserve">The Remittance in Foreign Currency which </w:t>
      </w:r>
      <w:proofErr w:type="gramStart"/>
      <w:r w:rsidRPr="006C59A8">
        <w:rPr>
          <w:rFonts w:ascii="Times New Roman" w:eastAsia="Times New Roman" w:hAnsi="Times New Roman" w:cs="Times New Roman"/>
          <w:color w:val="000000" w:themeColor="text1"/>
          <w:sz w:val="24"/>
          <w:szCs w:val="24"/>
          <w:lang w:eastAsia="en-GB"/>
        </w:rPr>
        <w:t>are</w:t>
      </w:r>
      <w:proofErr w:type="gramEnd"/>
      <w:r w:rsidRPr="006C59A8">
        <w:rPr>
          <w:rFonts w:ascii="Times New Roman" w:eastAsia="Times New Roman" w:hAnsi="Times New Roman" w:cs="Times New Roman"/>
          <w:color w:val="000000" w:themeColor="text1"/>
          <w:sz w:val="24"/>
          <w:szCs w:val="24"/>
          <w:lang w:eastAsia="en-GB"/>
        </w:rPr>
        <w:t xml:space="preserve"> </w:t>
      </w:r>
      <w:r w:rsidR="00D4547B" w:rsidRPr="006C59A8">
        <w:rPr>
          <w:rFonts w:ascii="Times New Roman" w:eastAsia="Times New Roman" w:hAnsi="Times New Roman" w:cs="Times New Roman"/>
          <w:color w:val="000000" w:themeColor="text1"/>
          <w:sz w:val="24"/>
          <w:szCs w:val="24"/>
          <w:lang w:eastAsia="en-GB"/>
        </w:rPr>
        <w:t>affected</w:t>
      </w:r>
      <w:r w:rsidRPr="006C59A8">
        <w:rPr>
          <w:rFonts w:ascii="Times New Roman" w:eastAsia="Times New Roman" w:hAnsi="Times New Roman" w:cs="Times New Roman"/>
          <w:color w:val="000000" w:themeColor="text1"/>
          <w:sz w:val="24"/>
          <w:szCs w:val="24"/>
          <w:lang w:eastAsia="en-GB"/>
        </w:rPr>
        <w:t xml:space="preserve"> from our country to abroad is called outward remittance. Form remitter’s point of view is called outward Remittance and from payee’s point of view is called Inward Remittance.</w:t>
      </w:r>
    </w:p>
    <w:p w:rsidR="006C59A8" w:rsidRDefault="00847833" w:rsidP="008478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Mode of outward remittance: </w:t>
      </w:r>
      <w:r w:rsidR="006C59A8" w:rsidRPr="006C59A8">
        <w:rPr>
          <w:rFonts w:ascii="Times New Roman" w:eastAsia="Times New Roman" w:hAnsi="Times New Roman" w:cs="Times New Roman"/>
          <w:color w:val="000000" w:themeColor="text1"/>
          <w:sz w:val="24"/>
          <w:szCs w:val="24"/>
          <w:lang w:eastAsia="en-GB"/>
        </w:rPr>
        <w:t xml:space="preserve">The Remittance may be made by means of T.T, D.D&amp; T.C, etc. Ideation to these the sale of Foreign Currency under letter of credit against retirement of bill is </w:t>
      </w:r>
      <w:proofErr w:type="gramStart"/>
      <w:r w:rsidR="006C59A8" w:rsidRPr="006C59A8">
        <w:rPr>
          <w:rFonts w:ascii="Times New Roman" w:eastAsia="Times New Roman" w:hAnsi="Times New Roman" w:cs="Times New Roman"/>
          <w:color w:val="000000" w:themeColor="text1"/>
          <w:sz w:val="24"/>
          <w:szCs w:val="24"/>
          <w:lang w:eastAsia="en-GB"/>
        </w:rPr>
        <w:t>include</w:t>
      </w:r>
      <w:proofErr w:type="gramEnd"/>
      <w:r w:rsidR="006C59A8" w:rsidRPr="006C59A8">
        <w:rPr>
          <w:rFonts w:ascii="Times New Roman" w:eastAsia="Times New Roman" w:hAnsi="Times New Roman" w:cs="Times New Roman"/>
          <w:color w:val="000000" w:themeColor="text1"/>
          <w:sz w:val="24"/>
          <w:szCs w:val="24"/>
          <w:lang w:eastAsia="en-GB"/>
        </w:rPr>
        <w:t xml:space="preserve"> as outward remittance.</w:t>
      </w:r>
    </w:p>
    <w:p w:rsidR="00E83026" w:rsidRDefault="00E83026" w:rsidP="007A2814">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p>
    <w:p w:rsidR="00E83026" w:rsidRPr="00E83026" w:rsidRDefault="00E83026" w:rsidP="007A2814">
      <w:pPr>
        <w:pStyle w:val="Heading2"/>
      </w:pPr>
      <w:bookmarkStart w:id="94" w:name="_Toc32734526"/>
      <w:r w:rsidRPr="00E83026">
        <w:rPr>
          <w:rStyle w:val="Strong"/>
          <w:b/>
          <w:bCs w:val="0"/>
        </w:rPr>
        <w:lastRenderedPageBreak/>
        <w:t>International and Foreign Exchange Business:</w:t>
      </w:r>
      <w:bookmarkEnd w:id="94"/>
    </w:p>
    <w:p w:rsidR="004E0C89" w:rsidRPr="004E0C89" w:rsidRDefault="00E83026" w:rsidP="00C71821">
      <w:pPr>
        <w:pStyle w:val="NormalWeb"/>
        <w:jc w:val="both"/>
      </w:pPr>
      <w:r>
        <w:t>One of the</w:t>
      </w:r>
      <w:r w:rsidR="00D4547B">
        <w:t xml:space="preserve"> most</w:t>
      </w:r>
      <w:r>
        <w:t xml:space="preserve"> businesses of the International Division is Foreign Exchange dealing. Southeast Bank</w:t>
      </w:r>
      <w:r w:rsidR="00C71821">
        <w:t xml:space="preserve"> Limited</w:t>
      </w:r>
      <w:r>
        <w:t xml:space="preserve"> earned substantial amo</w:t>
      </w:r>
      <w:r w:rsidR="00847833">
        <w:t xml:space="preserve">unt from this wing’s operation. </w:t>
      </w:r>
      <w:r>
        <w:t xml:space="preserve">Southeast Bank Limited has already </w:t>
      </w:r>
      <w:r w:rsidR="00D4547B">
        <w:t>started</w:t>
      </w:r>
      <w:r>
        <w:t xml:space="preserve"> correspondent banking relationship with many important countries of the world to facilitate cross border trade and payment.</w:t>
      </w:r>
    </w:p>
    <w:p w:rsidR="004E0C89" w:rsidRDefault="004E0C89" w:rsidP="007A2814">
      <w:pPr>
        <w:pStyle w:val="Heading2"/>
        <w:rPr>
          <w:rFonts w:eastAsia="Times New Roman"/>
          <w:lang w:eastAsia="en-GB"/>
        </w:rPr>
      </w:pPr>
    </w:p>
    <w:p w:rsidR="00E83026" w:rsidRPr="00E83026" w:rsidRDefault="00E83026" w:rsidP="007A2814">
      <w:pPr>
        <w:pStyle w:val="Heading2"/>
        <w:rPr>
          <w:rFonts w:eastAsia="Times New Roman"/>
          <w:lang w:eastAsia="en-GB"/>
        </w:rPr>
      </w:pPr>
      <w:bookmarkStart w:id="95" w:name="_Toc32734527"/>
      <w:r w:rsidRPr="00E83026">
        <w:rPr>
          <w:rFonts w:eastAsia="Times New Roman"/>
          <w:lang w:eastAsia="en-GB"/>
        </w:rPr>
        <w:t>Import Section:</w:t>
      </w:r>
      <w:bookmarkEnd w:id="95"/>
    </w:p>
    <w:p w:rsidR="00E83026" w:rsidRPr="00E83026" w:rsidRDefault="00E83026" w:rsidP="00C7182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83026">
        <w:rPr>
          <w:rFonts w:ascii="Times New Roman" w:eastAsia="Times New Roman" w:hAnsi="Times New Roman" w:cs="Times New Roman"/>
          <w:sz w:val="24"/>
          <w:szCs w:val="24"/>
          <w:lang w:eastAsia="en-GB"/>
        </w:rPr>
        <w:t>Import</w:t>
      </w:r>
      <w:r w:rsidR="00C71821">
        <w:rPr>
          <w:rFonts w:ascii="Times New Roman" w:eastAsia="Times New Roman" w:hAnsi="Times New Roman" w:cs="Times New Roman"/>
          <w:sz w:val="24"/>
          <w:szCs w:val="24"/>
          <w:lang w:eastAsia="en-GB"/>
        </w:rPr>
        <w:t>s</w:t>
      </w:r>
      <w:r w:rsidRPr="00E83026">
        <w:rPr>
          <w:rFonts w:ascii="Times New Roman" w:eastAsia="Times New Roman" w:hAnsi="Times New Roman" w:cs="Times New Roman"/>
          <w:sz w:val="24"/>
          <w:szCs w:val="24"/>
          <w:lang w:eastAsia="en-GB"/>
        </w:rPr>
        <w:t xml:space="preserve"> of merchandise </w:t>
      </w:r>
      <w:r w:rsidR="00C71821">
        <w:rPr>
          <w:rFonts w:ascii="Times New Roman" w:eastAsia="Times New Roman" w:hAnsi="Times New Roman" w:cs="Times New Roman"/>
          <w:sz w:val="24"/>
          <w:szCs w:val="24"/>
          <w:lang w:eastAsia="en-GB"/>
        </w:rPr>
        <w:t>include</w:t>
      </w:r>
      <w:r w:rsidRPr="00E83026">
        <w:rPr>
          <w:rFonts w:ascii="Times New Roman" w:eastAsia="Times New Roman" w:hAnsi="Times New Roman" w:cs="Times New Roman"/>
          <w:sz w:val="24"/>
          <w:szCs w:val="24"/>
          <w:lang w:eastAsia="en-GB"/>
        </w:rPr>
        <w:t xml:space="preserve"> two things: bringing of goods physically into the country and remittance of foreign exchange </w:t>
      </w:r>
      <w:r w:rsidR="00D4547B">
        <w:rPr>
          <w:rFonts w:ascii="Times New Roman" w:eastAsia="Times New Roman" w:hAnsi="Times New Roman" w:cs="Times New Roman"/>
          <w:sz w:val="24"/>
          <w:szCs w:val="24"/>
          <w:lang w:eastAsia="en-GB"/>
        </w:rPr>
        <w:t>giving</w:t>
      </w:r>
      <w:r w:rsidRPr="00E83026">
        <w:rPr>
          <w:rFonts w:ascii="Times New Roman" w:eastAsia="Times New Roman" w:hAnsi="Times New Roman" w:cs="Times New Roman"/>
          <w:sz w:val="24"/>
          <w:szCs w:val="24"/>
          <w:lang w:eastAsia="en-GB"/>
        </w:rPr>
        <w:t xml:space="preserve"> the cost of merchandise and services. In case of Import</w:t>
      </w:r>
      <w:r w:rsidR="00C71821">
        <w:rPr>
          <w:rFonts w:ascii="Times New Roman" w:eastAsia="Times New Roman" w:hAnsi="Times New Roman" w:cs="Times New Roman"/>
          <w:sz w:val="24"/>
          <w:szCs w:val="24"/>
          <w:lang w:eastAsia="en-GB"/>
        </w:rPr>
        <w:t>s</w:t>
      </w:r>
      <w:r w:rsidRPr="00E83026">
        <w:rPr>
          <w:rFonts w:ascii="Times New Roman" w:eastAsia="Times New Roman" w:hAnsi="Times New Roman" w:cs="Times New Roman"/>
          <w:sz w:val="24"/>
          <w:szCs w:val="24"/>
          <w:lang w:eastAsia="en-GB"/>
        </w:rPr>
        <w:t xml:space="preserve">, the importers are asked by their exporters to open a letter of </w:t>
      </w:r>
      <w:r w:rsidR="00C71821">
        <w:rPr>
          <w:rFonts w:ascii="Times New Roman" w:eastAsia="Times New Roman" w:hAnsi="Times New Roman" w:cs="Times New Roman"/>
          <w:sz w:val="24"/>
          <w:szCs w:val="24"/>
          <w:lang w:eastAsia="en-GB"/>
        </w:rPr>
        <w:t>credit</w:t>
      </w:r>
      <w:r w:rsidR="004E0C89" w:rsidRPr="00E83026">
        <w:rPr>
          <w:rFonts w:ascii="Times New Roman" w:eastAsia="Times New Roman" w:hAnsi="Times New Roman" w:cs="Times New Roman"/>
          <w:sz w:val="24"/>
          <w:szCs w:val="24"/>
          <w:lang w:eastAsia="en-GB"/>
        </w:rPr>
        <w:t xml:space="preserve"> </w:t>
      </w:r>
      <w:r w:rsidR="00C71821" w:rsidRPr="00E83026">
        <w:rPr>
          <w:rFonts w:ascii="Times New Roman" w:eastAsia="Times New Roman" w:hAnsi="Times New Roman" w:cs="Times New Roman"/>
          <w:sz w:val="24"/>
          <w:szCs w:val="24"/>
          <w:lang w:eastAsia="en-GB"/>
        </w:rPr>
        <w:t xml:space="preserve">so </w:t>
      </w:r>
      <w:r w:rsidRPr="00E83026">
        <w:rPr>
          <w:rFonts w:ascii="Times New Roman" w:eastAsia="Times New Roman" w:hAnsi="Times New Roman" w:cs="Times New Roman"/>
          <w:sz w:val="24"/>
          <w:szCs w:val="24"/>
          <w:lang w:eastAsia="en-GB"/>
        </w:rPr>
        <w:t>that their payment against goods is ensured. Documentary credit has emerged as a vital system of trade payment. It is a key player of foreign trade. This Department is mainly done two tasks</w:t>
      </w:r>
      <w:r w:rsidR="004E0C89">
        <w:rPr>
          <w:rFonts w:ascii="Times New Roman" w:eastAsia="Times New Roman" w:hAnsi="Times New Roman" w:cs="Times New Roman"/>
          <w:sz w:val="24"/>
          <w:szCs w:val="24"/>
          <w:lang w:eastAsia="en-GB"/>
        </w:rPr>
        <w:t>:</w:t>
      </w:r>
    </w:p>
    <w:p w:rsidR="004E2C26" w:rsidRDefault="00E83026" w:rsidP="00C71821">
      <w:pPr>
        <w:pStyle w:val="ListParagraph"/>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4E2C26">
        <w:rPr>
          <w:rFonts w:ascii="Times New Roman" w:eastAsia="Times New Roman" w:hAnsi="Times New Roman" w:cs="Times New Roman"/>
          <w:sz w:val="24"/>
          <w:szCs w:val="24"/>
          <w:lang w:eastAsia="en-GB"/>
        </w:rPr>
        <w:t>Import</w:t>
      </w:r>
    </w:p>
    <w:p w:rsidR="004E0C89" w:rsidRPr="00C71821" w:rsidRDefault="00E83026" w:rsidP="00C71821">
      <w:pPr>
        <w:pStyle w:val="ListParagraph"/>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4E2C26">
        <w:rPr>
          <w:rFonts w:ascii="Times New Roman" w:eastAsia="Times New Roman" w:hAnsi="Times New Roman" w:cs="Times New Roman"/>
          <w:sz w:val="24"/>
          <w:szCs w:val="24"/>
          <w:lang w:eastAsia="en-GB"/>
        </w:rPr>
        <w:t>BLC</w:t>
      </w:r>
    </w:p>
    <w:p w:rsidR="004E0C89" w:rsidRDefault="004E0C89" w:rsidP="007A2814">
      <w:pPr>
        <w:spacing w:before="100" w:beforeAutospacing="1" w:after="100" w:afterAutospacing="1" w:line="240" w:lineRule="auto"/>
        <w:rPr>
          <w:rFonts w:ascii="Times New Roman" w:eastAsia="Times New Roman" w:hAnsi="Times New Roman" w:cs="Times New Roman"/>
          <w:sz w:val="24"/>
          <w:szCs w:val="24"/>
          <w:lang w:eastAsia="en-GB"/>
        </w:rPr>
      </w:pPr>
    </w:p>
    <w:p w:rsidR="00E83026" w:rsidRPr="00E83026" w:rsidRDefault="00E83026" w:rsidP="007A2814">
      <w:pPr>
        <w:pStyle w:val="Heading2"/>
        <w:rPr>
          <w:rFonts w:eastAsia="Times New Roman"/>
          <w:lang w:eastAsia="en-GB"/>
        </w:rPr>
      </w:pPr>
      <w:bookmarkStart w:id="96" w:name="_Toc32734528"/>
      <w:r w:rsidRPr="00E83026">
        <w:rPr>
          <w:rFonts w:eastAsia="Times New Roman"/>
          <w:lang w:eastAsia="en-GB"/>
        </w:rPr>
        <w:t>Export Section:</w:t>
      </w:r>
      <w:bookmarkEnd w:id="96"/>
    </w:p>
    <w:p w:rsidR="004E0C89" w:rsidRPr="00E83026" w:rsidRDefault="00E83026" w:rsidP="00C7182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83026">
        <w:rPr>
          <w:rFonts w:ascii="Times New Roman" w:eastAsia="Times New Roman" w:hAnsi="Times New Roman" w:cs="Times New Roman"/>
          <w:sz w:val="24"/>
          <w:szCs w:val="24"/>
          <w:lang w:eastAsia="en-GB"/>
        </w:rPr>
        <w:t>According to Foreign Exchange Regulation Act, 1947, nobody can export by post and otherwise than by post any goods either directly or indirectly to any place outside Bangladesh, unless a declaration is furnished by the exporter to the collector of c</w:t>
      </w:r>
      <w:r w:rsidR="00671F48">
        <w:rPr>
          <w:rFonts w:ascii="Times New Roman" w:eastAsia="Times New Roman" w:hAnsi="Times New Roman" w:cs="Times New Roman"/>
          <w:sz w:val="24"/>
          <w:szCs w:val="24"/>
          <w:lang w:eastAsia="en-GB"/>
        </w:rPr>
        <w:t>onsumer</w:t>
      </w:r>
      <w:r w:rsidRPr="00E83026">
        <w:rPr>
          <w:rFonts w:ascii="Times New Roman" w:eastAsia="Times New Roman" w:hAnsi="Times New Roman" w:cs="Times New Roman"/>
          <w:sz w:val="24"/>
          <w:szCs w:val="24"/>
          <w:lang w:eastAsia="en-GB"/>
        </w:rPr>
        <w:t xml:space="preserve"> or to such other person as the Bangladesh Bank may specify in this behalf that </w:t>
      </w:r>
      <w:r w:rsidR="00671F48">
        <w:rPr>
          <w:rFonts w:ascii="Times New Roman" w:eastAsia="Times New Roman" w:hAnsi="Times New Roman" w:cs="Times New Roman"/>
          <w:sz w:val="24"/>
          <w:szCs w:val="24"/>
          <w:lang w:eastAsia="en-GB"/>
        </w:rPr>
        <w:t>abroad</w:t>
      </w:r>
      <w:r w:rsidRPr="00E83026">
        <w:rPr>
          <w:rFonts w:ascii="Times New Roman" w:eastAsia="Times New Roman" w:hAnsi="Times New Roman" w:cs="Times New Roman"/>
          <w:sz w:val="24"/>
          <w:szCs w:val="24"/>
          <w:lang w:eastAsia="en-GB"/>
        </w:rPr>
        <w:t xml:space="preserve"> exchange representing the full Export value of the goods has been or will be disposed of in a manner and within a period specified by Bangladesh Bank. Payment for goods exported from Bangladesh should be received through an Authorized Dealer in freely convertible foreign currency or in Bangladeshi Taka from a Non-Resident Account. The Export section deals with two types of Letter of credit that are as follows-</w:t>
      </w:r>
    </w:p>
    <w:p w:rsidR="004E0C89" w:rsidRDefault="00E83026" w:rsidP="00C71821">
      <w:pPr>
        <w:pStyle w:val="ListParagraph"/>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4E0C89">
        <w:rPr>
          <w:rFonts w:ascii="Times New Roman" w:eastAsia="Times New Roman" w:hAnsi="Times New Roman" w:cs="Times New Roman"/>
          <w:sz w:val="24"/>
          <w:szCs w:val="24"/>
          <w:lang w:eastAsia="en-GB"/>
        </w:rPr>
        <w:t>Export Letter of Credit</w:t>
      </w:r>
    </w:p>
    <w:p w:rsidR="00E83026" w:rsidRPr="004E0C89" w:rsidRDefault="00E83026" w:rsidP="00C71821">
      <w:pPr>
        <w:pStyle w:val="ListParagraph"/>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4E0C89">
        <w:rPr>
          <w:rFonts w:ascii="Times New Roman" w:eastAsia="Times New Roman" w:hAnsi="Times New Roman" w:cs="Times New Roman"/>
          <w:sz w:val="24"/>
          <w:szCs w:val="24"/>
          <w:lang w:eastAsia="en-GB"/>
        </w:rPr>
        <w:t>Back-to-Back Letter of Credit</w:t>
      </w:r>
    </w:p>
    <w:p w:rsidR="009B3ED5" w:rsidRPr="00C71821" w:rsidRDefault="006D67E6" w:rsidP="00C71821">
      <w:pPr>
        <w:pStyle w:val="Heading1"/>
      </w:pPr>
      <w:bookmarkStart w:id="97" w:name="_Toc27142476"/>
      <w:bookmarkStart w:id="98" w:name="_Toc27143445"/>
      <w:bookmarkStart w:id="99" w:name="_Toc32734529"/>
      <w:r w:rsidRPr="005A40F3">
        <w:t>Global Partners</w:t>
      </w:r>
      <w:r w:rsidR="009B3ED5" w:rsidRPr="005A40F3">
        <w:t xml:space="preserve"> of foreign remittance</w:t>
      </w:r>
      <w:bookmarkEnd w:id="97"/>
      <w:bookmarkEnd w:id="98"/>
      <w:bookmarkEnd w:id="99"/>
    </w:p>
    <w:p w:rsidR="009B3ED5" w:rsidRPr="006C59A8" w:rsidRDefault="009B3ED5" w:rsidP="007A2814">
      <w:pPr>
        <w:rPr>
          <w:rFonts w:ascii="Times New Roman" w:hAnsi="Times New Roman" w:cs="Times New Roman"/>
          <w:color w:val="000000" w:themeColor="text1"/>
          <w:sz w:val="24"/>
          <w:szCs w:val="24"/>
        </w:rPr>
      </w:pPr>
    </w:p>
    <w:p w:rsidR="009B3ED5" w:rsidRPr="006C59A8" w:rsidRDefault="009B3ED5" w:rsidP="00C71821">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There are lots of global partners </w:t>
      </w:r>
      <w:r w:rsidR="00C71821">
        <w:rPr>
          <w:rFonts w:ascii="Times New Roman" w:hAnsi="Times New Roman" w:cs="Times New Roman"/>
          <w:color w:val="000000" w:themeColor="text1"/>
          <w:sz w:val="24"/>
          <w:szCs w:val="24"/>
        </w:rPr>
        <w:t>of foreign remittance site. These</w:t>
      </w:r>
      <w:r w:rsidRPr="006C59A8">
        <w:rPr>
          <w:rFonts w:ascii="Times New Roman" w:hAnsi="Times New Roman" w:cs="Times New Roman"/>
          <w:color w:val="000000" w:themeColor="text1"/>
          <w:sz w:val="24"/>
          <w:szCs w:val="24"/>
        </w:rPr>
        <w:t xml:space="preserve"> sites are used for the transection of money. Som</w:t>
      </w:r>
      <w:r w:rsidR="00C71821">
        <w:rPr>
          <w:rFonts w:ascii="Times New Roman" w:hAnsi="Times New Roman" w:cs="Times New Roman"/>
          <w:color w:val="000000" w:themeColor="text1"/>
          <w:sz w:val="24"/>
          <w:szCs w:val="24"/>
        </w:rPr>
        <w:t>e of these sites are mentioned below-</w:t>
      </w:r>
    </w:p>
    <w:p w:rsidR="009B3ED5" w:rsidRPr="006C59A8" w:rsidRDefault="006D67E6" w:rsidP="00C71821">
      <w:pPr>
        <w:pStyle w:val="ListParagraph"/>
        <w:numPr>
          <w:ilvl w:val="0"/>
          <w:numId w:val="25"/>
        </w:numPr>
        <w:jc w:val="both"/>
        <w:rPr>
          <w:rFonts w:ascii="Times New Roman" w:hAnsi="Times New Roman" w:cs="Times New Roman"/>
          <w:color w:val="000000" w:themeColor="text1"/>
          <w:sz w:val="24"/>
          <w:szCs w:val="24"/>
        </w:rPr>
      </w:pPr>
      <w:bookmarkStart w:id="100" w:name="_Hlk27150798"/>
      <w:r w:rsidRPr="006C59A8">
        <w:rPr>
          <w:rFonts w:ascii="Times New Roman" w:hAnsi="Times New Roman" w:cs="Times New Roman"/>
          <w:color w:val="000000" w:themeColor="text1"/>
          <w:sz w:val="24"/>
          <w:szCs w:val="24"/>
        </w:rPr>
        <w:t xml:space="preserve">Western Union Money Transfer Services </w:t>
      </w:r>
    </w:p>
    <w:p w:rsidR="009B3ED5" w:rsidRPr="006C59A8" w:rsidRDefault="006D67E6" w:rsidP="00C71821">
      <w:pPr>
        <w:pStyle w:val="ListParagraph"/>
        <w:numPr>
          <w:ilvl w:val="0"/>
          <w:numId w:val="25"/>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Continental Exchange Solution (</w:t>
      </w:r>
      <w:proofErr w:type="spellStart"/>
      <w:r w:rsidRPr="006C59A8">
        <w:rPr>
          <w:rFonts w:ascii="Times New Roman" w:hAnsi="Times New Roman" w:cs="Times New Roman"/>
          <w:color w:val="000000" w:themeColor="text1"/>
          <w:sz w:val="24"/>
          <w:szCs w:val="24"/>
        </w:rPr>
        <w:t>Ria</w:t>
      </w:r>
      <w:proofErr w:type="spellEnd"/>
      <w:r w:rsidRPr="006C59A8">
        <w:rPr>
          <w:rFonts w:ascii="Times New Roman" w:hAnsi="Times New Roman" w:cs="Times New Roman"/>
          <w:color w:val="000000" w:themeColor="text1"/>
          <w:sz w:val="24"/>
          <w:szCs w:val="24"/>
        </w:rPr>
        <w:t xml:space="preserve"> Financial Services) </w:t>
      </w:r>
    </w:p>
    <w:p w:rsidR="009B3ED5" w:rsidRPr="006C59A8" w:rsidRDefault="006D67E6" w:rsidP="00C71821">
      <w:pPr>
        <w:pStyle w:val="ListParagraph"/>
        <w:numPr>
          <w:ilvl w:val="0"/>
          <w:numId w:val="25"/>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lastRenderedPageBreak/>
        <w:t xml:space="preserve">Money Gram International </w:t>
      </w:r>
    </w:p>
    <w:p w:rsidR="009B3ED5" w:rsidRPr="006C59A8" w:rsidRDefault="006D67E6" w:rsidP="00C71821">
      <w:pPr>
        <w:pStyle w:val="ListParagraph"/>
        <w:numPr>
          <w:ilvl w:val="0"/>
          <w:numId w:val="25"/>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Xpress Money Services </w:t>
      </w:r>
    </w:p>
    <w:p w:rsidR="009B3ED5" w:rsidRPr="006C59A8" w:rsidRDefault="006D67E6" w:rsidP="00C71821">
      <w:pPr>
        <w:pStyle w:val="ListParagraph"/>
        <w:numPr>
          <w:ilvl w:val="0"/>
          <w:numId w:val="25"/>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Trans-Fast Remittance LLC </w:t>
      </w:r>
    </w:p>
    <w:bookmarkEnd w:id="100"/>
    <w:p w:rsidR="00C82CB2" w:rsidRPr="006C59A8" w:rsidRDefault="00C82CB2" w:rsidP="007A2814">
      <w:pPr>
        <w:rPr>
          <w:rFonts w:ascii="Times New Roman" w:hAnsi="Times New Roman" w:cs="Times New Roman"/>
          <w:color w:val="000000" w:themeColor="text1"/>
          <w:sz w:val="24"/>
          <w:szCs w:val="24"/>
        </w:rPr>
      </w:pPr>
    </w:p>
    <w:p w:rsidR="00C82CB2" w:rsidRPr="006C59A8" w:rsidRDefault="00C82CB2" w:rsidP="007A2814">
      <w:pPr>
        <w:rPr>
          <w:rFonts w:ascii="Times New Roman" w:hAnsi="Times New Roman" w:cs="Times New Roman"/>
          <w:color w:val="000000" w:themeColor="text1"/>
          <w:sz w:val="24"/>
          <w:szCs w:val="24"/>
        </w:rPr>
      </w:pPr>
    </w:p>
    <w:p w:rsidR="009B3ED5" w:rsidRPr="005A40F3" w:rsidRDefault="006D67E6" w:rsidP="007A2814">
      <w:pPr>
        <w:pStyle w:val="Heading2"/>
      </w:pPr>
      <w:bookmarkStart w:id="101" w:name="_Toc27142477"/>
      <w:bookmarkStart w:id="102" w:name="_Toc27143446"/>
      <w:bookmarkStart w:id="103" w:name="_Toc32734530"/>
      <w:r w:rsidRPr="005A40F3">
        <w:t>UK based Money Transfer Companies:</w:t>
      </w:r>
      <w:bookmarkEnd w:id="101"/>
      <w:bookmarkEnd w:id="102"/>
      <w:bookmarkEnd w:id="103"/>
      <w:r w:rsidRPr="005A40F3">
        <w:t xml:space="preserve"> </w:t>
      </w:r>
    </w:p>
    <w:p w:rsidR="009B3ED5" w:rsidRPr="006C59A8" w:rsidRDefault="009B3ED5" w:rsidP="007A2814">
      <w:pPr>
        <w:rPr>
          <w:rFonts w:ascii="Times New Roman" w:hAnsi="Times New Roman" w:cs="Times New Roman"/>
          <w:color w:val="000000" w:themeColor="text1"/>
          <w:sz w:val="24"/>
          <w:szCs w:val="24"/>
        </w:rPr>
      </w:pPr>
    </w:p>
    <w:p w:rsidR="009B3ED5" w:rsidRPr="006C59A8" w:rsidRDefault="006D67E6" w:rsidP="007A2814">
      <w:pPr>
        <w:pStyle w:val="ListParagraph"/>
        <w:numPr>
          <w:ilvl w:val="0"/>
          <w:numId w:val="26"/>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K.F. Money Transfer </w:t>
      </w:r>
    </w:p>
    <w:p w:rsidR="009B3ED5" w:rsidRPr="006C59A8" w:rsidRDefault="006D67E6" w:rsidP="007A2814">
      <w:pPr>
        <w:pStyle w:val="ListParagraph"/>
        <w:numPr>
          <w:ilvl w:val="0"/>
          <w:numId w:val="26"/>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Khan Money Transfer UK Exchange </w:t>
      </w:r>
    </w:p>
    <w:p w:rsidR="009B3ED5" w:rsidRPr="006C59A8" w:rsidRDefault="006D67E6" w:rsidP="007A2814">
      <w:pPr>
        <w:pStyle w:val="ListParagraph"/>
        <w:numPr>
          <w:ilvl w:val="0"/>
          <w:numId w:val="26"/>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Bangladesh Money Transfer (UK) Limited Exchange </w:t>
      </w:r>
    </w:p>
    <w:p w:rsidR="009B3ED5" w:rsidRPr="006C59A8" w:rsidRDefault="006D67E6" w:rsidP="007A2814">
      <w:pPr>
        <w:pStyle w:val="ListParagraph"/>
        <w:numPr>
          <w:ilvl w:val="0"/>
          <w:numId w:val="26"/>
        </w:numPr>
        <w:rPr>
          <w:rFonts w:ascii="Times New Roman" w:hAnsi="Times New Roman" w:cs="Times New Roman"/>
          <w:color w:val="000000" w:themeColor="text1"/>
          <w:sz w:val="24"/>
          <w:szCs w:val="24"/>
        </w:rPr>
      </w:pPr>
      <w:bookmarkStart w:id="104" w:name="_Hlk27150833"/>
      <w:proofErr w:type="spellStart"/>
      <w:r w:rsidRPr="006C59A8">
        <w:rPr>
          <w:rFonts w:ascii="Times New Roman" w:hAnsi="Times New Roman" w:cs="Times New Roman"/>
          <w:color w:val="000000" w:themeColor="text1"/>
          <w:sz w:val="24"/>
          <w:szCs w:val="24"/>
        </w:rPr>
        <w:t>Aftab</w:t>
      </w:r>
      <w:proofErr w:type="spellEnd"/>
      <w:r w:rsidRPr="006C59A8">
        <w:rPr>
          <w:rFonts w:ascii="Times New Roman" w:hAnsi="Times New Roman" w:cs="Times New Roman"/>
          <w:color w:val="000000" w:themeColor="text1"/>
          <w:sz w:val="24"/>
          <w:szCs w:val="24"/>
        </w:rPr>
        <w:t xml:space="preserve"> Currency Exchange </w:t>
      </w:r>
    </w:p>
    <w:bookmarkEnd w:id="104"/>
    <w:p w:rsidR="009B3ED5" w:rsidRPr="006C59A8" w:rsidRDefault="006D67E6" w:rsidP="007A2814">
      <w:pPr>
        <w:pStyle w:val="ListParagraph"/>
        <w:numPr>
          <w:ilvl w:val="0"/>
          <w:numId w:val="26"/>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Eastern Union Money Transfer </w:t>
      </w:r>
    </w:p>
    <w:p w:rsidR="00350370" w:rsidRPr="006C59A8" w:rsidRDefault="00350370" w:rsidP="007A2814">
      <w:pPr>
        <w:rPr>
          <w:rFonts w:ascii="Times New Roman" w:hAnsi="Times New Roman" w:cs="Times New Roman"/>
          <w:color w:val="000000" w:themeColor="text1"/>
          <w:sz w:val="24"/>
          <w:szCs w:val="24"/>
        </w:rPr>
      </w:pPr>
    </w:p>
    <w:p w:rsidR="00350370" w:rsidRPr="006C59A8" w:rsidRDefault="00350370" w:rsidP="007A2814">
      <w:pPr>
        <w:pStyle w:val="Heading2"/>
        <w:rPr>
          <w:rFonts w:cs="Times New Roman"/>
          <w:b w:val="0"/>
          <w:color w:val="000000" w:themeColor="text1"/>
          <w:sz w:val="24"/>
          <w:szCs w:val="24"/>
        </w:rPr>
      </w:pPr>
      <w:bookmarkStart w:id="105" w:name="_Toc27142478"/>
    </w:p>
    <w:p w:rsidR="009B3ED5" w:rsidRPr="00C71821" w:rsidRDefault="006D67E6" w:rsidP="00C71821">
      <w:pPr>
        <w:pStyle w:val="Heading2"/>
      </w:pPr>
      <w:bookmarkStart w:id="106" w:name="_Toc27143447"/>
      <w:bookmarkStart w:id="107" w:name="_Toc32734531"/>
      <w:r w:rsidRPr="005A40F3">
        <w:t>UAE based Money Transfer Companies:</w:t>
      </w:r>
      <w:bookmarkEnd w:id="105"/>
      <w:bookmarkEnd w:id="106"/>
      <w:bookmarkEnd w:id="107"/>
    </w:p>
    <w:p w:rsidR="00350370" w:rsidRPr="006C59A8" w:rsidRDefault="00350370" w:rsidP="007A2814">
      <w:pPr>
        <w:rPr>
          <w:rFonts w:ascii="Times New Roman" w:hAnsi="Times New Roman" w:cs="Times New Roman"/>
          <w:color w:val="000000" w:themeColor="text1"/>
          <w:sz w:val="24"/>
          <w:szCs w:val="24"/>
        </w:rPr>
      </w:pPr>
    </w:p>
    <w:p w:rsidR="009B3ED5" w:rsidRPr="006C59A8" w:rsidRDefault="006D67E6" w:rsidP="007A2814">
      <w:pPr>
        <w:pStyle w:val="ListParagraph"/>
        <w:numPr>
          <w:ilvl w:val="0"/>
          <w:numId w:val="27"/>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Al </w:t>
      </w:r>
      <w:proofErr w:type="spellStart"/>
      <w:r w:rsidRPr="006C59A8">
        <w:rPr>
          <w:rFonts w:ascii="Times New Roman" w:hAnsi="Times New Roman" w:cs="Times New Roman"/>
          <w:color w:val="000000" w:themeColor="text1"/>
          <w:sz w:val="24"/>
          <w:szCs w:val="24"/>
        </w:rPr>
        <w:t>Ahalia</w:t>
      </w:r>
      <w:proofErr w:type="spellEnd"/>
      <w:r w:rsidRPr="006C59A8">
        <w:rPr>
          <w:rFonts w:ascii="Times New Roman" w:hAnsi="Times New Roman" w:cs="Times New Roman"/>
          <w:color w:val="000000" w:themeColor="text1"/>
          <w:sz w:val="24"/>
          <w:szCs w:val="24"/>
        </w:rPr>
        <w:t xml:space="preserve"> Money Exchange Bureau </w:t>
      </w:r>
    </w:p>
    <w:p w:rsidR="009B3ED5" w:rsidRPr="006C59A8" w:rsidRDefault="006D67E6" w:rsidP="007A2814">
      <w:pPr>
        <w:pStyle w:val="ListParagraph"/>
        <w:numPr>
          <w:ilvl w:val="0"/>
          <w:numId w:val="27"/>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Al </w:t>
      </w:r>
      <w:proofErr w:type="spellStart"/>
      <w:r w:rsidRPr="006C59A8">
        <w:rPr>
          <w:rFonts w:ascii="Times New Roman" w:hAnsi="Times New Roman" w:cs="Times New Roman"/>
          <w:color w:val="000000" w:themeColor="text1"/>
          <w:sz w:val="24"/>
          <w:szCs w:val="24"/>
        </w:rPr>
        <w:t>Fardan</w:t>
      </w:r>
      <w:proofErr w:type="spellEnd"/>
      <w:r w:rsidRPr="006C59A8">
        <w:rPr>
          <w:rFonts w:ascii="Times New Roman" w:hAnsi="Times New Roman" w:cs="Times New Roman"/>
          <w:color w:val="000000" w:themeColor="text1"/>
          <w:sz w:val="24"/>
          <w:szCs w:val="24"/>
        </w:rPr>
        <w:t xml:space="preserve"> Exchange </w:t>
      </w:r>
    </w:p>
    <w:p w:rsidR="009B3ED5" w:rsidRPr="006C59A8" w:rsidRDefault="006D67E6" w:rsidP="007A2814">
      <w:pPr>
        <w:pStyle w:val="ListParagraph"/>
        <w:numPr>
          <w:ilvl w:val="0"/>
          <w:numId w:val="27"/>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UAE Exchange Centre LLC </w:t>
      </w:r>
    </w:p>
    <w:p w:rsidR="009B3ED5" w:rsidRPr="006C59A8" w:rsidRDefault="006D67E6" w:rsidP="007A2814">
      <w:pPr>
        <w:pStyle w:val="ListParagraph"/>
        <w:numPr>
          <w:ilvl w:val="0"/>
          <w:numId w:val="27"/>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Wall Street Exchange Centre LLC </w:t>
      </w:r>
    </w:p>
    <w:p w:rsidR="009B3ED5" w:rsidRPr="006C59A8" w:rsidRDefault="006D67E6" w:rsidP="007A2814">
      <w:pPr>
        <w:pStyle w:val="ListParagraph"/>
        <w:numPr>
          <w:ilvl w:val="0"/>
          <w:numId w:val="27"/>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Al Ansari Exchange </w:t>
      </w:r>
    </w:p>
    <w:p w:rsidR="009B3ED5" w:rsidRPr="006C59A8" w:rsidRDefault="006D67E6" w:rsidP="007A2814">
      <w:pPr>
        <w:pStyle w:val="ListParagraph"/>
        <w:numPr>
          <w:ilvl w:val="0"/>
          <w:numId w:val="27"/>
        </w:numPr>
        <w:rPr>
          <w:rFonts w:ascii="Times New Roman" w:hAnsi="Times New Roman" w:cs="Times New Roman"/>
          <w:color w:val="000000" w:themeColor="text1"/>
          <w:sz w:val="24"/>
          <w:szCs w:val="24"/>
        </w:rPr>
      </w:pPr>
      <w:proofErr w:type="spellStart"/>
      <w:r w:rsidRPr="006C59A8">
        <w:rPr>
          <w:rFonts w:ascii="Times New Roman" w:hAnsi="Times New Roman" w:cs="Times New Roman"/>
          <w:color w:val="000000" w:themeColor="text1"/>
          <w:sz w:val="24"/>
          <w:szCs w:val="24"/>
        </w:rPr>
        <w:t>Habib</w:t>
      </w:r>
      <w:proofErr w:type="spellEnd"/>
      <w:r w:rsidRPr="006C59A8">
        <w:rPr>
          <w:rFonts w:ascii="Times New Roman" w:hAnsi="Times New Roman" w:cs="Times New Roman"/>
          <w:color w:val="000000" w:themeColor="text1"/>
          <w:sz w:val="24"/>
          <w:szCs w:val="24"/>
        </w:rPr>
        <w:t xml:space="preserve"> Exchange </w:t>
      </w:r>
      <w:proofErr w:type="spellStart"/>
      <w:r w:rsidRPr="006C59A8">
        <w:rPr>
          <w:rFonts w:ascii="Times New Roman" w:hAnsi="Times New Roman" w:cs="Times New Roman"/>
          <w:color w:val="000000" w:themeColor="text1"/>
          <w:sz w:val="24"/>
          <w:szCs w:val="24"/>
        </w:rPr>
        <w:t>Co.LLC</w:t>
      </w:r>
      <w:proofErr w:type="spellEnd"/>
      <w:r w:rsidRPr="006C59A8">
        <w:rPr>
          <w:rFonts w:ascii="Times New Roman" w:hAnsi="Times New Roman" w:cs="Times New Roman"/>
          <w:color w:val="000000" w:themeColor="text1"/>
          <w:sz w:val="24"/>
          <w:szCs w:val="24"/>
        </w:rPr>
        <w:t xml:space="preserve"> </w:t>
      </w:r>
    </w:p>
    <w:p w:rsidR="009B3ED5" w:rsidRPr="006C59A8" w:rsidRDefault="006D67E6" w:rsidP="007A2814">
      <w:pPr>
        <w:pStyle w:val="ListParagraph"/>
        <w:numPr>
          <w:ilvl w:val="0"/>
          <w:numId w:val="27"/>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Lulu International Exchange </w:t>
      </w:r>
    </w:p>
    <w:p w:rsidR="009B3ED5" w:rsidRPr="006C59A8" w:rsidRDefault="006D67E6" w:rsidP="007A2814">
      <w:pPr>
        <w:pStyle w:val="ListParagraph"/>
        <w:numPr>
          <w:ilvl w:val="0"/>
          <w:numId w:val="27"/>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Malik Exchange UAE </w:t>
      </w:r>
    </w:p>
    <w:p w:rsidR="00163583" w:rsidRPr="006C59A8" w:rsidRDefault="00163583" w:rsidP="007A2814">
      <w:pPr>
        <w:rPr>
          <w:rFonts w:ascii="Times New Roman" w:hAnsi="Times New Roman" w:cs="Times New Roman"/>
          <w:color w:val="000000" w:themeColor="text1"/>
          <w:sz w:val="24"/>
          <w:szCs w:val="24"/>
        </w:rPr>
      </w:pPr>
    </w:p>
    <w:p w:rsidR="005A40F3" w:rsidRPr="005A40F3" w:rsidRDefault="006D67E6" w:rsidP="007A2814">
      <w:pPr>
        <w:pStyle w:val="Heading2"/>
      </w:pPr>
      <w:r w:rsidRPr="005A40F3">
        <w:t xml:space="preserve"> </w:t>
      </w:r>
      <w:bookmarkStart w:id="108" w:name="_Toc27142479"/>
      <w:bookmarkStart w:id="109" w:name="_Toc27143448"/>
      <w:bookmarkStart w:id="110" w:name="_Toc32734532"/>
      <w:r w:rsidRPr="005A40F3">
        <w:t>Sultanate of Oman based Money Transfer Companies:</w:t>
      </w:r>
      <w:bookmarkEnd w:id="108"/>
      <w:bookmarkEnd w:id="109"/>
      <w:bookmarkEnd w:id="110"/>
    </w:p>
    <w:p w:rsidR="00350370" w:rsidRPr="006C59A8" w:rsidRDefault="00350370" w:rsidP="007A2814">
      <w:pPr>
        <w:rPr>
          <w:rFonts w:ascii="Times New Roman" w:hAnsi="Times New Roman" w:cs="Times New Roman"/>
          <w:color w:val="000000" w:themeColor="text1"/>
          <w:sz w:val="24"/>
          <w:szCs w:val="24"/>
        </w:rPr>
      </w:pPr>
    </w:p>
    <w:p w:rsidR="009B3ED5" w:rsidRPr="006C59A8" w:rsidRDefault="006D67E6" w:rsidP="007A2814">
      <w:pPr>
        <w:pStyle w:val="ListParagraph"/>
        <w:numPr>
          <w:ilvl w:val="0"/>
          <w:numId w:val="28"/>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Oman &amp; UAE Exchange </w:t>
      </w:r>
      <w:proofErr w:type="spellStart"/>
      <w:r w:rsidRPr="006C59A8">
        <w:rPr>
          <w:rFonts w:ascii="Times New Roman" w:hAnsi="Times New Roman" w:cs="Times New Roman"/>
          <w:color w:val="000000" w:themeColor="text1"/>
          <w:sz w:val="24"/>
          <w:szCs w:val="24"/>
        </w:rPr>
        <w:t>Center</w:t>
      </w:r>
      <w:proofErr w:type="spellEnd"/>
      <w:r w:rsidRPr="006C59A8">
        <w:rPr>
          <w:rFonts w:ascii="Times New Roman" w:hAnsi="Times New Roman" w:cs="Times New Roman"/>
          <w:color w:val="000000" w:themeColor="text1"/>
          <w:sz w:val="24"/>
          <w:szCs w:val="24"/>
        </w:rPr>
        <w:t xml:space="preserve"> &amp; Co </w:t>
      </w:r>
    </w:p>
    <w:p w:rsidR="009B3ED5" w:rsidRPr="00C71821" w:rsidRDefault="006D67E6" w:rsidP="007A2814">
      <w:pPr>
        <w:pStyle w:val="ListParagraph"/>
        <w:numPr>
          <w:ilvl w:val="0"/>
          <w:numId w:val="28"/>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Asia Express Exchange </w:t>
      </w:r>
    </w:p>
    <w:p w:rsidR="00350370" w:rsidRPr="006C59A8" w:rsidRDefault="00350370" w:rsidP="007A2814">
      <w:pPr>
        <w:rPr>
          <w:rFonts w:ascii="Times New Roman" w:hAnsi="Times New Roman" w:cs="Times New Roman"/>
          <w:color w:val="000000" w:themeColor="text1"/>
          <w:sz w:val="24"/>
          <w:szCs w:val="24"/>
        </w:rPr>
      </w:pPr>
    </w:p>
    <w:p w:rsidR="00163583" w:rsidRPr="005A40F3" w:rsidRDefault="006D67E6" w:rsidP="007A2814">
      <w:pPr>
        <w:pStyle w:val="Heading2"/>
      </w:pPr>
      <w:r w:rsidRPr="006C59A8">
        <w:t xml:space="preserve"> </w:t>
      </w:r>
      <w:bookmarkStart w:id="111" w:name="_Toc27142480"/>
      <w:bookmarkStart w:id="112" w:name="_Toc27143449"/>
      <w:bookmarkStart w:id="113" w:name="_Toc32734533"/>
      <w:r w:rsidRPr="005A40F3">
        <w:t>USA based Money Transfer Companies:</w:t>
      </w:r>
      <w:bookmarkEnd w:id="111"/>
      <w:bookmarkEnd w:id="112"/>
      <w:bookmarkEnd w:id="113"/>
      <w:r w:rsidRPr="005A40F3">
        <w:t xml:space="preserve"> </w:t>
      </w:r>
    </w:p>
    <w:p w:rsidR="00350370" w:rsidRPr="006C59A8" w:rsidRDefault="00350370" w:rsidP="007A2814">
      <w:pPr>
        <w:rPr>
          <w:rFonts w:ascii="Times New Roman" w:hAnsi="Times New Roman" w:cs="Times New Roman"/>
          <w:color w:val="000000" w:themeColor="text1"/>
          <w:sz w:val="24"/>
          <w:szCs w:val="24"/>
        </w:rPr>
      </w:pPr>
    </w:p>
    <w:p w:rsidR="009B3ED5" w:rsidRPr="006C59A8" w:rsidRDefault="006D67E6" w:rsidP="007A2814">
      <w:pPr>
        <w:pStyle w:val="ListParagraph"/>
        <w:numPr>
          <w:ilvl w:val="0"/>
          <w:numId w:val="29"/>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Wall Street Finance LLC </w:t>
      </w:r>
    </w:p>
    <w:p w:rsidR="009B3ED5" w:rsidRPr="006C59A8" w:rsidRDefault="006D67E6" w:rsidP="007A2814">
      <w:pPr>
        <w:pStyle w:val="ListParagraph"/>
        <w:numPr>
          <w:ilvl w:val="0"/>
          <w:numId w:val="29"/>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 US Money Exchange </w:t>
      </w:r>
    </w:p>
    <w:p w:rsidR="00163583" w:rsidRPr="005A40F3" w:rsidRDefault="006D67E6" w:rsidP="007A2814">
      <w:pPr>
        <w:pStyle w:val="Heading2"/>
      </w:pPr>
      <w:bookmarkStart w:id="114" w:name="_Toc27142481"/>
      <w:bookmarkStart w:id="115" w:name="_Toc27143450"/>
      <w:bookmarkStart w:id="116" w:name="_Toc32734534"/>
      <w:r w:rsidRPr="005A40F3">
        <w:lastRenderedPageBreak/>
        <w:t>K.S.A (Kingdom of Saudi Arabia) based Banking Partners:</w:t>
      </w:r>
      <w:bookmarkEnd w:id="114"/>
      <w:bookmarkEnd w:id="115"/>
      <w:bookmarkEnd w:id="116"/>
    </w:p>
    <w:p w:rsidR="00C71821" w:rsidRDefault="00C71821" w:rsidP="00C71821">
      <w:pPr>
        <w:pStyle w:val="ListParagraph"/>
        <w:rPr>
          <w:rFonts w:ascii="Times New Roman" w:hAnsi="Times New Roman" w:cs="Times New Roman"/>
          <w:color w:val="000000" w:themeColor="text1"/>
          <w:sz w:val="24"/>
          <w:szCs w:val="24"/>
        </w:rPr>
      </w:pPr>
    </w:p>
    <w:p w:rsidR="009B3ED5" w:rsidRPr="006C59A8" w:rsidRDefault="006D67E6" w:rsidP="007A2814">
      <w:pPr>
        <w:pStyle w:val="ListParagraph"/>
        <w:numPr>
          <w:ilvl w:val="0"/>
          <w:numId w:val="30"/>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National Commercial Bank </w:t>
      </w:r>
    </w:p>
    <w:p w:rsidR="009B3ED5" w:rsidRPr="006C59A8" w:rsidRDefault="006D67E6" w:rsidP="007A2814">
      <w:pPr>
        <w:pStyle w:val="ListParagraph"/>
        <w:numPr>
          <w:ilvl w:val="0"/>
          <w:numId w:val="30"/>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Al </w:t>
      </w:r>
      <w:proofErr w:type="spellStart"/>
      <w:r w:rsidRPr="006C59A8">
        <w:rPr>
          <w:rFonts w:ascii="Times New Roman" w:hAnsi="Times New Roman" w:cs="Times New Roman"/>
          <w:color w:val="000000" w:themeColor="text1"/>
          <w:sz w:val="24"/>
          <w:szCs w:val="24"/>
        </w:rPr>
        <w:t>Rajhi</w:t>
      </w:r>
      <w:proofErr w:type="spellEnd"/>
      <w:r w:rsidRPr="006C59A8">
        <w:rPr>
          <w:rFonts w:ascii="Times New Roman" w:hAnsi="Times New Roman" w:cs="Times New Roman"/>
          <w:color w:val="000000" w:themeColor="text1"/>
          <w:sz w:val="24"/>
          <w:szCs w:val="24"/>
        </w:rPr>
        <w:t xml:space="preserve"> Banking Corporation </w:t>
      </w:r>
    </w:p>
    <w:p w:rsidR="009B3ED5" w:rsidRPr="00C71821" w:rsidRDefault="006D67E6" w:rsidP="007A2814">
      <w:pPr>
        <w:pStyle w:val="ListParagraph"/>
        <w:numPr>
          <w:ilvl w:val="0"/>
          <w:numId w:val="30"/>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Bank Al-</w:t>
      </w:r>
      <w:proofErr w:type="spellStart"/>
      <w:r w:rsidRPr="006C59A8">
        <w:rPr>
          <w:rFonts w:ascii="Times New Roman" w:hAnsi="Times New Roman" w:cs="Times New Roman"/>
          <w:color w:val="000000" w:themeColor="text1"/>
          <w:sz w:val="24"/>
          <w:szCs w:val="24"/>
        </w:rPr>
        <w:t>Bilad</w:t>
      </w:r>
      <w:proofErr w:type="spellEnd"/>
      <w:r w:rsidRPr="006C59A8">
        <w:rPr>
          <w:rFonts w:ascii="Times New Roman" w:hAnsi="Times New Roman" w:cs="Times New Roman"/>
          <w:color w:val="000000" w:themeColor="text1"/>
          <w:sz w:val="24"/>
          <w:szCs w:val="24"/>
        </w:rPr>
        <w:t xml:space="preserve"> </w:t>
      </w:r>
    </w:p>
    <w:p w:rsidR="00163583" w:rsidRPr="006C59A8" w:rsidRDefault="006D67E6" w:rsidP="007A2814">
      <w:pPr>
        <w:pStyle w:val="Heading2"/>
      </w:pPr>
      <w:r w:rsidRPr="006C59A8">
        <w:t xml:space="preserve"> </w:t>
      </w:r>
      <w:bookmarkStart w:id="117" w:name="_Toc27142482"/>
      <w:bookmarkStart w:id="118" w:name="_Toc27143451"/>
      <w:bookmarkStart w:id="119" w:name="_Toc32734535"/>
      <w:r w:rsidRPr="006C59A8">
        <w:t>Italy based Money Transfer Company:</w:t>
      </w:r>
      <w:bookmarkEnd w:id="117"/>
      <w:bookmarkEnd w:id="118"/>
      <w:bookmarkEnd w:id="119"/>
      <w:r w:rsidRPr="006C59A8">
        <w:t xml:space="preserve"> </w:t>
      </w:r>
    </w:p>
    <w:p w:rsidR="00C71821" w:rsidRDefault="00C71821" w:rsidP="00C71821">
      <w:pPr>
        <w:pStyle w:val="ListParagraph"/>
        <w:rPr>
          <w:rFonts w:ascii="Times New Roman" w:hAnsi="Times New Roman" w:cs="Times New Roman"/>
          <w:color w:val="000000" w:themeColor="text1"/>
          <w:sz w:val="24"/>
          <w:szCs w:val="24"/>
        </w:rPr>
      </w:pPr>
    </w:p>
    <w:p w:rsidR="004E2C26" w:rsidRPr="00C71821" w:rsidRDefault="006D67E6" w:rsidP="007A2814">
      <w:pPr>
        <w:pStyle w:val="ListParagraph"/>
        <w:numPr>
          <w:ilvl w:val="0"/>
          <w:numId w:val="31"/>
        </w:num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National Exchange SRL </w:t>
      </w:r>
    </w:p>
    <w:p w:rsidR="004E2C26" w:rsidRPr="004E2C26" w:rsidRDefault="004E2C26" w:rsidP="00C71821">
      <w:pPr>
        <w:pStyle w:val="Heading2"/>
      </w:pPr>
      <w:bookmarkStart w:id="120" w:name="_Toc32734536"/>
      <w:r>
        <w:t>Most Using Exchange House at SEBL:</w:t>
      </w:r>
      <w:bookmarkEnd w:id="120"/>
    </w:p>
    <w:p w:rsidR="00C71821" w:rsidRDefault="00C71821" w:rsidP="00C71821">
      <w:pPr>
        <w:pStyle w:val="ListParagraph"/>
        <w:rPr>
          <w:rFonts w:ascii="Times New Roman" w:hAnsi="Times New Roman" w:cs="Times New Roman"/>
          <w:color w:val="000000" w:themeColor="text1"/>
          <w:sz w:val="24"/>
          <w:szCs w:val="24"/>
        </w:rPr>
      </w:pPr>
    </w:p>
    <w:p w:rsidR="004E2C26" w:rsidRPr="004E2C26" w:rsidRDefault="004E2C26" w:rsidP="007A2814">
      <w:pPr>
        <w:pStyle w:val="ListParagraph"/>
        <w:numPr>
          <w:ilvl w:val="0"/>
          <w:numId w:val="31"/>
        </w:numPr>
        <w:rPr>
          <w:rFonts w:ascii="Times New Roman" w:hAnsi="Times New Roman" w:cs="Times New Roman"/>
          <w:color w:val="000000" w:themeColor="text1"/>
          <w:sz w:val="24"/>
          <w:szCs w:val="24"/>
        </w:rPr>
      </w:pPr>
      <w:r w:rsidRPr="004E2C26">
        <w:rPr>
          <w:rFonts w:ascii="Times New Roman" w:hAnsi="Times New Roman" w:cs="Times New Roman"/>
          <w:color w:val="000000" w:themeColor="text1"/>
          <w:sz w:val="24"/>
          <w:szCs w:val="24"/>
        </w:rPr>
        <w:t xml:space="preserve">Western Union Money Transfer Services </w:t>
      </w:r>
    </w:p>
    <w:p w:rsidR="004E2C26" w:rsidRPr="004E2C26" w:rsidRDefault="004E2C26" w:rsidP="007A2814">
      <w:pPr>
        <w:pStyle w:val="ListParagraph"/>
        <w:numPr>
          <w:ilvl w:val="0"/>
          <w:numId w:val="31"/>
        </w:numPr>
        <w:rPr>
          <w:rFonts w:ascii="Times New Roman" w:hAnsi="Times New Roman" w:cs="Times New Roman"/>
          <w:color w:val="000000" w:themeColor="text1"/>
          <w:sz w:val="24"/>
          <w:szCs w:val="24"/>
        </w:rPr>
      </w:pPr>
      <w:r w:rsidRPr="004E2C26">
        <w:rPr>
          <w:rFonts w:ascii="Times New Roman" w:hAnsi="Times New Roman" w:cs="Times New Roman"/>
          <w:color w:val="000000" w:themeColor="text1"/>
          <w:sz w:val="24"/>
          <w:szCs w:val="24"/>
        </w:rPr>
        <w:t>Continental Exchange Solution (</w:t>
      </w:r>
      <w:proofErr w:type="spellStart"/>
      <w:r w:rsidRPr="004E2C26">
        <w:rPr>
          <w:rFonts w:ascii="Times New Roman" w:hAnsi="Times New Roman" w:cs="Times New Roman"/>
          <w:color w:val="000000" w:themeColor="text1"/>
          <w:sz w:val="24"/>
          <w:szCs w:val="24"/>
        </w:rPr>
        <w:t>Ria</w:t>
      </w:r>
      <w:proofErr w:type="spellEnd"/>
      <w:r w:rsidRPr="004E2C26">
        <w:rPr>
          <w:rFonts w:ascii="Times New Roman" w:hAnsi="Times New Roman" w:cs="Times New Roman"/>
          <w:color w:val="000000" w:themeColor="text1"/>
          <w:sz w:val="24"/>
          <w:szCs w:val="24"/>
        </w:rPr>
        <w:t xml:space="preserve"> Financial Services) </w:t>
      </w:r>
    </w:p>
    <w:p w:rsidR="004E2C26" w:rsidRPr="004E2C26" w:rsidRDefault="004E2C26" w:rsidP="007A2814">
      <w:pPr>
        <w:pStyle w:val="ListParagraph"/>
        <w:numPr>
          <w:ilvl w:val="0"/>
          <w:numId w:val="31"/>
        </w:numPr>
        <w:rPr>
          <w:rFonts w:ascii="Times New Roman" w:hAnsi="Times New Roman" w:cs="Times New Roman"/>
          <w:color w:val="000000" w:themeColor="text1"/>
          <w:sz w:val="24"/>
          <w:szCs w:val="24"/>
        </w:rPr>
      </w:pPr>
      <w:r w:rsidRPr="004E2C26">
        <w:rPr>
          <w:rFonts w:ascii="Times New Roman" w:hAnsi="Times New Roman" w:cs="Times New Roman"/>
          <w:color w:val="000000" w:themeColor="text1"/>
          <w:sz w:val="24"/>
          <w:szCs w:val="24"/>
        </w:rPr>
        <w:t xml:space="preserve">Money Gram International </w:t>
      </w:r>
    </w:p>
    <w:p w:rsidR="004E2C26" w:rsidRPr="004E2C26" w:rsidRDefault="004E2C26" w:rsidP="007A2814">
      <w:pPr>
        <w:pStyle w:val="ListParagraph"/>
        <w:numPr>
          <w:ilvl w:val="0"/>
          <w:numId w:val="31"/>
        </w:numPr>
        <w:rPr>
          <w:rFonts w:ascii="Times New Roman" w:hAnsi="Times New Roman" w:cs="Times New Roman"/>
          <w:color w:val="000000" w:themeColor="text1"/>
          <w:sz w:val="24"/>
          <w:szCs w:val="24"/>
        </w:rPr>
      </w:pPr>
      <w:r w:rsidRPr="004E2C26">
        <w:rPr>
          <w:rFonts w:ascii="Times New Roman" w:hAnsi="Times New Roman" w:cs="Times New Roman"/>
          <w:color w:val="000000" w:themeColor="text1"/>
          <w:sz w:val="24"/>
          <w:szCs w:val="24"/>
        </w:rPr>
        <w:t xml:space="preserve">Xpress Money Services </w:t>
      </w:r>
    </w:p>
    <w:p w:rsidR="004E2C26" w:rsidRPr="004E2C26" w:rsidRDefault="004E2C26" w:rsidP="007A2814">
      <w:pPr>
        <w:pStyle w:val="ListParagraph"/>
        <w:numPr>
          <w:ilvl w:val="0"/>
          <w:numId w:val="31"/>
        </w:numPr>
        <w:rPr>
          <w:rFonts w:ascii="Times New Roman" w:hAnsi="Times New Roman" w:cs="Times New Roman"/>
          <w:color w:val="000000" w:themeColor="text1"/>
          <w:sz w:val="24"/>
          <w:szCs w:val="24"/>
        </w:rPr>
      </w:pPr>
      <w:r w:rsidRPr="004E2C26">
        <w:rPr>
          <w:rFonts w:ascii="Times New Roman" w:hAnsi="Times New Roman" w:cs="Times New Roman"/>
          <w:color w:val="000000" w:themeColor="text1"/>
          <w:sz w:val="24"/>
          <w:szCs w:val="24"/>
        </w:rPr>
        <w:t xml:space="preserve">Trans-Fast Remittance LLC </w:t>
      </w:r>
    </w:p>
    <w:p w:rsidR="004E2C26" w:rsidRPr="004E2C26" w:rsidRDefault="004E2C26" w:rsidP="007A2814">
      <w:pPr>
        <w:pStyle w:val="ListParagraph"/>
        <w:numPr>
          <w:ilvl w:val="0"/>
          <w:numId w:val="31"/>
        </w:numPr>
        <w:rPr>
          <w:rFonts w:ascii="Times New Roman" w:hAnsi="Times New Roman" w:cs="Times New Roman"/>
          <w:color w:val="000000" w:themeColor="text1"/>
          <w:sz w:val="24"/>
          <w:szCs w:val="24"/>
        </w:rPr>
      </w:pPr>
      <w:proofErr w:type="spellStart"/>
      <w:r w:rsidRPr="004E2C26">
        <w:rPr>
          <w:rFonts w:ascii="Times New Roman" w:hAnsi="Times New Roman" w:cs="Times New Roman"/>
          <w:color w:val="000000" w:themeColor="text1"/>
          <w:sz w:val="24"/>
          <w:szCs w:val="24"/>
        </w:rPr>
        <w:t>Aftab</w:t>
      </w:r>
      <w:proofErr w:type="spellEnd"/>
      <w:r w:rsidRPr="004E2C26">
        <w:rPr>
          <w:rFonts w:ascii="Times New Roman" w:hAnsi="Times New Roman" w:cs="Times New Roman"/>
          <w:color w:val="000000" w:themeColor="text1"/>
          <w:sz w:val="24"/>
          <w:szCs w:val="24"/>
        </w:rPr>
        <w:t xml:space="preserve"> Currency Exchange </w:t>
      </w:r>
    </w:p>
    <w:p w:rsidR="004E2C26" w:rsidRDefault="004E2C26" w:rsidP="007A2814">
      <w:pPr>
        <w:pStyle w:val="ListParagraph"/>
        <w:numPr>
          <w:ilvl w:val="0"/>
          <w:numId w:val="3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Small World</w:t>
      </w:r>
    </w:p>
    <w:p w:rsidR="004E2C26" w:rsidRPr="00C71821" w:rsidRDefault="004E2C26" w:rsidP="007A2814">
      <w:pPr>
        <w:pStyle w:val="ListParagraph"/>
        <w:numPr>
          <w:ilvl w:val="0"/>
          <w:numId w:val="3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BRAC </w:t>
      </w:r>
      <w:proofErr w:type="spellStart"/>
      <w:r>
        <w:rPr>
          <w:rFonts w:ascii="Times New Roman" w:hAnsi="Times New Roman" w:cs="Times New Roman"/>
          <w:color w:val="000000" w:themeColor="text1"/>
          <w:sz w:val="24"/>
          <w:szCs w:val="24"/>
        </w:rPr>
        <w:t>Seejan</w:t>
      </w:r>
      <w:proofErr w:type="spellEnd"/>
      <w:r>
        <w:rPr>
          <w:rFonts w:ascii="Times New Roman" w:hAnsi="Times New Roman" w:cs="Times New Roman"/>
          <w:color w:val="000000" w:themeColor="text1"/>
          <w:sz w:val="24"/>
          <w:szCs w:val="24"/>
        </w:rPr>
        <w:t xml:space="preserve"> (SORM)</w:t>
      </w:r>
      <w:bookmarkStart w:id="121" w:name="_Toc27142483"/>
      <w:bookmarkStart w:id="122" w:name="_Toc27143452"/>
    </w:p>
    <w:p w:rsidR="00C71821" w:rsidRPr="00C71821" w:rsidRDefault="006D67E6" w:rsidP="00C71821">
      <w:pPr>
        <w:pStyle w:val="Heading1"/>
      </w:pPr>
      <w:bookmarkStart w:id="123" w:name="_Toc32734537"/>
      <w:r w:rsidRPr="005A40F3">
        <w:t>Analysis of Remittance data of Southeast Bank Limited (SEBL):</w:t>
      </w:r>
      <w:bookmarkEnd w:id="121"/>
      <w:bookmarkEnd w:id="122"/>
      <w:bookmarkEnd w:id="123"/>
    </w:p>
    <w:p w:rsidR="00D77F7D" w:rsidRPr="006C59A8" w:rsidRDefault="00552558" w:rsidP="00C71821">
      <w:pPr>
        <w:jc w:val="center"/>
        <w:rPr>
          <w:rFonts w:ascii="Times New Roman" w:hAnsi="Times New Roman" w:cs="Times New Roman"/>
          <w:color w:val="000000" w:themeColor="text1"/>
          <w:sz w:val="24"/>
          <w:szCs w:val="24"/>
        </w:rPr>
      </w:pPr>
      <w:r w:rsidRPr="006C59A8">
        <w:rPr>
          <w:rFonts w:ascii="Times New Roman" w:hAnsi="Times New Roman" w:cs="Times New Roman"/>
          <w:noProof/>
          <w:color w:val="000000" w:themeColor="text1"/>
          <w:sz w:val="24"/>
          <w:szCs w:val="24"/>
          <w:lang w:val="en-US"/>
        </w:rPr>
        <w:drawing>
          <wp:inline distT="0" distB="0" distL="0" distR="0" wp14:anchorId="6A3A7ABA" wp14:editId="60831DEA">
            <wp:extent cx="5372100" cy="3242310"/>
            <wp:effectExtent l="0" t="0" r="0" b="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570E53C9-5DD3-44AE-895C-A8D7A90BAF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E37B0" w:rsidRPr="005A40F3" w:rsidRDefault="00AE37B0" w:rsidP="00C71821">
      <w:pPr>
        <w:jc w:val="center"/>
        <w:rPr>
          <w:rFonts w:ascii="Times New Roman" w:hAnsi="Times New Roman" w:cs="Times New Roman"/>
          <w:b/>
          <w:bCs/>
          <w:color w:val="44546A" w:themeColor="text2"/>
          <w:sz w:val="24"/>
          <w:szCs w:val="24"/>
        </w:rPr>
      </w:pPr>
      <w:r w:rsidRPr="005A40F3">
        <w:rPr>
          <w:rFonts w:ascii="Times New Roman" w:hAnsi="Times New Roman" w:cs="Times New Roman"/>
          <w:b/>
          <w:bCs/>
          <w:color w:val="44546A" w:themeColor="text2"/>
          <w:sz w:val="24"/>
          <w:szCs w:val="24"/>
        </w:rPr>
        <w:t>Chart-1</w:t>
      </w:r>
    </w:p>
    <w:p w:rsidR="00350370" w:rsidRPr="006C59A8" w:rsidRDefault="00103A01" w:rsidP="00983CA9">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lastRenderedPageBreak/>
        <w:t>Chart 1 shows a steady growth of remittance performance of SEBL over a period of 10 years since 200</w:t>
      </w:r>
      <w:r w:rsidR="00163583" w:rsidRPr="006C59A8">
        <w:rPr>
          <w:rFonts w:ascii="Times New Roman" w:hAnsi="Times New Roman" w:cs="Times New Roman"/>
          <w:color w:val="000000" w:themeColor="text1"/>
          <w:sz w:val="24"/>
          <w:szCs w:val="24"/>
        </w:rPr>
        <w:t>9</w:t>
      </w:r>
      <w:r w:rsidRPr="006C59A8">
        <w:rPr>
          <w:rFonts w:ascii="Times New Roman" w:hAnsi="Times New Roman" w:cs="Times New Roman"/>
          <w:color w:val="000000" w:themeColor="text1"/>
          <w:sz w:val="24"/>
          <w:szCs w:val="24"/>
        </w:rPr>
        <w:t xml:space="preserve"> subject to some anomalies. There was a huge increase in 20</w:t>
      </w:r>
      <w:r w:rsidR="00163583" w:rsidRPr="006C59A8">
        <w:rPr>
          <w:rFonts w:ascii="Times New Roman" w:hAnsi="Times New Roman" w:cs="Times New Roman"/>
          <w:color w:val="000000" w:themeColor="text1"/>
          <w:sz w:val="24"/>
          <w:szCs w:val="24"/>
        </w:rPr>
        <w:t>10</w:t>
      </w:r>
      <w:r w:rsidRPr="006C59A8">
        <w:rPr>
          <w:rFonts w:ascii="Times New Roman" w:hAnsi="Times New Roman" w:cs="Times New Roman"/>
          <w:color w:val="000000" w:themeColor="text1"/>
          <w:sz w:val="24"/>
          <w:szCs w:val="24"/>
        </w:rPr>
        <w:t>, 201</w:t>
      </w:r>
      <w:r w:rsidR="00163583" w:rsidRPr="006C59A8">
        <w:rPr>
          <w:rFonts w:ascii="Times New Roman" w:hAnsi="Times New Roman" w:cs="Times New Roman"/>
          <w:color w:val="000000" w:themeColor="text1"/>
          <w:sz w:val="24"/>
          <w:szCs w:val="24"/>
        </w:rPr>
        <w:t>5</w:t>
      </w:r>
      <w:r w:rsidRPr="006C59A8">
        <w:rPr>
          <w:rFonts w:ascii="Times New Roman" w:hAnsi="Times New Roman" w:cs="Times New Roman"/>
          <w:color w:val="000000" w:themeColor="text1"/>
          <w:sz w:val="24"/>
          <w:szCs w:val="24"/>
        </w:rPr>
        <w:t xml:space="preserve"> and 201</w:t>
      </w:r>
      <w:r w:rsidR="00163583" w:rsidRPr="006C59A8">
        <w:rPr>
          <w:rFonts w:ascii="Times New Roman" w:hAnsi="Times New Roman" w:cs="Times New Roman"/>
          <w:color w:val="000000" w:themeColor="text1"/>
          <w:sz w:val="24"/>
          <w:szCs w:val="24"/>
        </w:rPr>
        <w:t>6</w:t>
      </w:r>
      <w:r w:rsidRPr="006C59A8">
        <w:rPr>
          <w:rFonts w:ascii="Times New Roman" w:hAnsi="Times New Roman" w:cs="Times New Roman"/>
          <w:color w:val="000000" w:themeColor="text1"/>
          <w:sz w:val="24"/>
          <w:szCs w:val="24"/>
        </w:rPr>
        <w:t xml:space="preserve">. </w:t>
      </w:r>
    </w:p>
    <w:p w:rsidR="00103A01" w:rsidRDefault="00103A01" w:rsidP="00983CA9">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The period from 20</w:t>
      </w:r>
      <w:r w:rsidR="00163583" w:rsidRPr="006C59A8">
        <w:rPr>
          <w:rFonts w:ascii="Times New Roman" w:hAnsi="Times New Roman" w:cs="Times New Roman"/>
          <w:color w:val="000000" w:themeColor="text1"/>
          <w:sz w:val="24"/>
          <w:szCs w:val="24"/>
        </w:rPr>
        <w:t>11</w:t>
      </w:r>
      <w:r w:rsidRPr="006C59A8">
        <w:rPr>
          <w:rFonts w:ascii="Times New Roman" w:hAnsi="Times New Roman" w:cs="Times New Roman"/>
          <w:color w:val="000000" w:themeColor="text1"/>
          <w:sz w:val="24"/>
          <w:szCs w:val="24"/>
        </w:rPr>
        <w:t xml:space="preserve"> to 20</w:t>
      </w:r>
      <w:r w:rsidR="00163583" w:rsidRPr="006C59A8">
        <w:rPr>
          <w:rFonts w:ascii="Times New Roman" w:hAnsi="Times New Roman" w:cs="Times New Roman"/>
          <w:color w:val="000000" w:themeColor="text1"/>
          <w:sz w:val="24"/>
          <w:szCs w:val="24"/>
        </w:rPr>
        <w:t>15</w:t>
      </w:r>
      <w:r w:rsidRPr="006C59A8">
        <w:rPr>
          <w:rFonts w:ascii="Times New Roman" w:hAnsi="Times New Roman" w:cs="Times New Roman"/>
          <w:color w:val="000000" w:themeColor="text1"/>
          <w:sz w:val="24"/>
          <w:szCs w:val="24"/>
        </w:rPr>
        <w:t xml:space="preserve"> witnessed a positive growth in performance. 201</w:t>
      </w:r>
      <w:r w:rsidR="00163583" w:rsidRPr="006C59A8">
        <w:rPr>
          <w:rFonts w:ascii="Times New Roman" w:hAnsi="Times New Roman" w:cs="Times New Roman"/>
          <w:color w:val="000000" w:themeColor="text1"/>
          <w:sz w:val="24"/>
          <w:szCs w:val="24"/>
        </w:rPr>
        <w:t>5</w:t>
      </w:r>
      <w:r w:rsidRPr="006C59A8">
        <w:rPr>
          <w:rFonts w:ascii="Times New Roman" w:hAnsi="Times New Roman" w:cs="Times New Roman"/>
          <w:color w:val="000000" w:themeColor="text1"/>
          <w:sz w:val="24"/>
          <w:szCs w:val="24"/>
        </w:rPr>
        <w:t xml:space="preserve"> still remains the benchmark or the peak for performance of SEBL regarding remittance. The year 201</w:t>
      </w:r>
      <w:r w:rsidR="00163583" w:rsidRPr="006C59A8">
        <w:rPr>
          <w:rFonts w:ascii="Times New Roman" w:hAnsi="Times New Roman" w:cs="Times New Roman"/>
          <w:color w:val="000000" w:themeColor="text1"/>
          <w:sz w:val="24"/>
          <w:szCs w:val="24"/>
        </w:rPr>
        <w:t xml:space="preserve">8 </w:t>
      </w:r>
      <w:r w:rsidRPr="006C59A8">
        <w:rPr>
          <w:rFonts w:ascii="Times New Roman" w:hAnsi="Times New Roman" w:cs="Times New Roman"/>
          <w:color w:val="000000" w:themeColor="text1"/>
          <w:sz w:val="24"/>
          <w:szCs w:val="24"/>
        </w:rPr>
        <w:t>shows that the performance is almost close to regaining its earlier position in 201</w:t>
      </w:r>
      <w:r w:rsidR="00AE37B0" w:rsidRPr="006C59A8">
        <w:rPr>
          <w:rFonts w:ascii="Times New Roman" w:hAnsi="Times New Roman" w:cs="Times New Roman"/>
          <w:color w:val="000000" w:themeColor="text1"/>
          <w:sz w:val="24"/>
          <w:szCs w:val="24"/>
        </w:rPr>
        <w:t>6</w:t>
      </w:r>
      <w:r w:rsidRPr="006C59A8">
        <w:rPr>
          <w:rFonts w:ascii="Times New Roman" w:hAnsi="Times New Roman" w:cs="Times New Roman"/>
          <w:color w:val="000000" w:themeColor="text1"/>
          <w:sz w:val="24"/>
          <w:szCs w:val="24"/>
        </w:rPr>
        <w:t xml:space="preserve"> after a continuous negative growth in 201</w:t>
      </w:r>
      <w:r w:rsidR="00AE37B0" w:rsidRPr="006C59A8">
        <w:rPr>
          <w:rFonts w:ascii="Times New Roman" w:hAnsi="Times New Roman" w:cs="Times New Roman"/>
          <w:color w:val="000000" w:themeColor="text1"/>
          <w:sz w:val="24"/>
          <w:szCs w:val="24"/>
        </w:rPr>
        <w:t>7</w:t>
      </w:r>
      <w:r w:rsidRPr="006C59A8">
        <w:rPr>
          <w:rFonts w:ascii="Times New Roman" w:hAnsi="Times New Roman" w:cs="Times New Roman"/>
          <w:color w:val="000000" w:themeColor="text1"/>
          <w:sz w:val="24"/>
          <w:szCs w:val="24"/>
        </w:rPr>
        <w:t xml:space="preserve"> and 201</w:t>
      </w:r>
      <w:r w:rsidR="00AE37B0" w:rsidRPr="006C59A8">
        <w:rPr>
          <w:rFonts w:ascii="Times New Roman" w:hAnsi="Times New Roman" w:cs="Times New Roman"/>
          <w:color w:val="000000" w:themeColor="text1"/>
          <w:sz w:val="24"/>
          <w:szCs w:val="24"/>
        </w:rPr>
        <w:t>8</w:t>
      </w:r>
      <w:r w:rsidRPr="006C59A8">
        <w:rPr>
          <w:rFonts w:ascii="Times New Roman" w:hAnsi="Times New Roman" w:cs="Times New Roman"/>
          <w:color w:val="000000" w:themeColor="text1"/>
          <w:sz w:val="24"/>
          <w:szCs w:val="24"/>
        </w:rPr>
        <w:t xml:space="preserve">. On the other </w:t>
      </w:r>
      <w:r w:rsidR="00AE37B0" w:rsidRPr="006C59A8">
        <w:rPr>
          <w:rFonts w:ascii="Times New Roman" w:hAnsi="Times New Roman" w:cs="Times New Roman"/>
          <w:color w:val="000000" w:themeColor="text1"/>
          <w:sz w:val="24"/>
          <w:szCs w:val="24"/>
        </w:rPr>
        <w:t>hand,</w:t>
      </w:r>
      <w:r w:rsidRPr="006C59A8">
        <w:rPr>
          <w:rFonts w:ascii="Times New Roman" w:hAnsi="Times New Roman" w:cs="Times New Roman"/>
          <w:color w:val="000000" w:themeColor="text1"/>
          <w:sz w:val="24"/>
          <w:szCs w:val="24"/>
        </w:rPr>
        <w:t xml:space="preserve"> according to Bangladesh Bank sources indicate that Bangladesh has not witnessed any negative growth in the aforementioned period. Perhaps, it was due to some internal managerial lacking regarding the foreign exchange department, which has not been disclosed to me by the officials of SEBL. </w:t>
      </w:r>
    </w:p>
    <w:p w:rsidR="005A40F3" w:rsidRDefault="005A40F3" w:rsidP="007A2814">
      <w:pPr>
        <w:rPr>
          <w:rFonts w:ascii="Times New Roman" w:hAnsi="Times New Roman" w:cs="Times New Roman"/>
          <w:color w:val="000000" w:themeColor="text1"/>
          <w:sz w:val="24"/>
          <w:szCs w:val="24"/>
        </w:rPr>
      </w:pPr>
    </w:p>
    <w:p w:rsidR="005A40F3" w:rsidRPr="006C59A8" w:rsidRDefault="005A40F3" w:rsidP="007A2814">
      <w:pPr>
        <w:rPr>
          <w:rFonts w:ascii="Times New Roman" w:hAnsi="Times New Roman" w:cs="Times New Roman"/>
          <w:color w:val="000000" w:themeColor="text1"/>
          <w:sz w:val="24"/>
          <w:szCs w:val="24"/>
        </w:rPr>
      </w:pPr>
    </w:p>
    <w:p w:rsidR="006D67E6" w:rsidRPr="006C59A8" w:rsidRDefault="006D67E6" w:rsidP="007A2814">
      <w:pPr>
        <w:rPr>
          <w:rFonts w:ascii="Times New Roman" w:hAnsi="Times New Roman" w:cs="Times New Roman"/>
          <w:color w:val="000000" w:themeColor="text1"/>
          <w:sz w:val="24"/>
          <w:szCs w:val="24"/>
        </w:rPr>
      </w:pPr>
    </w:p>
    <w:p w:rsidR="006D67E6" w:rsidRPr="005A40F3" w:rsidRDefault="006D67E6" w:rsidP="007A2814">
      <w:pPr>
        <w:pStyle w:val="Heading1"/>
      </w:pPr>
      <w:bookmarkStart w:id="124" w:name="_Toc27142484"/>
      <w:bookmarkStart w:id="125" w:name="_Toc27143453"/>
      <w:bookmarkStart w:id="126" w:name="_Toc32734538"/>
      <w:r w:rsidRPr="005A40F3">
        <w:t xml:space="preserve">Remittance </w:t>
      </w:r>
      <w:r w:rsidR="00983CA9" w:rsidRPr="005A40F3">
        <w:t xml:space="preserve">Flow </w:t>
      </w:r>
      <w:r w:rsidRPr="005A40F3">
        <w:t>in Bangladesh</w:t>
      </w:r>
      <w:bookmarkEnd w:id="124"/>
      <w:bookmarkEnd w:id="125"/>
      <w:bookmarkEnd w:id="126"/>
    </w:p>
    <w:p w:rsidR="00AE37B0" w:rsidRPr="006C59A8" w:rsidRDefault="00AE37B0" w:rsidP="007A2814">
      <w:pPr>
        <w:rPr>
          <w:rFonts w:ascii="Times New Roman" w:hAnsi="Times New Roman" w:cs="Times New Roman"/>
          <w:color w:val="000000" w:themeColor="text1"/>
          <w:sz w:val="24"/>
          <w:szCs w:val="24"/>
        </w:rPr>
      </w:pPr>
    </w:p>
    <w:p w:rsidR="00334D07" w:rsidRPr="006C59A8" w:rsidRDefault="006D67E6" w:rsidP="00983CA9">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Remittance is the life line of Bangladesh economy. It has been calculated that more than 7 million Bangladeshi expatriates (</w:t>
      </w:r>
      <w:r w:rsidR="00BB772E" w:rsidRPr="006C59A8">
        <w:rPr>
          <w:rFonts w:ascii="Times New Roman" w:hAnsi="Times New Roman" w:cs="Times New Roman"/>
          <w:color w:val="000000" w:themeColor="text1"/>
          <w:sz w:val="24"/>
          <w:szCs w:val="24"/>
        </w:rPr>
        <w:t>Non-Resident</w:t>
      </w:r>
      <w:r w:rsidRPr="006C59A8">
        <w:rPr>
          <w:rFonts w:ascii="Times New Roman" w:hAnsi="Times New Roman" w:cs="Times New Roman"/>
          <w:color w:val="000000" w:themeColor="text1"/>
          <w:sz w:val="24"/>
          <w:szCs w:val="24"/>
        </w:rPr>
        <w:t xml:space="preserve"> Bangladeshis-NRB) are working in the Middle East, Malaysia, Singapore, Korea, USA, Canada, UK, Europe, Australia, New Zealand, etc. The figure is expected to be a lot more if the illegal migrants are taken into consideration. </w:t>
      </w:r>
    </w:p>
    <w:p w:rsidR="00334D07" w:rsidRPr="006C59A8" w:rsidRDefault="006D67E6" w:rsidP="00983CA9">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In spite of the </w:t>
      </w:r>
      <w:proofErr w:type="spellStart"/>
      <w:r w:rsidRPr="006C59A8">
        <w:rPr>
          <w:rFonts w:ascii="Times New Roman" w:hAnsi="Times New Roman" w:cs="Times New Roman"/>
          <w:color w:val="000000" w:themeColor="text1"/>
          <w:sz w:val="24"/>
          <w:szCs w:val="24"/>
        </w:rPr>
        <w:t>ongoing</w:t>
      </w:r>
      <w:proofErr w:type="spellEnd"/>
      <w:r w:rsidRPr="006C59A8">
        <w:rPr>
          <w:rFonts w:ascii="Times New Roman" w:hAnsi="Times New Roman" w:cs="Times New Roman"/>
          <w:color w:val="000000" w:themeColor="text1"/>
          <w:sz w:val="24"/>
          <w:szCs w:val="24"/>
        </w:rPr>
        <w:t xml:space="preserve"> political and diplomatic crisis in the Middle East and economic recession in the United States and Europe, Bangladeshi overseas workers remitted $20.62 billion, a record in the country’s history, in June 13, 2015, marking more than 10 per cent growth over that of the previous calendar year. </w:t>
      </w:r>
    </w:p>
    <w:p w:rsidR="004E2C26" w:rsidRDefault="006D67E6" w:rsidP="00983CA9">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Moreover, Bangladesh has maintained a steady 6% plus growth over most of the last 10 years with the aid of strong export and remittance growth.</w:t>
      </w:r>
      <w:r w:rsidR="00334D07" w:rsidRPr="006C59A8">
        <w:rPr>
          <w:rFonts w:ascii="Times New Roman" w:hAnsi="Times New Roman" w:cs="Times New Roman"/>
          <w:color w:val="000000" w:themeColor="text1"/>
          <w:sz w:val="24"/>
          <w:szCs w:val="24"/>
        </w:rPr>
        <w:t xml:space="preserve"> </w:t>
      </w:r>
      <w:r w:rsidRPr="006C59A8">
        <w:rPr>
          <w:rFonts w:ascii="Times New Roman" w:hAnsi="Times New Roman" w:cs="Times New Roman"/>
          <w:color w:val="000000" w:themeColor="text1"/>
          <w:sz w:val="24"/>
          <w:szCs w:val="24"/>
        </w:rPr>
        <w:t xml:space="preserve">The consequent development impacts of remittances, as earnings of transfer of wealth, on socioeconomic factors are increasingly viewed with significance. </w:t>
      </w:r>
    </w:p>
    <w:p w:rsidR="005A40F3" w:rsidRDefault="006D67E6" w:rsidP="007A2814">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Remittances have helped improve the social and economic indicators like nutrition, living condition and housing, education, healthcare, poverty reduction, social security, and investment activities of the recipient households. The weight of remittances has also amplified against most of the macroeconomic variables along wit</w:t>
      </w:r>
      <w:r w:rsidR="00983CA9">
        <w:rPr>
          <w:rFonts w:ascii="Times New Roman" w:hAnsi="Times New Roman" w:cs="Times New Roman"/>
          <w:color w:val="000000" w:themeColor="text1"/>
          <w:sz w:val="24"/>
          <w:szCs w:val="24"/>
        </w:rPr>
        <w:t xml:space="preserve">h the contribution to the GDP. </w:t>
      </w:r>
    </w:p>
    <w:p w:rsidR="006D67E6" w:rsidRPr="006C59A8" w:rsidRDefault="006D67E6" w:rsidP="00983CA9">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The Government of </w:t>
      </w:r>
      <w:r w:rsidR="00334D07" w:rsidRPr="006C59A8">
        <w:rPr>
          <w:rFonts w:ascii="Times New Roman" w:hAnsi="Times New Roman" w:cs="Times New Roman"/>
          <w:color w:val="000000" w:themeColor="text1"/>
          <w:sz w:val="24"/>
          <w:szCs w:val="24"/>
        </w:rPr>
        <w:t>Bangladesh is</w:t>
      </w:r>
      <w:r w:rsidRPr="006C59A8">
        <w:rPr>
          <w:rFonts w:ascii="Times New Roman" w:hAnsi="Times New Roman" w:cs="Times New Roman"/>
          <w:color w:val="000000" w:themeColor="text1"/>
          <w:sz w:val="24"/>
          <w:szCs w:val="24"/>
        </w:rPr>
        <w:t xml:space="preserve"> introducing a specialized bank named “</w:t>
      </w:r>
      <w:proofErr w:type="spellStart"/>
      <w:r w:rsidRPr="006C59A8">
        <w:rPr>
          <w:rFonts w:ascii="Times New Roman" w:hAnsi="Times New Roman" w:cs="Times New Roman"/>
          <w:color w:val="000000" w:themeColor="text1"/>
          <w:sz w:val="24"/>
          <w:szCs w:val="24"/>
        </w:rPr>
        <w:t>Probashi</w:t>
      </w:r>
      <w:proofErr w:type="spellEnd"/>
      <w:r w:rsidRPr="006C59A8">
        <w:rPr>
          <w:rFonts w:ascii="Times New Roman" w:hAnsi="Times New Roman" w:cs="Times New Roman"/>
          <w:color w:val="000000" w:themeColor="text1"/>
          <w:sz w:val="24"/>
          <w:szCs w:val="24"/>
        </w:rPr>
        <w:t xml:space="preserve"> </w:t>
      </w:r>
      <w:proofErr w:type="spellStart"/>
      <w:r w:rsidRPr="006C59A8">
        <w:rPr>
          <w:rFonts w:ascii="Times New Roman" w:hAnsi="Times New Roman" w:cs="Times New Roman"/>
          <w:color w:val="000000" w:themeColor="text1"/>
          <w:sz w:val="24"/>
          <w:szCs w:val="24"/>
        </w:rPr>
        <w:t>Kallyan</w:t>
      </w:r>
      <w:proofErr w:type="spellEnd"/>
      <w:r w:rsidRPr="006C59A8">
        <w:rPr>
          <w:rFonts w:ascii="Times New Roman" w:hAnsi="Times New Roman" w:cs="Times New Roman"/>
          <w:color w:val="000000" w:themeColor="text1"/>
          <w:sz w:val="24"/>
          <w:szCs w:val="24"/>
        </w:rPr>
        <w:t xml:space="preserve"> Bank” presently for offering customer friendly services to the NRBs and overseas migrant workers. It aims to provide swift and safe remittance of their wages, which will boost the remittance flow in Bangladesh by encouraging NRBs to prefer formal methods of money transfer rather than informal means of money laundering. </w:t>
      </w:r>
    </w:p>
    <w:p w:rsidR="00334D07" w:rsidRPr="006C59A8" w:rsidRDefault="00334D07" w:rsidP="007A2814">
      <w:pPr>
        <w:rPr>
          <w:rFonts w:ascii="Times New Roman" w:hAnsi="Times New Roman" w:cs="Times New Roman"/>
          <w:color w:val="000000" w:themeColor="text1"/>
          <w:sz w:val="24"/>
          <w:szCs w:val="24"/>
        </w:rPr>
      </w:pPr>
    </w:p>
    <w:p w:rsidR="00334D07" w:rsidRPr="006C59A8" w:rsidRDefault="00334D07" w:rsidP="007A2814">
      <w:pPr>
        <w:rPr>
          <w:rFonts w:ascii="Times New Roman" w:hAnsi="Times New Roman" w:cs="Times New Roman"/>
          <w:color w:val="000000" w:themeColor="text1"/>
          <w:sz w:val="24"/>
          <w:szCs w:val="24"/>
        </w:rPr>
      </w:pPr>
    </w:p>
    <w:p w:rsidR="006D67E6" w:rsidRPr="006C59A8" w:rsidRDefault="006D67E6" w:rsidP="007A2814">
      <w:pPr>
        <w:pStyle w:val="Heading2"/>
      </w:pPr>
      <w:bookmarkStart w:id="127" w:name="_Toc32734539"/>
      <w:r w:rsidRPr="006C59A8">
        <w:t xml:space="preserve">The </w:t>
      </w:r>
      <w:r w:rsidR="003741D3" w:rsidRPr="006C59A8">
        <w:t xml:space="preserve">Reasons </w:t>
      </w:r>
      <w:r w:rsidRPr="006C59A8">
        <w:t xml:space="preserve">for </w:t>
      </w:r>
      <w:r w:rsidR="003741D3" w:rsidRPr="006C59A8">
        <w:t xml:space="preserve">Such Robust Growth Can </w:t>
      </w:r>
      <w:r w:rsidRPr="006C59A8">
        <w:t xml:space="preserve">be </w:t>
      </w:r>
      <w:proofErr w:type="gramStart"/>
      <w:r w:rsidR="003741D3" w:rsidRPr="006C59A8">
        <w:t>Summarized</w:t>
      </w:r>
      <w:proofErr w:type="gramEnd"/>
      <w:r w:rsidR="003741D3" w:rsidRPr="006C59A8">
        <w:t xml:space="preserve"> </w:t>
      </w:r>
      <w:r w:rsidRPr="006C59A8">
        <w:t>as:</w:t>
      </w:r>
      <w:bookmarkEnd w:id="127"/>
      <w:r w:rsidRPr="006C59A8">
        <w:t xml:space="preserve"> </w:t>
      </w:r>
    </w:p>
    <w:p w:rsidR="00967567" w:rsidRDefault="00967567" w:rsidP="003741D3">
      <w:pPr>
        <w:jc w:val="both"/>
        <w:rPr>
          <w:rFonts w:ascii="Times New Roman" w:hAnsi="Times New Roman" w:cs="Times New Roman"/>
          <w:color w:val="000000" w:themeColor="text1"/>
          <w:sz w:val="24"/>
          <w:szCs w:val="24"/>
        </w:rPr>
      </w:pPr>
    </w:p>
    <w:p w:rsidR="003741D3" w:rsidRPr="006C59A8" w:rsidRDefault="003741D3" w:rsidP="003741D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Here the reasons can be briefly summarized below:</w:t>
      </w:r>
    </w:p>
    <w:p w:rsidR="00334D07" w:rsidRPr="006C59A8" w:rsidRDefault="006D67E6" w:rsidP="003741D3">
      <w:pPr>
        <w:pStyle w:val="ListParagraph"/>
        <w:numPr>
          <w:ilvl w:val="0"/>
          <w:numId w:val="31"/>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Stable macro-economic indicators including GDP growth</w:t>
      </w:r>
    </w:p>
    <w:p w:rsidR="00334D07" w:rsidRPr="006C59A8" w:rsidRDefault="006D67E6" w:rsidP="003741D3">
      <w:pPr>
        <w:pStyle w:val="ListParagraph"/>
        <w:numPr>
          <w:ilvl w:val="0"/>
          <w:numId w:val="31"/>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Steady growth in manpower export specially in the middle east</w:t>
      </w:r>
    </w:p>
    <w:p w:rsidR="00334D07" w:rsidRPr="006C59A8" w:rsidRDefault="006D67E6" w:rsidP="003741D3">
      <w:pPr>
        <w:pStyle w:val="ListParagraph"/>
        <w:numPr>
          <w:ilvl w:val="0"/>
          <w:numId w:val="31"/>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Substantial devaluation of the local currency</w:t>
      </w:r>
    </w:p>
    <w:p w:rsidR="00334D07" w:rsidRPr="006C59A8" w:rsidRDefault="006D67E6" w:rsidP="003741D3">
      <w:pPr>
        <w:pStyle w:val="ListParagraph"/>
        <w:numPr>
          <w:ilvl w:val="0"/>
          <w:numId w:val="31"/>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Rapid urbanization</w:t>
      </w:r>
    </w:p>
    <w:p w:rsidR="00334D07" w:rsidRPr="006C59A8" w:rsidRDefault="006D67E6" w:rsidP="003741D3">
      <w:pPr>
        <w:pStyle w:val="ListParagraph"/>
        <w:numPr>
          <w:ilvl w:val="0"/>
          <w:numId w:val="31"/>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Development of new remittance corridors in Australia and part of Europe and Africa</w:t>
      </w:r>
    </w:p>
    <w:p w:rsidR="00334D07" w:rsidRPr="006C59A8" w:rsidRDefault="006D67E6" w:rsidP="003741D3">
      <w:pPr>
        <w:pStyle w:val="ListParagraph"/>
        <w:numPr>
          <w:ilvl w:val="0"/>
          <w:numId w:val="31"/>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Increased focus of Central Bank and the Government to channel funds through formal channels</w:t>
      </w:r>
    </w:p>
    <w:p w:rsidR="00334D07" w:rsidRPr="006C59A8" w:rsidRDefault="006D67E6" w:rsidP="003741D3">
      <w:pPr>
        <w:pStyle w:val="ListParagraph"/>
        <w:numPr>
          <w:ilvl w:val="0"/>
          <w:numId w:val="31"/>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Increased competition among financial institution to grab market share</w:t>
      </w:r>
    </w:p>
    <w:p w:rsidR="00334D07" w:rsidRPr="006C59A8" w:rsidRDefault="006D67E6" w:rsidP="003741D3">
      <w:pPr>
        <w:pStyle w:val="ListParagraph"/>
        <w:numPr>
          <w:ilvl w:val="0"/>
          <w:numId w:val="31"/>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Aggressive marketing policy adopted by Banks to increase their share of wallet</w:t>
      </w:r>
    </w:p>
    <w:p w:rsidR="00334D07" w:rsidRPr="006C59A8" w:rsidRDefault="006D67E6" w:rsidP="003741D3">
      <w:pPr>
        <w:pStyle w:val="ListParagraph"/>
        <w:numPr>
          <w:ilvl w:val="0"/>
          <w:numId w:val="31"/>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Expansion of branch network of various commercial banks</w:t>
      </w:r>
    </w:p>
    <w:p w:rsidR="00334D07" w:rsidRPr="006C59A8" w:rsidRDefault="006D67E6" w:rsidP="003741D3">
      <w:pPr>
        <w:pStyle w:val="ListParagraph"/>
        <w:numPr>
          <w:ilvl w:val="0"/>
          <w:numId w:val="31"/>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MFIs involvement in channelling remittance funds in remote areas</w:t>
      </w:r>
    </w:p>
    <w:p w:rsidR="00334D07" w:rsidRPr="006C59A8" w:rsidRDefault="006D67E6" w:rsidP="003741D3">
      <w:pPr>
        <w:pStyle w:val="ListParagraph"/>
        <w:numPr>
          <w:ilvl w:val="0"/>
          <w:numId w:val="31"/>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Participation in the UN peace keeping missions</w:t>
      </w:r>
      <w:r w:rsidR="00334D07" w:rsidRPr="006C59A8">
        <w:rPr>
          <w:rFonts w:ascii="Times New Roman" w:hAnsi="Times New Roman" w:cs="Times New Roman"/>
          <w:color w:val="000000" w:themeColor="text1"/>
          <w:sz w:val="24"/>
          <w:szCs w:val="24"/>
        </w:rPr>
        <w:t xml:space="preserve"> and</w:t>
      </w:r>
    </w:p>
    <w:p w:rsidR="00334D07" w:rsidRPr="003741D3" w:rsidRDefault="006D67E6" w:rsidP="003741D3">
      <w:pPr>
        <w:pStyle w:val="ListParagraph"/>
        <w:numPr>
          <w:ilvl w:val="0"/>
          <w:numId w:val="31"/>
        </w:num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Anti-Money Laundering rules and regulations came in force. </w:t>
      </w:r>
    </w:p>
    <w:p w:rsidR="004E2C26" w:rsidRDefault="006D67E6" w:rsidP="003741D3">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However, the market is still trying to improve in terms of service quality, cost structure, and transaction risk. Moreover, a huge portion of remittances is still being transferred through illegal means, which is locally known as "</w:t>
      </w:r>
      <w:proofErr w:type="spellStart"/>
      <w:r w:rsidRPr="006C59A8">
        <w:rPr>
          <w:rFonts w:ascii="Times New Roman" w:hAnsi="Times New Roman" w:cs="Times New Roman"/>
          <w:color w:val="000000" w:themeColor="text1"/>
          <w:sz w:val="24"/>
          <w:szCs w:val="24"/>
        </w:rPr>
        <w:t>Hundi</w:t>
      </w:r>
      <w:proofErr w:type="spellEnd"/>
      <w:r w:rsidRPr="006C59A8">
        <w:rPr>
          <w:rFonts w:ascii="Times New Roman" w:hAnsi="Times New Roman" w:cs="Times New Roman"/>
          <w:color w:val="000000" w:themeColor="text1"/>
          <w:sz w:val="24"/>
          <w:szCs w:val="24"/>
        </w:rPr>
        <w:t>" due to existing imperfections or inefficiencies of the formal means.</w:t>
      </w:r>
    </w:p>
    <w:p w:rsidR="003741D3" w:rsidRDefault="003741D3" w:rsidP="003741D3">
      <w:pPr>
        <w:jc w:val="both"/>
        <w:rPr>
          <w:rFonts w:ascii="Times New Roman" w:hAnsi="Times New Roman" w:cs="Times New Roman"/>
          <w:color w:val="000000" w:themeColor="text1"/>
          <w:sz w:val="24"/>
          <w:szCs w:val="24"/>
        </w:rPr>
      </w:pPr>
    </w:p>
    <w:p w:rsidR="006D67E6" w:rsidRDefault="006D67E6" w:rsidP="003741D3">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However, the government and the central bank are very keen in tackling money laundering. As such, an amendment bill for the Money Laundering Prevention Act, 2012 proposing 4 to 12 years imprisonment and a fine of Taka 2 million or at least double of the laundering amount or assets, whichever is higher, is awaiting Parliamentary recognition.</w:t>
      </w:r>
    </w:p>
    <w:p w:rsidR="00E83026" w:rsidRDefault="00E83026" w:rsidP="007A2814">
      <w:pPr>
        <w:rPr>
          <w:rFonts w:ascii="Times New Roman" w:hAnsi="Times New Roman" w:cs="Times New Roman"/>
          <w:color w:val="000000" w:themeColor="text1"/>
          <w:sz w:val="24"/>
          <w:szCs w:val="24"/>
        </w:rPr>
      </w:pPr>
    </w:p>
    <w:p w:rsidR="006D67E6" w:rsidRDefault="006D67E6" w:rsidP="003741D3">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Most of the remittances sent to our country are used for various livelihood purposes, such as disbursement of small loans, living expenses, business </w:t>
      </w:r>
      <w:r w:rsidR="00334D07" w:rsidRPr="006C59A8">
        <w:rPr>
          <w:rFonts w:ascii="Times New Roman" w:hAnsi="Times New Roman" w:cs="Times New Roman"/>
          <w:color w:val="000000" w:themeColor="text1"/>
          <w:sz w:val="24"/>
          <w:szCs w:val="24"/>
        </w:rPr>
        <w:t>start-up</w:t>
      </w:r>
      <w:r w:rsidRPr="006C59A8">
        <w:rPr>
          <w:rFonts w:ascii="Times New Roman" w:hAnsi="Times New Roman" w:cs="Times New Roman"/>
          <w:color w:val="000000" w:themeColor="text1"/>
          <w:sz w:val="24"/>
          <w:szCs w:val="24"/>
        </w:rPr>
        <w:t xml:space="preserve"> costs, medical treatment and funds for asset purchases. The fast disbursement of money through e-Remittance System is attracting new un-banked customers especially in the rural and sub-urban area who previously depended on informal channels. At present, only a fraction of remitters send remittance through illegal channels because the foreign exchange houses are offering competitive exchange rates and also because of the safety and reliability in banking transactions. </w:t>
      </w:r>
    </w:p>
    <w:p w:rsidR="00E83026" w:rsidRPr="006C59A8" w:rsidRDefault="00E83026" w:rsidP="007A2814">
      <w:pPr>
        <w:rPr>
          <w:rFonts w:ascii="Times New Roman" w:hAnsi="Times New Roman" w:cs="Times New Roman"/>
          <w:color w:val="000000" w:themeColor="text1"/>
          <w:sz w:val="24"/>
          <w:szCs w:val="24"/>
        </w:rPr>
      </w:pPr>
    </w:p>
    <w:p w:rsidR="000811AE" w:rsidRPr="006C59A8" w:rsidRDefault="00163182" w:rsidP="007A2814">
      <w:pPr>
        <w:pStyle w:val="Heading3"/>
        <w:rPr>
          <w:noProof/>
        </w:rPr>
      </w:pPr>
      <w:bookmarkStart w:id="128" w:name="_Toc32734540"/>
      <w:r w:rsidRPr="006C59A8">
        <w:rPr>
          <w:noProof/>
        </w:rPr>
        <w:lastRenderedPageBreak/>
        <w:t>Chart -2</w:t>
      </w:r>
      <w:bookmarkEnd w:id="128"/>
    </w:p>
    <w:p w:rsidR="000811AE" w:rsidRPr="006C59A8" w:rsidRDefault="003741D3" w:rsidP="003741D3">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The graph give </w:t>
      </w:r>
      <w:r w:rsidR="00163182" w:rsidRPr="006C59A8">
        <w:rPr>
          <w:rFonts w:ascii="Times New Roman" w:hAnsi="Times New Roman" w:cs="Times New Roman"/>
          <w:noProof/>
          <w:color w:val="000000" w:themeColor="text1"/>
          <w:sz w:val="24"/>
          <w:szCs w:val="24"/>
        </w:rPr>
        <w:t>below shows the remittance performance of Bangladesh which has been gathered from Bangladesh Bank (BB). we can notice that after 201</w:t>
      </w:r>
      <w:r w:rsidR="000811AE" w:rsidRPr="006C59A8">
        <w:rPr>
          <w:rFonts w:ascii="Times New Roman" w:hAnsi="Times New Roman" w:cs="Times New Roman"/>
          <w:noProof/>
          <w:color w:val="000000" w:themeColor="text1"/>
          <w:sz w:val="24"/>
          <w:szCs w:val="24"/>
        </w:rPr>
        <w:t>2</w:t>
      </w:r>
      <w:r w:rsidR="00163182" w:rsidRPr="006C59A8">
        <w:rPr>
          <w:rFonts w:ascii="Times New Roman" w:hAnsi="Times New Roman" w:cs="Times New Roman"/>
          <w:noProof/>
          <w:color w:val="000000" w:themeColor="text1"/>
          <w:sz w:val="24"/>
          <w:szCs w:val="24"/>
        </w:rPr>
        <w:t xml:space="preserve"> the growth went extraordinary. So, we can now say that people rely more on banks than other mediums.</w:t>
      </w:r>
    </w:p>
    <w:p w:rsidR="00163182" w:rsidRPr="006C59A8" w:rsidRDefault="00163182" w:rsidP="007A2814">
      <w:pPr>
        <w:rPr>
          <w:rFonts w:ascii="Times New Roman" w:hAnsi="Times New Roman" w:cs="Times New Roman"/>
          <w:noProof/>
          <w:color w:val="000000" w:themeColor="text1"/>
          <w:sz w:val="24"/>
          <w:szCs w:val="24"/>
        </w:rPr>
      </w:pPr>
    </w:p>
    <w:p w:rsidR="00163182" w:rsidRPr="006C59A8" w:rsidRDefault="00163182" w:rsidP="003741D3">
      <w:pPr>
        <w:jc w:val="center"/>
        <w:rPr>
          <w:rFonts w:ascii="Times New Roman" w:hAnsi="Times New Roman" w:cs="Times New Roman"/>
          <w:color w:val="000000" w:themeColor="text1"/>
          <w:sz w:val="24"/>
          <w:szCs w:val="24"/>
        </w:rPr>
      </w:pPr>
      <w:r w:rsidRPr="006C59A8">
        <w:rPr>
          <w:rFonts w:ascii="Times New Roman" w:hAnsi="Times New Roman" w:cs="Times New Roman"/>
          <w:noProof/>
          <w:color w:val="000000" w:themeColor="text1"/>
          <w:sz w:val="24"/>
          <w:szCs w:val="24"/>
          <w:lang w:val="en-US"/>
        </w:rPr>
        <w:drawing>
          <wp:inline distT="0" distB="0" distL="0" distR="0" wp14:anchorId="0A6F3CB2" wp14:editId="07652128">
            <wp:extent cx="5236845" cy="3194685"/>
            <wp:effectExtent l="0" t="0" r="190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6845" cy="3194685"/>
                    </a:xfrm>
                    <a:prstGeom prst="rect">
                      <a:avLst/>
                    </a:prstGeom>
                    <a:noFill/>
                  </pic:spPr>
                </pic:pic>
              </a:graphicData>
            </a:graphic>
          </wp:inline>
        </w:drawing>
      </w:r>
    </w:p>
    <w:p w:rsidR="00163182" w:rsidRPr="00E83026" w:rsidRDefault="000811AE" w:rsidP="003741D3">
      <w:pPr>
        <w:jc w:val="center"/>
        <w:rPr>
          <w:rFonts w:ascii="Times New Roman" w:hAnsi="Times New Roman" w:cs="Times New Roman"/>
          <w:b/>
          <w:bCs/>
          <w:color w:val="44546A" w:themeColor="text2"/>
          <w:sz w:val="24"/>
          <w:szCs w:val="24"/>
        </w:rPr>
      </w:pPr>
      <w:r w:rsidRPr="00E83026">
        <w:rPr>
          <w:rFonts w:ascii="Times New Roman" w:hAnsi="Times New Roman" w:cs="Times New Roman"/>
          <w:b/>
          <w:bCs/>
          <w:color w:val="44546A" w:themeColor="text2"/>
          <w:sz w:val="24"/>
          <w:szCs w:val="24"/>
        </w:rPr>
        <w:t>Chart -2,</w:t>
      </w:r>
    </w:p>
    <w:p w:rsidR="00334D07" w:rsidRPr="006C59A8" w:rsidRDefault="00334D07" w:rsidP="007A2814">
      <w:pPr>
        <w:rPr>
          <w:rFonts w:ascii="Times New Roman" w:hAnsi="Times New Roman" w:cs="Times New Roman"/>
          <w:color w:val="000000" w:themeColor="text1"/>
          <w:sz w:val="24"/>
          <w:szCs w:val="24"/>
        </w:rPr>
      </w:pPr>
    </w:p>
    <w:p w:rsidR="006C59A8" w:rsidRPr="006C59A8" w:rsidRDefault="00163182" w:rsidP="003741D3">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S</w:t>
      </w:r>
      <w:r w:rsidR="003741D3">
        <w:rPr>
          <w:rFonts w:ascii="Times New Roman" w:hAnsi="Times New Roman" w:cs="Times New Roman"/>
          <w:color w:val="000000" w:themeColor="text1"/>
          <w:sz w:val="24"/>
          <w:szCs w:val="24"/>
        </w:rPr>
        <w:t>teps that had</w:t>
      </w:r>
      <w:r w:rsidRPr="006C59A8">
        <w:rPr>
          <w:rFonts w:ascii="Times New Roman" w:hAnsi="Times New Roman" w:cs="Times New Roman"/>
          <w:color w:val="000000" w:themeColor="text1"/>
          <w:sz w:val="24"/>
          <w:szCs w:val="24"/>
        </w:rPr>
        <w:t xml:space="preserve"> resulted in the improvement of Remittance Process: Government as well as private sector has undertaken various strategies to make remittance transfer easier and hassle free. Now, the Nationalized Commercial Banks (NCBs) have few overseas branches/remittance wings for transferring remittances. The private commercial banks (PCBs) are providing fast and reliable services while some have been able to establish overseas branch or correspondence relationship with Banks/Exchange Houses. Local banks are now able to deliver money to recipients within a working day. Recently, illegal transfer of money slid down drastically, as Bangladesh Bank (BB) has stepped up monitoring of such transactions at home and also due to the anti-money laundering legislations and policies of the Government.</w:t>
      </w:r>
    </w:p>
    <w:p w:rsidR="006C59A8" w:rsidRDefault="006C59A8" w:rsidP="007A2814">
      <w:pPr>
        <w:pStyle w:val="Heading1"/>
      </w:pPr>
      <w:bookmarkStart w:id="129" w:name="_Toc32734541"/>
      <w:r w:rsidRPr="006C59A8">
        <w:t xml:space="preserve">2% </w:t>
      </w:r>
      <w:r w:rsidR="003741D3" w:rsidRPr="006C59A8">
        <w:t xml:space="preserve">Incentive </w:t>
      </w:r>
      <w:r w:rsidRPr="006C59A8">
        <w:t xml:space="preserve">of </w:t>
      </w:r>
      <w:r w:rsidR="003741D3" w:rsidRPr="006C59A8">
        <w:t>Foreign Remittance</w:t>
      </w:r>
      <w:r w:rsidRPr="006C59A8">
        <w:t>:</w:t>
      </w:r>
      <w:bookmarkEnd w:id="129"/>
    </w:p>
    <w:p w:rsidR="00E83026" w:rsidRPr="00E83026" w:rsidRDefault="00E83026" w:rsidP="007A2814"/>
    <w:p w:rsidR="006C59A8" w:rsidRPr="006C59A8" w:rsidRDefault="006C59A8" w:rsidP="003741D3">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The government of Bangladesh recently proposed a 2% incentive for the expatriate community from financial year 2019-20, in an effort to encourage more foreign remittance into the country.</w:t>
      </w:r>
    </w:p>
    <w:p w:rsidR="006C59A8" w:rsidRPr="006C59A8" w:rsidRDefault="006C59A8" w:rsidP="003741D3">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lastRenderedPageBreak/>
        <w:t xml:space="preserve">Prime Minister Sheikh </w:t>
      </w:r>
      <w:proofErr w:type="spellStart"/>
      <w:r w:rsidRPr="006C59A8">
        <w:rPr>
          <w:rFonts w:ascii="Times New Roman" w:hAnsi="Times New Roman" w:cs="Times New Roman"/>
          <w:color w:val="000000" w:themeColor="text1"/>
          <w:sz w:val="24"/>
          <w:szCs w:val="24"/>
        </w:rPr>
        <w:t>Hasina</w:t>
      </w:r>
      <w:proofErr w:type="spellEnd"/>
      <w:r w:rsidRPr="006C59A8">
        <w:rPr>
          <w:rFonts w:ascii="Times New Roman" w:hAnsi="Times New Roman" w:cs="Times New Roman"/>
          <w:color w:val="000000" w:themeColor="text1"/>
          <w:sz w:val="24"/>
          <w:szCs w:val="24"/>
        </w:rPr>
        <w:t>, while presenting the country’s budget stated that the cash incentive will only apply to money that is sent into the country through legal remittance channels.</w:t>
      </w:r>
    </w:p>
    <w:p w:rsidR="006C59A8" w:rsidRPr="006C59A8" w:rsidRDefault="006C59A8" w:rsidP="003741D3">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Although Bangladesh saw a 6.92% dip in remittance inflow in August, officials are positive that this is not a cause of worry as remittances normally drop after Eid.</w:t>
      </w:r>
    </w:p>
    <w:p w:rsidR="004E0C89" w:rsidRPr="006C59A8" w:rsidRDefault="006C59A8" w:rsidP="003741D3">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The country has seen its remittance inflow triple from USD 4.9 billion in 2005-2006 to USD 15 billion in 2018. The exchange rate of the Bangladeshi Taka (BDT) against the US dollar is also an added advantage for remitters and should encourage them to send money through legal channels.</w:t>
      </w:r>
    </w:p>
    <w:p w:rsidR="006C59A8" w:rsidRPr="006C59A8" w:rsidRDefault="006C59A8" w:rsidP="007A2814">
      <w:pPr>
        <w:rPr>
          <w:rFonts w:ascii="Times New Roman" w:hAnsi="Times New Roman" w:cs="Times New Roman"/>
          <w:color w:val="000000" w:themeColor="text1"/>
          <w:sz w:val="24"/>
          <w:szCs w:val="24"/>
        </w:rPr>
      </w:pPr>
    </w:p>
    <w:p w:rsidR="006C59A8" w:rsidRPr="006C59A8" w:rsidRDefault="006C59A8" w:rsidP="007A2814">
      <w:pPr>
        <w:pStyle w:val="Heading2"/>
        <w:rPr>
          <w:rFonts w:eastAsia="Times New Roman"/>
          <w:lang w:eastAsia="en-GB"/>
        </w:rPr>
      </w:pPr>
      <w:bookmarkStart w:id="130" w:name="_Toc32734542"/>
      <w:r w:rsidRPr="006C59A8">
        <w:rPr>
          <w:rFonts w:eastAsia="Times New Roman"/>
          <w:lang w:eastAsia="en-GB"/>
        </w:rPr>
        <w:t>Regulations to receive the cash incentive</w:t>
      </w:r>
      <w:bookmarkEnd w:id="130"/>
    </w:p>
    <w:p w:rsidR="00E83026" w:rsidRDefault="006C59A8" w:rsidP="003741D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GB"/>
        </w:rPr>
      </w:pPr>
      <w:r w:rsidRPr="006C59A8">
        <w:rPr>
          <w:rFonts w:ascii="Times New Roman" w:eastAsia="Times New Roman" w:hAnsi="Times New Roman" w:cs="Times New Roman"/>
          <w:color w:val="000000" w:themeColor="text1"/>
          <w:sz w:val="24"/>
          <w:szCs w:val="24"/>
          <w:lang w:eastAsia="en-GB"/>
        </w:rPr>
        <w:t>As per a notice issued by the Central Bank, beneficiaries will receive a direct 2% incentive for transfers of up to USD 1500 without any verification. However, for amounts exceeding USD 1500, they will have to show valid supporting documents; to prevent the misuse of money.</w:t>
      </w:r>
    </w:p>
    <w:p w:rsidR="006C59A8" w:rsidRPr="006C59A8" w:rsidRDefault="006C59A8" w:rsidP="003741D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GB"/>
        </w:rPr>
      </w:pPr>
      <w:r w:rsidRPr="006C59A8">
        <w:rPr>
          <w:rFonts w:ascii="Times New Roman" w:eastAsia="Times New Roman" w:hAnsi="Times New Roman" w:cs="Times New Roman"/>
          <w:color w:val="000000" w:themeColor="text1"/>
          <w:sz w:val="24"/>
          <w:szCs w:val="24"/>
          <w:lang w:eastAsia="en-GB"/>
        </w:rPr>
        <w:t>For higher values, beneficiaries will need to show the remitter’s passport, an appointment letter from the employer, and a certification from the Bureau of Manpower, Employment, and Training (BMET). In the case of businesspersons remitting amounts exceeding USD 1500, their beneficiaries need to produce a copy of the business license.</w:t>
      </w:r>
    </w:p>
    <w:p w:rsidR="006C59A8" w:rsidRPr="006C59A8" w:rsidRDefault="006C59A8" w:rsidP="003741D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GB"/>
        </w:rPr>
      </w:pPr>
      <w:r w:rsidRPr="006C59A8">
        <w:rPr>
          <w:rFonts w:ascii="Times New Roman" w:eastAsia="Times New Roman" w:hAnsi="Times New Roman" w:cs="Times New Roman"/>
          <w:color w:val="000000" w:themeColor="text1"/>
          <w:sz w:val="24"/>
          <w:szCs w:val="24"/>
          <w:lang w:eastAsia="en-GB"/>
        </w:rPr>
        <w:t>If beneficiaries fail to submit the required documents instantly they have are given a period of five days to submit the documents, after which the beneficiary will be entitled to receive the cash incentive. If remitters or beneficiaries are found violating these rules, they will not qualify to receive any incentives in future.</w:t>
      </w:r>
    </w:p>
    <w:p w:rsidR="004E0C89" w:rsidRDefault="004E0C89" w:rsidP="007A2814">
      <w:pPr>
        <w:pStyle w:val="Heading1"/>
      </w:pPr>
      <w:bookmarkStart w:id="131" w:name="_Toc27142486"/>
      <w:bookmarkStart w:id="132" w:name="_Toc27143455"/>
    </w:p>
    <w:p w:rsidR="00163182" w:rsidRPr="00E83026" w:rsidRDefault="000811AE" w:rsidP="007A2814">
      <w:pPr>
        <w:pStyle w:val="Heading1"/>
      </w:pPr>
      <w:bookmarkStart w:id="133" w:name="_Toc32734543"/>
      <w:r w:rsidRPr="00E83026">
        <w:t>Economic Benefits</w:t>
      </w:r>
      <w:bookmarkEnd w:id="131"/>
      <w:bookmarkEnd w:id="132"/>
      <w:bookmarkEnd w:id="133"/>
    </w:p>
    <w:p w:rsidR="000811AE" w:rsidRPr="006C59A8" w:rsidRDefault="000811AE" w:rsidP="007A2814">
      <w:pPr>
        <w:rPr>
          <w:rFonts w:ascii="Times New Roman" w:hAnsi="Times New Roman" w:cs="Times New Roman"/>
          <w:color w:val="000000" w:themeColor="text1"/>
          <w:sz w:val="24"/>
          <w:szCs w:val="24"/>
        </w:rPr>
      </w:pPr>
    </w:p>
    <w:p w:rsidR="00163182" w:rsidRPr="006C59A8" w:rsidRDefault="00163182" w:rsidP="003741D3">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Remittance has economic benefit both at macro and micro level. In 2004, the formal remittances contributed 6% of GDP. The contribution of remittances to Gross National Income has grown substantially in the last decade to around 10.5 </w:t>
      </w:r>
      <w:r w:rsidR="003741D3" w:rsidRPr="006C59A8">
        <w:rPr>
          <w:rFonts w:ascii="Times New Roman" w:hAnsi="Times New Roman" w:cs="Times New Roman"/>
          <w:color w:val="000000" w:themeColor="text1"/>
          <w:sz w:val="24"/>
          <w:szCs w:val="24"/>
        </w:rPr>
        <w:t>per cent</w:t>
      </w:r>
      <w:r w:rsidRPr="006C59A8">
        <w:rPr>
          <w:rFonts w:ascii="Times New Roman" w:hAnsi="Times New Roman" w:cs="Times New Roman"/>
          <w:color w:val="000000" w:themeColor="text1"/>
          <w:sz w:val="24"/>
          <w:szCs w:val="24"/>
        </w:rPr>
        <w:t xml:space="preserve"> of GDP in 2011. Currently around 14 </w:t>
      </w:r>
      <w:proofErr w:type="spellStart"/>
      <w:r w:rsidRPr="006C59A8">
        <w:rPr>
          <w:rFonts w:ascii="Times New Roman" w:hAnsi="Times New Roman" w:cs="Times New Roman"/>
          <w:color w:val="000000" w:themeColor="text1"/>
          <w:sz w:val="24"/>
          <w:szCs w:val="24"/>
        </w:rPr>
        <w:t>percent</w:t>
      </w:r>
      <w:proofErr w:type="spellEnd"/>
      <w:r w:rsidRPr="006C59A8">
        <w:rPr>
          <w:rFonts w:ascii="Times New Roman" w:hAnsi="Times New Roman" w:cs="Times New Roman"/>
          <w:color w:val="000000" w:themeColor="text1"/>
          <w:sz w:val="24"/>
          <w:szCs w:val="24"/>
        </w:rPr>
        <w:t xml:space="preserve"> of Bangladeshis work overseas (according t</w:t>
      </w:r>
      <w:r w:rsidR="003741D3">
        <w:rPr>
          <w:rFonts w:ascii="Times New Roman" w:hAnsi="Times New Roman" w:cs="Times New Roman"/>
          <w:color w:val="000000" w:themeColor="text1"/>
          <w:sz w:val="24"/>
          <w:szCs w:val="24"/>
        </w:rPr>
        <w:t>o 2012 statistics by World Bank</w:t>
      </w:r>
      <w:r w:rsidRPr="006C59A8">
        <w:rPr>
          <w:rFonts w:ascii="Times New Roman" w:hAnsi="Times New Roman" w:cs="Times New Roman"/>
          <w:color w:val="000000" w:themeColor="text1"/>
          <w:sz w:val="24"/>
          <w:szCs w:val="24"/>
        </w:rPr>
        <w:t xml:space="preserve">). </w:t>
      </w:r>
    </w:p>
    <w:p w:rsidR="000811AE" w:rsidRPr="006C59A8" w:rsidRDefault="00163182" w:rsidP="003741D3">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The majority of Bangladeshi migrants abroad is unskilled, and originates from rural areas and poor community. The poorer the household, the more impact or benefits remittance income can have alleviating poverty. Remittances allow the poor people to increase expenditures on both durables and non-durable products, and provide them with protection against negative income shocks. Thus, poverty rate in Bangladesh has declined over the years with the growth in remittance. </w:t>
      </w:r>
    </w:p>
    <w:p w:rsidR="00163182" w:rsidRPr="006C59A8" w:rsidRDefault="000811AE" w:rsidP="003741D3">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lastRenderedPageBreak/>
        <w:t>At the community level, remittances generate multiplier effects in the local economy, creating jobs and spurring new economic and social infrastructure and services. At the national level, remittances provide foreign currency and contribute significantly to GDP.</w:t>
      </w:r>
    </w:p>
    <w:p w:rsidR="00163182" w:rsidRDefault="00163182" w:rsidP="007A2814">
      <w:pPr>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The chart below shows the contributions of remittance as a percentage of the Gross Domestic Product. The percentage has grown from 6% in 2003 to 10% in 2008 and since then the percentage has </w:t>
      </w:r>
      <w:r w:rsidR="003741D3">
        <w:rPr>
          <w:rFonts w:ascii="Times New Roman" w:hAnsi="Times New Roman" w:cs="Times New Roman"/>
          <w:color w:val="000000" w:themeColor="text1"/>
          <w:sz w:val="24"/>
          <w:szCs w:val="24"/>
        </w:rPr>
        <w:t xml:space="preserve">remained approximately at 10%. </w:t>
      </w:r>
    </w:p>
    <w:p w:rsidR="003741D3" w:rsidRPr="006C59A8" w:rsidRDefault="003741D3" w:rsidP="007A2814">
      <w:pPr>
        <w:rPr>
          <w:rFonts w:ascii="Times New Roman" w:hAnsi="Times New Roman" w:cs="Times New Roman"/>
          <w:color w:val="000000" w:themeColor="text1"/>
          <w:sz w:val="24"/>
          <w:szCs w:val="24"/>
        </w:rPr>
      </w:pPr>
    </w:p>
    <w:p w:rsidR="00163182" w:rsidRPr="006C59A8" w:rsidRDefault="00163182" w:rsidP="003741D3">
      <w:pPr>
        <w:jc w:val="center"/>
        <w:rPr>
          <w:rFonts w:ascii="Times New Roman" w:hAnsi="Times New Roman" w:cs="Times New Roman"/>
          <w:color w:val="000000" w:themeColor="text1"/>
          <w:sz w:val="24"/>
          <w:szCs w:val="24"/>
        </w:rPr>
      </w:pPr>
      <w:r w:rsidRPr="006C59A8">
        <w:rPr>
          <w:rFonts w:ascii="Times New Roman" w:hAnsi="Times New Roman" w:cs="Times New Roman"/>
          <w:noProof/>
          <w:color w:val="000000" w:themeColor="text1"/>
          <w:sz w:val="24"/>
          <w:szCs w:val="24"/>
          <w:lang w:val="en-US"/>
        </w:rPr>
        <w:drawing>
          <wp:inline distT="0" distB="0" distL="0" distR="0" wp14:anchorId="1082499C" wp14:editId="6554EB21">
            <wp:extent cx="5394960" cy="3152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4960" cy="3152140"/>
                    </a:xfrm>
                    <a:prstGeom prst="rect">
                      <a:avLst/>
                    </a:prstGeom>
                    <a:noFill/>
                  </pic:spPr>
                </pic:pic>
              </a:graphicData>
            </a:graphic>
          </wp:inline>
        </w:drawing>
      </w:r>
    </w:p>
    <w:p w:rsidR="00334D07" w:rsidRPr="006C59A8" w:rsidRDefault="00334D07" w:rsidP="007A2814">
      <w:pPr>
        <w:rPr>
          <w:rFonts w:ascii="Times New Roman" w:hAnsi="Times New Roman" w:cs="Times New Roman"/>
          <w:color w:val="000000" w:themeColor="text1"/>
          <w:sz w:val="24"/>
          <w:szCs w:val="24"/>
        </w:rPr>
      </w:pPr>
    </w:p>
    <w:p w:rsidR="000811AE" w:rsidRPr="006C59A8" w:rsidRDefault="000811AE" w:rsidP="007A2814">
      <w:pPr>
        <w:rPr>
          <w:rFonts w:ascii="Times New Roman" w:hAnsi="Times New Roman" w:cs="Times New Roman"/>
          <w:color w:val="000000" w:themeColor="text1"/>
          <w:sz w:val="24"/>
          <w:szCs w:val="24"/>
        </w:rPr>
      </w:pPr>
    </w:p>
    <w:p w:rsidR="000811AE" w:rsidRPr="006C59A8" w:rsidRDefault="000811AE" w:rsidP="007A2814">
      <w:pPr>
        <w:rPr>
          <w:rFonts w:ascii="Times New Roman" w:hAnsi="Times New Roman" w:cs="Times New Roman"/>
          <w:color w:val="000000" w:themeColor="text1"/>
          <w:sz w:val="24"/>
          <w:szCs w:val="24"/>
        </w:rPr>
      </w:pPr>
    </w:p>
    <w:p w:rsidR="000811AE" w:rsidRPr="006C59A8" w:rsidRDefault="000811AE" w:rsidP="007A2814">
      <w:pPr>
        <w:rPr>
          <w:rFonts w:ascii="Times New Roman" w:hAnsi="Times New Roman" w:cs="Times New Roman"/>
          <w:color w:val="000000" w:themeColor="text1"/>
          <w:sz w:val="24"/>
          <w:szCs w:val="24"/>
        </w:rPr>
      </w:pPr>
    </w:p>
    <w:p w:rsidR="000811AE" w:rsidRPr="006C59A8" w:rsidRDefault="000811AE" w:rsidP="007A2814">
      <w:pPr>
        <w:rPr>
          <w:rFonts w:ascii="Times New Roman" w:hAnsi="Times New Roman" w:cs="Times New Roman"/>
          <w:color w:val="000000" w:themeColor="text1"/>
          <w:sz w:val="24"/>
          <w:szCs w:val="24"/>
        </w:rPr>
      </w:pPr>
    </w:p>
    <w:p w:rsidR="000811AE" w:rsidRPr="006C59A8" w:rsidRDefault="000811AE" w:rsidP="007A2814">
      <w:pPr>
        <w:rPr>
          <w:rFonts w:ascii="Times New Roman" w:hAnsi="Times New Roman" w:cs="Times New Roman"/>
          <w:color w:val="000000" w:themeColor="text1"/>
          <w:sz w:val="24"/>
          <w:szCs w:val="24"/>
        </w:rPr>
      </w:pPr>
    </w:p>
    <w:p w:rsidR="004E0C89" w:rsidRDefault="004E0C89" w:rsidP="007A2814">
      <w:bookmarkStart w:id="134" w:name="_Toc27142487"/>
      <w:bookmarkStart w:id="135" w:name="_Toc27143456"/>
    </w:p>
    <w:p w:rsidR="004E2C26" w:rsidRDefault="004E2C26" w:rsidP="007A2814"/>
    <w:p w:rsidR="004E2C26" w:rsidRPr="004E0C89" w:rsidRDefault="004E2C26" w:rsidP="007A2814"/>
    <w:p w:rsidR="003741D3" w:rsidRDefault="003741D3">
      <w:pPr>
        <w:rPr>
          <w:rFonts w:ascii="Times New Roman" w:eastAsiaTheme="majorEastAsia" w:hAnsi="Times New Roman" w:cstheme="majorBidi"/>
          <w:b/>
          <w:color w:val="4472C4" w:themeColor="accent1"/>
          <w:sz w:val="36"/>
          <w:szCs w:val="32"/>
        </w:rPr>
      </w:pPr>
      <w:r>
        <w:br w:type="page"/>
      </w:r>
    </w:p>
    <w:p w:rsidR="000811AE" w:rsidRDefault="00163182" w:rsidP="007A2814">
      <w:pPr>
        <w:pStyle w:val="Heading1"/>
      </w:pPr>
      <w:bookmarkStart w:id="136" w:name="_Toc32734544"/>
      <w:r w:rsidRPr="00E83026">
        <w:lastRenderedPageBreak/>
        <w:t>Conclusion</w:t>
      </w:r>
      <w:bookmarkEnd w:id="134"/>
      <w:bookmarkEnd w:id="135"/>
      <w:bookmarkEnd w:id="136"/>
    </w:p>
    <w:p w:rsidR="00E83026" w:rsidRPr="00E83026" w:rsidRDefault="00E83026" w:rsidP="007A2814"/>
    <w:p w:rsidR="00334D07" w:rsidRPr="006C59A8" w:rsidRDefault="00163182" w:rsidP="003741D3">
      <w:pPr>
        <w:jc w:val="both"/>
        <w:rPr>
          <w:rFonts w:ascii="Times New Roman" w:hAnsi="Times New Roman" w:cs="Times New Roman"/>
          <w:color w:val="000000" w:themeColor="text1"/>
          <w:sz w:val="24"/>
          <w:szCs w:val="24"/>
        </w:rPr>
      </w:pPr>
      <w:r w:rsidRPr="006C59A8">
        <w:rPr>
          <w:rFonts w:ascii="Times New Roman" w:hAnsi="Times New Roman" w:cs="Times New Roman"/>
          <w:color w:val="000000" w:themeColor="text1"/>
          <w:sz w:val="24"/>
          <w:szCs w:val="24"/>
        </w:rPr>
        <w:t xml:space="preserve">After a prolonged observation in my three months long internship at the </w:t>
      </w:r>
      <w:r w:rsidR="004E2C26">
        <w:rPr>
          <w:rFonts w:ascii="Times New Roman" w:hAnsi="Times New Roman" w:cs="Times New Roman"/>
          <w:color w:val="000000" w:themeColor="text1"/>
          <w:sz w:val="24"/>
          <w:szCs w:val="24"/>
        </w:rPr>
        <w:t xml:space="preserve">Sat </w:t>
      </w:r>
      <w:proofErr w:type="spellStart"/>
      <w:r w:rsidR="004E2C26">
        <w:rPr>
          <w:rFonts w:ascii="Times New Roman" w:hAnsi="Times New Roman" w:cs="Times New Roman"/>
          <w:color w:val="000000" w:themeColor="text1"/>
          <w:sz w:val="24"/>
          <w:szCs w:val="24"/>
        </w:rPr>
        <w:t>Mosjid</w:t>
      </w:r>
      <w:proofErr w:type="spellEnd"/>
      <w:r w:rsidR="004E2C26">
        <w:rPr>
          <w:rFonts w:ascii="Times New Roman" w:hAnsi="Times New Roman" w:cs="Times New Roman"/>
          <w:color w:val="000000" w:themeColor="text1"/>
          <w:sz w:val="24"/>
          <w:szCs w:val="24"/>
        </w:rPr>
        <w:t xml:space="preserve"> Road </w:t>
      </w:r>
      <w:r w:rsidRPr="006C59A8">
        <w:rPr>
          <w:rFonts w:ascii="Times New Roman" w:hAnsi="Times New Roman" w:cs="Times New Roman"/>
          <w:color w:val="000000" w:themeColor="text1"/>
          <w:sz w:val="24"/>
          <w:szCs w:val="24"/>
        </w:rPr>
        <w:t>Branch</w:t>
      </w:r>
      <w:r w:rsidR="005E042A">
        <w:rPr>
          <w:rFonts w:ascii="Times New Roman" w:hAnsi="Times New Roman" w:cs="Times New Roman"/>
          <w:color w:val="000000" w:themeColor="text1"/>
          <w:sz w:val="24"/>
          <w:szCs w:val="24"/>
        </w:rPr>
        <w:t xml:space="preserve"> of Southeast Bank Limited, I was</w:t>
      </w:r>
      <w:r w:rsidRPr="006C59A8">
        <w:rPr>
          <w:rFonts w:ascii="Times New Roman" w:hAnsi="Times New Roman" w:cs="Times New Roman"/>
          <w:color w:val="000000" w:themeColor="text1"/>
          <w:sz w:val="24"/>
          <w:szCs w:val="24"/>
        </w:rPr>
        <w:t xml:space="preserve"> very much </w:t>
      </w:r>
      <w:r w:rsidR="00671F48">
        <w:rPr>
          <w:rFonts w:ascii="Times New Roman" w:hAnsi="Times New Roman" w:cs="Times New Roman"/>
          <w:color w:val="000000" w:themeColor="text1"/>
          <w:sz w:val="24"/>
          <w:szCs w:val="24"/>
        </w:rPr>
        <w:t>excited</w:t>
      </w:r>
      <w:r w:rsidRPr="006C59A8">
        <w:rPr>
          <w:rFonts w:ascii="Times New Roman" w:hAnsi="Times New Roman" w:cs="Times New Roman"/>
          <w:color w:val="000000" w:themeColor="text1"/>
          <w:sz w:val="24"/>
          <w:szCs w:val="24"/>
        </w:rPr>
        <w:t xml:space="preserve"> to prepare this internship report. In this period, I have tried to </w:t>
      </w:r>
      <w:r w:rsidR="00671F48" w:rsidRPr="006C59A8">
        <w:rPr>
          <w:rFonts w:ascii="Times New Roman" w:hAnsi="Times New Roman" w:cs="Times New Roman"/>
          <w:color w:val="000000" w:themeColor="text1"/>
          <w:sz w:val="24"/>
          <w:szCs w:val="24"/>
        </w:rPr>
        <w:t>a</w:t>
      </w:r>
      <w:r w:rsidR="00671F48">
        <w:rPr>
          <w:rFonts w:ascii="Times New Roman" w:hAnsi="Times New Roman" w:cs="Times New Roman"/>
          <w:color w:val="000000" w:themeColor="text1"/>
          <w:sz w:val="24"/>
          <w:szCs w:val="24"/>
        </w:rPr>
        <w:t>ccess</w:t>
      </w:r>
      <w:r w:rsidRPr="006C59A8">
        <w:rPr>
          <w:rFonts w:ascii="Times New Roman" w:hAnsi="Times New Roman" w:cs="Times New Roman"/>
          <w:color w:val="000000" w:themeColor="text1"/>
          <w:sz w:val="24"/>
          <w:szCs w:val="24"/>
        </w:rPr>
        <w:t xml:space="preserve"> the skills of customer relation and also tried to adapt with the corporate culture. In this report, I have attempted to cover one of the key areas of banking namely Foreign Remittance Process which falls under the Foreign Exchange Division. Foreign Remittance Process in </w:t>
      </w:r>
      <w:r w:rsidR="00350370" w:rsidRPr="006C59A8">
        <w:rPr>
          <w:rFonts w:ascii="Times New Roman" w:hAnsi="Times New Roman" w:cs="Times New Roman"/>
          <w:color w:val="000000" w:themeColor="text1"/>
          <w:sz w:val="24"/>
          <w:szCs w:val="24"/>
        </w:rPr>
        <w:t>SEBL contributes</w:t>
      </w:r>
      <w:r w:rsidRPr="006C59A8">
        <w:rPr>
          <w:rFonts w:ascii="Times New Roman" w:hAnsi="Times New Roman" w:cs="Times New Roman"/>
          <w:color w:val="000000" w:themeColor="text1"/>
          <w:sz w:val="24"/>
          <w:szCs w:val="24"/>
        </w:rPr>
        <w:t xml:space="preserve"> a lot towards the economic development of the country by the efficient distribution network </w:t>
      </w:r>
      <w:r w:rsidR="00350370" w:rsidRPr="006C59A8">
        <w:rPr>
          <w:rFonts w:ascii="Times New Roman" w:hAnsi="Times New Roman" w:cs="Times New Roman"/>
          <w:color w:val="000000" w:themeColor="text1"/>
          <w:sz w:val="24"/>
          <w:szCs w:val="24"/>
        </w:rPr>
        <w:t>of remittance</w:t>
      </w:r>
      <w:r w:rsidRPr="006C59A8">
        <w:rPr>
          <w:rFonts w:ascii="Times New Roman" w:hAnsi="Times New Roman" w:cs="Times New Roman"/>
          <w:color w:val="000000" w:themeColor="text1"/>
          <w:sz w:val="24"/>
          <w:szCs w:val="24"/>
        </w:rPr>
        <w:t xml:space="preserve">, which is </w:t>
      </w:r>
      <w:r w:rsidR="00671F48">
        <w:rPr>
          <w:rFonts w:ascii="Times New Roman" w:hAnsi="Times New Roman" w:cs="Times New Roman"/>
          <w:color w:val="000000" w:themeColor="text1"/>
          <w:sz w:val="24"/>
          <w:szCs w:val="24"/>
        </w:rPr>
        <w:t>very much</w:t>
      </w:r>
      <w:r w:rsidRPr="006C59A8">
        <w:rPr>
          <w:rFonts w:ascii="Times New Roman" w:hAnsi="Times New Roman" w:cs="Times New Roman"/>
          <w:color w:val="000000" w:themeColor="text1"/>
          <w:sz w:val="24"/>
          <w:szCs w:val="24"/>
        </w:rPr>
        <w:t xml:space="preserve"> satisfying to the customers. The banking service of the SEBL is being automated day by day and SEBL is preferred by customers for its </w:t>
      </w:r>
      <w:r w:rsidR="00350370" w:rsidRPr="006C59A8">
        <w:rPr>
          <w:rFonts w:ascii="Times New Roman" w:hAnsi="Times New Roman" w:cs="Times New Roman"/>
          <w:color w:val="000000" w:themeColor="text1"/>
          <w:sz w:val="24"/>
          <w:szCs w:val="24"/>
        </w:rPr>
        <w:t>service-oriented</w:t>
      </w:r>
      <w:r w:rsidRPr="006C59A8">
        <w:rPr>
          <w:rFonts w:ascii="Times New Roman" w:hAnsi="Times New Roman" w:cs="Times New Roman"/>
          <w:color w:val="000000" w:themeColor="text1"/>
          <w:sz w:val="24"/>
          <w:szCs w:val="24"/>
        </w:rPr>
        <w:t xml:space="preserve"> business policy.  I tried my best to </w:t>
      </w:r>
      <w:r w:rsidR="00B16BB4">
        <w:rPr>
          <w:rFonts w:ascii="Times New Roman" w:hAnsi="Times New Roman" w:cs="Times New Roman"/>
          <w:color w:val="000000" w:themeColor="text1"/>
          <w:sz w:val="24"/>
          <w:szCs w:val="24"/>
        </w:rPr>
        <w:t>introduce</w:t>
      </w:r>
      <w:r w:rsidRPr="006C59A8">
        <w:rPr>
          <w:rFonts w:ascii="Times New Roman" w:hAnsi="Times New Roman" w:cs="Times New Roman"/>
          <w:color w:val="000000" w:themeColor="text1"/>
          <w:sz w:val="24"/>
          <w:szCs w:val="24"/>
        </w:rPr>
        <w:t xml:space="preserve"> to the branch office despite </w:t>
      </w:r>
      <w:r w:rsidR="005E042A">
        <w:rPr>
          <w:rFonts w:ascii="Times New Roman" w:hAnsi="Times New Roman" w:cs="Times New Roman"/>
          <w:color w:val="000000" w:themeColor="text1"/>
          <w:sz w:val="24"/>
          <w:szCs w:val="24"/>
        </w:rPr>
        <w:t xml:space="preserve">some </w:t>
      </w:r>
      <w:r w:rsidRPr="006C59A8">
        <w:rPr>
          <w:rFonts w:ascii="Times New Roman" w:hAnsi="Times New Roman" w:cs="Times New Roman"/>
          <w:color w:val="000000" w:themeColor="text1"/>
          <w:sz w:val="24"/>
          <w:szCs w:val="24"/>
        </w:rPr>
        <w:t xml:space="preserve">limitations. The friendly work atmosphere </w:t>
      </w:r>
      <w:r w:rsidR="005E042A">
        <w:rPr>
          <w:rFonts w:ascii="Times New Roman" w:hAnsi="Times New Roman" w:cs="Times New Roman"/>
          <w:color w:val="000000" w:themeColor="text1"/>
          <w:sz w:val="24"/>
          <w:szCs w:val="24"/>
        </w:rPr>
        <w:t>present</w:t>
      </w:r>
      <w:r w:rsidRPr="006C59A8">
        <w:rPr>
          <w:rFonts w:ascii="Times New Roman" w:hAnsi="Times New Roman" w:cs="Times New Roman"/>
          <w:color w:val="000000" w:themeColor="text1"/>
          <w:sz w:val="24"/>
          <w:szCs w:val="24"/>
        </w:rPr>
        <w:t xml:space="preserve"> at this particular branch of SEBL has inspired me to work even harder. I hope the skills that I have tried to gain by working at that branch will further my career</w:t>
      </w:r>
      <w:r w:rsidR="005E042A">
        <w:rPr>
          <w:rFonts w:ascii="Times New Roman" w:hAnsi="Times New Roman" w:cs="Times New Roman"/>
          <w:color w:val="000000" w:themeColor="text1"/>
          <w:sz w:val="24"/>
          <w:szCs w:val="24"/>
        </w:rPr>
        <w:t xml:space="preserve"> in a meaningful way</w:t>
      </w:r>
      <w:r w:rsidRPr="006C59A8">
        <w:rPr>
          <w:rFonts w:ascii="Times New Roman" w:hAnsi="Times New Roman" w:cs="Times New Roman"/>
          <w:color w:val="000000" w:themeColor="text1"/>
          <w:sz w:val="24"/>
          <w:szCs w:val="24"/>
        </w:rPr>
        <w:t xml:space="preserve">. I would like to acknowledge the continuous efforts of my supervisor and the other officers of the bank at that said branch in allowing me to obtain these skills despite their huge workloads. I would also like to appreciate my </w:t>
      </w:r>
      <w:r w:rsidR="004E2C26" w:rsidRPr="006C59A8">
        <w:rPr>
          <w:rFonts w:ascii="Times New Roman" w:hAnsi="Times New Roman" w:cs="Times New Roman"/>
          <w:color w:val="000000" w:themeColor="text1"/>
          <w:sz w:val="24"/>
          <w:szCs w:val="24"/>
        </w:rPr>
        <w:t>advisor’s</w:t>
      </w:r>
      <w:r w:rsidRPr="006C59A8">
        <w:rPr>
          <w:rFonts w:ascii="Times New Roman" w:hAnsi="Times New Roman" w:cs="Times New Roman"/>
          <w:color w:val="000000" w:themeColor="text1"/>
          <w:sz w:val="24"/>
          <w:szCs w:val="24"/>
        </w:rPr>
        <w:t xml:space="preserve"> effort in providing me with invaluable advice and also for giving me such an excellent opportunity to be introduced to corporate culture. Lastly, I wish continuous success of this bank.   </w:t>
      </w:r>
    </w:p>
    <w:sectPr w:rsidR="00334D07" w:rsidRPr="006C59A8">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756" w:rsidRDefault="000E1756" w:rsidP="004566A7">
      <w:pPr>
        <w:spacing w:after="0" w:line="240" w:lineRule="auto"/>
      </w:pPr>
      <w:r>
        <w:separator/>
      </w:r>
    </w:p>
  </w:endnote>
  <w:endnote w:type="continuationSeparator" w:id="0">
    <w:p w:rsidR="000E1756" w:rsidRDefault="000E1756" w:rsidP="0045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002257"/>
      <w:docPartObj>
        <w:docPartGallery w:val="Page Numbers (Bottom of Page)"/>
        <w:docPartUnique/>
      </w:docPartObj>
    </w:sdtPr>
    <w:sdtEndPr>
      <w:rPr>
        <w:noProof/>
      </w:rPr>
    </w:sdtEndPr>
    <w:sdtContent>
      <w:p w:rsidR="00DC6950" w:rsidRDefault="00DC6950">
        <w:pPr>
          <w:pStyle w:val="Footer"/>
          <w:jc w:val="right"/>
        </w:pPr>
        <w:r>
          <w:fldChar w:fldCharType="begin"/>
        </w:r>
        <w:r>
          <w:instrText xml:space="preserve"> PAGE   \* MERGEFORMAT </w:instrText>
        </w:r>
        <w:r>
          <w:fldChar w:fldCharType="separate"/>
        </w:r>
        <w:r w:rsidR="00EA1602">
          <w:rPr>
            <w:noProof/>
          </w:rPr>
          <w:t>9</w:t>
        </w:r>
        <w:r>
          <w:rPr>
            <w:noProof/>
          </w:rPr>
          <w:fldChar w:fldCharType="end"/>
        </w:r>
      </w:p>
    </w:sdtContent>
  </w:sdt>
  <w:p w:rsidR="00DC6950" w:rsidRDefault="00DC6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756" w:rsidRDefault="000E1756" w:rsidP="004566A7">
      <w:pPr>
        <w:spacing w:after="0" w:line="240" w:lineRule="auto"/>
      </w:pPr>
      <w:r>
        <w:separator/>
      </w:r>
    </w:p>
  </w:footnote>
  <w:footnote w:type="continuationSeparator" w:id="0">
    <w:p w:rsidR="000E1756" w:rsidRDefault="000E1756" w:rsidP="004566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pt;height:11.3pt" o:bullet="t">
        <v:imagedata r:id="rId1" o:title="mso3367"/>
      </v:shape>
    </w:pict>
  </w:numPicBullet>
  <w:abstractNum w:abstractNumId="0">
    <w:nsid w:val="06D726EC"/>
    <w:multiLevelType w:val="hybridMultilevel"/>
    <w:tmpl w:val="BEA42C9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816FB1"/>
    <w:multiLevelType w:val="multilevel"/>
    <w:tmpl w:val="4EC08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EF4C77"/>
    <w:multiLevelType w:val="hybridMultilevel"/>
    <w:tmpl w:val="60B8CB16"/>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F125055"/>
    <w:multiLevelType w:val="hybridMultilevel"/>
    <w:tmpl w:val="4A3E8252"/>
    <w:lvl w:ilvl="0" w:tplc="08090009">
      <w:start w:val="1"/>
      <w:numFmt w:val="bullet"/>
      <w:lvlText w:val=""/>
      <w:lvlJc w:val="left"/>
      <w:pPr>
        <w:ind w:left="2220" w:hanging="360"/>
      </w:pPr>
      <w:rPr>
        <w:rFonts w:ascii="Wingdings" w:hAnsi="Wingdings" w:hint="default"/>
      </w:rPr>
    </w:lvl>
    <w:lvl w:ilvl="1" w:tplc="08090009">
      <w:start w:val="1"/>
      <w:numFmt w:val="bullet"/>
      <w:lvlText w:val=""/>
      <w:lvlJc w:val="left"/>
      <w:pPr>
        <w:ind w:left="2220" w:hanging="360"/>
      </w:pPr>
      <w:rPr>
        <w:rFonts w:ascii="Wingdings" w:hAnsi="Wingdings" w:hint="default"/>
      </w:rPr>
    </w:lvl>
    <w:lvl w:ilvl="2" w:tplc="02B2AEF2">
      <w:numFmt w:val="bullet"/>
      <w:lvlText w:val="•"/>
      <w:lvlJc w:val="left"/>
      <w:pPr>
        <w:ind w:left="2940" w:hanging="360"/>
      </w:pPr>
      <w:rPr>
        <w:rFonts w:ascii="Times New Roman" w:eastAsiaTheme="minorHAnsi" w:hAnsi="Times New Roman" w:cs="Times New Roman"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nsid w:val="0F834DDD"/>
    <w:multiLevelType w:val="hybridMultilevel"/>
    <w:tmpl w:val="D856D352"/>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nsid w:val="12963907"/>
    <w:multiLevelType w:val="hybridMultilevel"/>
    <w:tmpl w:val="5D10C86A"/>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B38EA"/>
    <w:multiLevelType w:val="hybridMultilevel"/>
    <w:tmpl w:val="9F8AF9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8C79B9"/>
    <w:multiLevelType w:val="hybridMultilevel"/>
    <w:tmpl w:val="FE940DAE"/>
    <w:lvl w:ilvl="0" w:tplc="08090009">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8">
    <w:nsid w:val="14F53A53"/>
    <w:multiLevelType w:val="hybridMultilevel"/>
    <w:tmpl w:val="8132C6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D82932"/>
    <w:multiLevelType w:val="hybridMultilevel"/>
    <w:tmpl w:val="57B676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7610A7"/>
    <w:multiLevelType w:val="hybridMultilevel"/>
    <w:tmpl w:val="0AA24C4C"/>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1B1B0F91"/>
    <w:multiLevelType w:val="hybridMultilevel"/>
    <w:tmpl w:val="CE286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07798E"/>
    <w:multiLevelType w:val="hybridMultilevel"/>
    <w:tmpl w:val="139241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CB17ADE"/>
    <w:multiLevelType w:val="hybridMultilevel"/>
    <w:tmpl w:val="CF7C55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B324E3"/>
    <w:multiLevelType w:val="hybridMultilevel"/>
    <w:tmpl w:val="8A7C5E94"/>
    <w:lvl w:ilvl="0" w:tplc="6AB652DA">
      <w:numFmt w:val="bullet"/>
      <w:lvlText w:val="•"/>
      <w:lvlJc w:val="left"/>
      <w:pPr>
        <w:ind w:left="1500" w:hanging="360"/>
      </w:pPr>
      <w:rPr>
        <w:rFonts w:ascii="Times New Roman" w:eastAsiaTheme="minorHAnsi"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24D52DD5"/>
    <w:multiLevelType w:val="hybridMultilevel"/>
    <w:tmpl w:val="0E86A7E4"/>
    <w:lvl w:ilvl="0" w:tplc="08090009">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6">
    <w:nsid w:val="2C921C23"/>
    <w:multiLevelType w:val="hybridMultilevel"/>
    <w:tmpl w:val="2996DE9E"/>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315015DE"/>
    <w:multiLevelType w:val="hybridMultilevel"/>
    <w:tmpl w:val="4C586436"/>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38025D77"/>
    <w:multiLevelType w:val="hybridMultilevel"/>
    <w:tmpl w:val="CC8A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795B4F"/>
    <w:multiLevelType w:val="hybridMultilevel"/>
    <w:tmpl w:val="1FBE28E6"/>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4CA80317"/>
    <w:multiLevelType w:val="hybridMultilevel"/>
    <w:tmpl w:val="5DC26C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957D2D"/>
    <w:multiLevelType w:val="hybridMultilevel"/>
    <w:tmpl w:val="F5E0191E"/>
    <w:lvl w:ilvl="0" w:tplc="08090009">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2">
    <w:nsid w:val="4F745E01"/>
    <w:multiLevelType w:val="hybridMultilevel"/>
    <w:tmpl w:val="DA52071A"/>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4FF362E5"/>
    <w:multiLevelType w:val="hybridMultilevel"/>
    <w:tmpl w:val="69A07968"/>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5301245B"/>
    <w:multiLevelType w:val="hybridMultilevel"/>
    <w:tmpl w:val="DAE06B6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5">
    <w:nsid w:val="568C7960"/>
    <w:multiLevelType w:val="hybridMultilevel"/>
    <w:tmpl w:val="2F2AB6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82602C"/>
    <w:multiLevelType w:val="hybridMultilevel"/>
    <w:tmpl w:val="D4D6A4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7">
    <w:nsid w:val="58840FDF"/>
    <w:multiLevelType w:val="hybridMultilevel"/>
    <w:tmpl w:val="7A48AD9A"/>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9">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5AE4232C"/>
    <w:multiLevelType w:val="hybridMultilevel"/>
    <w:tmpl w:val="54D2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1966F7"/>
    <w:multiLevelType w:val="hybridMultilevel"/>
    <w:tmpl w:val="BEFE94B0"/>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nsid w:val="6A5F7B1E"/>
    <w:multiLevelType w:val="hybridMultilevel"/>
    <w:tmpl w:val="9A146F22"/>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6BC649AE"/>
    <w:multiLevelType w:val="multilevel"/>
    <w:tmpl w:val="C00E5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1672EA"/>
    <w:multiLevelType w:val="hybridMultilevel"/>
    <w:tmpl w:val="C8F016C6"/>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9">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705370D5"/>
    <w:multiLevelType w:val="hybridMultilevel"/>
    <w:tmpl w:val="BA96931C"/>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7318223E"/>
    <w:multiLevelType w:val="hybridMultilevel"/>
    <w:tmpl w:val="DC96F8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0857FD"/>
    <w:multiLevelType w:val="hybridMultilevel"/>
    <w:tmpl w:val="9A3EA766"/>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nsid w:val="7B9423DA"/>
    <w:multiLevelType w:val="hybridMultilevel"/>
    <w:tmpl w:val="3272C8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11"/>
  </w:num>
  <w:num w:numId="4">
    <w:abstractNumId w:val="26"/>
  </w:num>
  <w:num w:numId="5">
    <w:abstractNumId w:val="5"/>
  </w:num>
  <w:num w:numId="6">
    <w:abstractNumId w:val="20"/>
  </w:num>
  <w:num w:numId="7">
    <w:abstractNumId w:val="23"/>
  </w:num>
  <w:num w:numId="8">
    <w:abstractNumId w:val="14"/>
  </w:num>
  <w:num w:numId="9">
    <w:abstractNumId w:val="4"/>
  </w:num>
  <w:num w:numId="10">
    <w:abstractNumId w:val="3"/>
  </w:num>
  <w:num w:numId="11">
    <w:abstractNumId w:val="27"/>
  </w:num>
  <w:num w:numId="12">
    <w:abstractNumId w:val="32"/>
  </w:num>
  <w:num w:numId="13">
    <w:abstractNumId w:val="19"/>
  </w:num>
  <w:num w:numId="14">
    <w:abstractNumId w:val="10"/>
  </w:num>
  <w:num w:numId="15">
    <w:abstractNumId w:val="16"/>
  </w:num>
  <w:num w:numId="16">
    <w:abstractNumId w:val="35"/>
  </w:num>
  <w:num w:numId="17">
    <w:abstractNumId w:val="30"/>
  </w:num>
  <w:num w:numId="18">
    <w:abstractNumId w:val="24"/>
  </w:num>
  <w:num w:numId="19">
    <w:abstractNumId w:val="22"/>
  </w:num>
  <w:num w:numId="20">
    <w:abstractNumId w:val="29"/>
  </w:num>
  <w:num w:numId="21">
    <w:abstractNumId w:val="25"/>
  </w:num>
  <w:num w:numId="22">
    <w:abstractNumId w:val="8"/>
  </w:num>
  <w:num w:numId="23">
    <w:abstractNumId w:val="17"/>
  </w:num>
  <w:num w:numId="24">
    <w:abstractNumId w:val="13"/>
  </w:num>
  <w:num w:numId="25">
    <w:abstractNumId w:val="2"/>
  </w:num>
  <w:num w:numId="26">
    <w:abstractNumId w:val="9"/>
  </w:num>
  <w:num w:numId="27">
    <w:abstractNumId w:val="33"/>
  </w:num>
  <w:num w:numId="28">
    <w:abstractNumId w:val="21"/>
  </w:num>
  <w:num w:numId="29">
    <w:abstractNumId w:val="34"/>
  </w:num>
  <w:num w:numId="30">
    <w:abstractNumId w:val="36"/>
  </w:num>
  <w:num w:numId="31">
    <w:abstractNumId w:val="6"/>
  </w:num>
  <w:num w:numId="32">
    <w:abstractNumId w:val="1"/>
  </w:num>
  <w:num w:numId="33">
    <w:abstractNumId w:val="31"/>
  </w:num>
  <w:num w:numId="34">
    <w:abstractNumId w:val="12"/>
  </w:num>
  <w:num w:numId="35">
    <w:abstractNumId w:val="0"/>
  </w:num>
  <w:num w:numId="36">
    <w:abstractNumId w:val="1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0A"/>
    <w:rsid w:val="00002FB5"/>
    <w:rsid w:val="000178B4"/>
    <w:rsid w:val="00035C06"/>
    <w:rsid w:val="00052541"/>
    <w:rsid w:val="000673DF"/>
    <w:rsid w:val="00070012"/>
    <w:rsid w:val="000811AE"/>
    <w:rsid w:val="00097DE0"/>
    <w:rsid w:val="000A22F1"/>
    <w:rsid w:val="000E1756"/>
    <w:rsid w:val="000E4039"/>
    <w:rsid w:val="000E42D0"/>
    <w:rsid w:val="001030CC"/>
    <w:rsid w:val="00103A01"/>
    <w:rsid w:val="00123358"/>
    <w:rsid w:val="0012623B"/>
    <w:rsid w:val="00136814"/>
    <w:rsid w:val="00163182"/>
    <w:rsid w:val="00163583"/>
    <w:rsid w:val="00172221"/>
    <w:rsid w:val="00176D22"/>
    <w:rsid w:val="001B1210"/>
    <w:rsid w:val="001D113E"/>
    <w:rsid w:val="001D415C"/>
    <w:rsid w:val="001F6761"/>
    <w:rsid w:val="001F72DF"/>
    <w:rsid w:val="00210BA3"/>
    <w:rsid w:val="0021570A"/>
    <w:rsid w:val="00236599"/>
    <w:rsid w:val="00240439"/>
    <w:rsid w:val="00241CE8"/>
    <w:rsid w:val="0025762B"/>
    <w:rsid w:val="0026423D"/>
    <w:rsid w:val="002731FE"/>
    <w:rsid w:val="00273232"/>
    <w:rsid w:val="00275BA1"/>
    <w:rsid w:val="002A0832"/>
    <w:rsid w:val="002B7A23"/>
    <w:rsid w:val="00313B23"/>
    <w:rsid w:val="00326BF9"/>
    <w:rsid w:val="00334D07"/>
    <w:rsid w:val="00350370"/>
    <w:rsid w:val="0036452E"/>
    <w:rsid w:val="0037343C"/>
    <w:rsid w:val="003741D3"/>
    <w:rsid w:val="00397476"/>
    <w:rsid w:val="0041770C"/>
    <w:rsid w:val="00434E42"/>
    <w:rsid w:val="00451C0E"/>
    <w:rsid w:val="004566A7"/>
    <w:rsid w:val="00475C05"/>
    <w:rsid w:val="004E0C89"/>
    <w:rsid w:val="004E2C26"/>
    <w:rsid w:val="00552558"/>
    <w:rsid w:val="0055580E"/>
    <w:rsid w:val="005719BF"/>
    <w:rsid w:val="00584D17"/>
    <w:rsid w:val="005A40F3"/>
    <w:rsid w:val="005A47FE"/>
    <w:rsid w:val="005E042A"/>
    <w:rsid w:val="005E48B1"/>
    <w:rsid w:val="005F19D5"/>
    <w:rsid w:val="00650677"/>
    <w:rsid w:val="006521A6"/>
    <w:rsid w:val="00671F48"/>
    <w:rsid w:val="00682697"/>
    <w:rsid w:val="006B2DA9"/>
    <w:rsid w:val="006C59A8"/>
    <w:rsid w:val="006D67E6"/>
    <w:rsid w:val="006F113A"/>
    <w:rsid w:val="0070440A"/>
    <w:rsid w:val="0071328A"/>
    <w:rsid w:val="0077486A"/>
    <w:rsid w:val="00787488"/>
    <w:rsid w:val="007A2814"/>
    <w:rsid w:val="007A5C85"/>
    <w:rsid w:val="007B280D"/>
    <w:rsid w:val="007E34A2"/>
    <w:rsid w:val="007E7C64"/>
    <w:rsid w:val="00814F58"/>
    <w:rsid w:val="00817DDD"/>
    <w:rsid w:val="00824D15"/>
    <w:rsid w:val="00840608"/>
    <w:rsid w:val="00847833"/>
    <w:rsid w:val="008479C9"/>
    <w:rsid w:val="008806D6"/>
    <w:rsid w:val="008C3D82"/>
    <w:rsid w:val="008D419B"/>
    <w:rsid w:val="008E2902"/>
    <w:rsid w:val="008F4407"/>
    <w:rsid w:val="0090391E"/>
    <w:rsid w:val="009202F1"/>
    <w:rsid w:val="00950226"/>
    <w:rsid w:val="00957B46"/>
    <w:rsid w:val="00967567"/>
    <w:rsid w:val="00983CA9"/>
    <w:rsid w:val="00984323"/>
    <w:rsid w:val="00991605"/>
    <w:rsid w:val="009A0285"/>
    <w:rsid w:val="009B3ED5"/>
    <w:rsid w:val="009C17ED"/>
    <w:rsid w:val="009C3CD3"/>
    <w:rsid w:val="009F5C19"/>
    <w:rsid w:val="00A06E9C"/>
    <w:rsid w:val="00A13FAD"/>
    <w:rsid w:val="00A24750"/>
    <w:rsid w:val="00A30B10"/>
    <w:rsid w:val="00A313BC"/>
    <w:rsid w:val="00A76640"/>
    <w:rsid w:val="00AA58A3"/>
    <w:rsid w:val="00AD2259"/>
    <w:rsid w:val="00AE37B0"/>
    <w:rsid w:val="00AE7CAC"/>
    <w:rsid w:val="00B16BB4"/>
    <w:rsid w:val="00BB0646"/>
    <w:rsid w:val="00BB772E"/>
    <w:rsid w:val="00C108F4"/>
    <w:rsid w:val="00C10F4F"/>
    <w:rsid w:val="00C14C55"/>
    <w:rsid w:val="00C248D2"/>
    <w:rsid w:val="00C312AB"/>
    <w:rsid w:val="00C47BDA"/>
    <w:rsid w:val="00C71821"/>
    <w:rsid w:val="00C73F65"/>
    <w:rsid w:val="00C82CB2"/>
    <w:rsid w:val="00C83B51"/>
    <w:rsid w:val="00CA44B3"/>
    <w:rsid w:val="00CE4793"/>
    <w:rsid w:val="00CF32F0"/>
    <w:rsid w:val="00D244EB"/>
    <w:rsid w:val="00D37FA1"/>
    <w:rsid w:val="00D4547B"/>
    <w:rsid w:val="00D77F7D"/>
    <w:rsid w:val="00D858D9"/>
    <w:rsid w:val="00DA0E16"/>
    <w:rsid w:val="00DA4F9B"/>
    <w:rsid w:val="00DC6950"/>
    <w:rsid w:val="00DF6821"/>
    <w:rsid w:val="00E267C1"/>
    <w:rsid w:val="00E323B2"/>
    <w:rsid w:val="00E44039"/>
    <w:rsid w:val="00E7191A"/>
    <w:rsid w:val="00E83026"/>
    <w:rsid w:val="00EA1602"/>
    <w:rsid w:val="00EB180B"/>
    <w:rsid w:val="00F31108"/>
    <w:rsid w:val="00F66821"/>
    <w:rsid w:val="00F70221"/>
    <w:rsid w:val="00F7265F"/>
    <w:rsid w:val="00F77F7D"/>
    <w:rsid w:val="00FC1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0C89"/>
    <w:pPr>
      <w:keepNext/>
      <w:keepLines/>
      <w:spacing w:before="240" w:after="0"/>
      <w:outlineLvl w:val="0"/>
    </w:pPr>
    <w:rPr>
      <w:rFonts w:ascii="Times New Roman" w:eastAsiaTheme="majorEastAsia" w:hAnsi="Times New Roman" w:cstheme="majorBidi"/>
      <w:b/>
      <w:color w:val="4472C4" w:themeColor="accent1"/>
      <w:sz w:val="36"/>
      <w:szCs w:val="32"/>
    </w:rPr>
  </w:style>
  <w:style w:type="paragraph" w:styleId="Heading2">
    <w:name w:val="heading 2"/>
    <w:basedOn w:val="Normal"/>
    <w:next w:val="Normal"/>
    <w:link w:val="Heading2Char"/>
    <w:uiPriority w:val="9"/>
    <w:unhideWhenUsed/>
    <w:qFormat/>
    <w:rsid w:val="004E0C89"/>
    <w:pPr>
      <w:keepNext/>
      <w:keepLines/>
      <w:spacing w:before="40" w:after="0"/>
      <w:outlineLvl w:val="1"/>
    </w:pPr>
    <w:rPr>
      <w:rFonts w:ascii="Times New Roman" w:eastAsiaTheme="majorEastAsia" w:hAnsi="Times New Roman" w:cstheme="majorBidi"/>
      <w:b/>
      <w:color w:val="2F5496" w:themeColor="accent1" w:themeShade="BF"/>
      <w:sz w:val="32"/>
      <w:szCs w:val="26"/>
    </w:rPr>
  </w:style>
  <w:style w:type="paragraph" w:styleId="Heading3">
    <w:name w:val="heading 3"/>
    <w:basedOn w:val="Normal"/>
    <w:next w:val="Normal"/>
    <w:link w:val="Heading3Char"/>
    <w:uiPriority w:val="9"/>
    <w:unhideWhenUsed/>
    <w:qFormat/>
    <w:rsid w:val="004E0C89"/>
    <w:pPr>
      <w:keepNext/>
      <w:keepLines/>
      <w:spacing w:before="40" w:after="0"/>
      <w:outlineLvl w:val="2"/>
    </w:pPr>
    <w:rPr>
      <w:rFonts w:ascii="Times New Roman" w:eastAsiaTheme="majorEastAsia" w:hAnsi="Times New Roman" w:cstheme="majorBidi"/>
      <w:b/>
      <w:color w:val="4472C4" w:themeColor="accent1"/>
      <w:sz w:val="28"/>
      <w:szCs w:val="24"/>
    </w:rPr>
  </w:style>
  <w:style w:type="paragraph" w:styleId="Heading4">
    <w:name w:val="heading 4"/>
    <w:basedOn w:val="Normal"/>
    <w:next w:val="Normal"/>
    <w:link w:val="Heading4Char"/>
    <w:uiPriority w:val="9"/>
    <w:semiHidden/>
    <w:unhideWhenUsed/>
    <w:qFormat/>
    <w:rsid w:val="006C59A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6A7"/>
  </w:style>
  <w:style w:type="paragraph" w:styleId="Footer">
    <w:name w:val="footer"/>
    <w:basedOn w:val="Normal"/>
    <w:link w:val="FooterChar"/>
    <w:uiPriority w:val="99"/>
    <w:unhideWhenUsed/>
    <w:rsid w:val="00456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6A7"/>
  </w:style>
  <w:style w:type="character" w:styleId="IntenseEmphasis">
    <w:name w:val="Intense Emphasis"/>
    <w:basedOn w:val="DefaultParagraphFont"/>
    <w:uiPriority w:val="21"/>
    <w:qFormat/>
    <w:rsid w:val="00D77F7D"/>
    <w:rPr>
      <w:i/>
      <w:iCs/>
      <w:color w:val="4472C4" w:themeColor="accent1"/>
    </w:rPr>
  </w:style>
  <w:style w:type="character" w:styleId="BookTitle">
    <w:name w:val="Book Title"/>
    <w:basedOn w:val="DefaultParagraphFont"/>
    <w:uiPriority w:val="33"/>
    <w:qFormat/>
    <w:rsid w:val="00D77F7D"/>
    <w:rPr>
      <w:b/>
      <w:bCs/>
      <w:i/>
      <w:iCs/>
      <w:spacing w:val="5"/>
    </w:rPr>
  </w:style>
  <w:style w:type="paragraph" w:styleId="ListParagraph">
    <w:name w:val="List Paragraph"/>
    <w:basedOn w:val="Normal"/>
    <w:uiPriority w:val="34"/>
    <w:qFormat/>
    <w:rsid w:val="001B1210"/>
    <w:pPr>
      <w:ind w:left="720"/>
      <w:contextualSpacing/>
    </w:pPr>
  </w:style>
  <w:style w:type="character" w:customStyle="1" w:styleId="Heading1Char">
    <w:name w:val="Heading 1 Char"/>
    <w:basedOn w:val="DefaultParagraphFont"/>
    <w:link w:val="Heading1"/>
    <w:uiPriority w:val="9"/>
    <w:rsid w:val="004E0C89"/>
    <w:rPr>
      <w:rFonts w:ascii="Times New Roman" w:eastAsiaTheme="majorEastAsia" w:hAnsi="Times New Roman" w:cstheme="majorBidi"/>
      <w:b/>
      <w:color w:val="4472C4" w:themeColor="accent1"/>
      <w:sz w:val="36"/>
      <w:szCs w:val="32"/>
    </w:rPr>
  </w:style>
  <w:style w:type="character" w:customStyle="1" w:styleId="Heading2Char">
    <w:name w:val="Heading 2 Char"/>
    <w:basedOn w:val="DefaultParagraphFont"/>
    <w:link w:val="Heading2"/>
    <w:uiPriority w:val="9"/>
    <w:rsid w:val="004E0C89"/>
    <w:rPr>
      <w:rFonts w:ascii="Times New Roman" w:eastAsiaTheme="majorEastAsia" w:hAnsi="Times New Roman" w:cstheme="majorBidi"/>
      <w:b/>
      <w:color w:val="2F5496" w:themeColor="accent1" w:themeShade="BF"/>
      <w:sz w:val="32"/>
      <w:szCs w:val="26"/>
    </w:rPr>
  </w:style>
  <w:style w:type="character" w:customStyle="1" w:styleId="Heading3Char">
    <w:name w:val="Heading 3 Char"/>
    <w:basedOn w:val="DefaultParagraphFont"/>
    <w:link w:val="Heading3"/>
    <w:uiPriority w:val="9"/>
    <w:rsid w:val="004E0C89"/>
    <w:rPr>
      <w:rFonts w:ascii="Times New Roman" w:eastAsiaTheme="majorEastAsia" w:hAnsi="Times New Roman" w:cstheme="majorBidi"/>
      <w:b/>
      <w:color w:val="4472C4" w:themeColor="accent1"/>
      <w:sz w:val="28"/>
      <w:szCs w:val="24"/>
    </w:rPr>
  </w:style>
  <w:style w:type="paragraph" w:styleId="TOCHeading">
    <w:name w:val="TOC Heading"/>
    <w:basedOn w:val="Heading1"/>
    <w:next w:val="Normal"/>
    <w:uiPriority w:val="39"/>
    <w:unhideWhenUsed/>
    <w:qFormat/>
    <w:rsid w:val="009C17ED"/>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9C17ED"/>
    <w:pPr>
      <w:spacing w:after="100"/>
    </w:pPr>
  </w:style>
  <w:style w:type="paragraph" w:styleId="TOC2">
    <w:name w:val="toc 2"/>
    <w:basedOn w:val="Normal"/>
    <w:next w:val="Normal"/>
    <w:autoRedefine/>
    <w:uiPriority w:val="39"/>
    <w:unhideWhenUsed/>
    <w:rsid w:val="009C17ED"/>
    <w:pPr>
      <w:spacing w:after="100"/>
      <w:ind w:left="220"/>
    </w:pPr>
  </w:style>
  <w:style w:type="paragraph" w:styleId="TOC3">
    <w:name w:val="toc 3"/>
    <w:basedOn w:val="Normal"/>
    <w:next w:val="Normal"/>
    <w:autoRedefine/>
    <w:uiPriority w:val="39"/>
    <w:unhideWhenUsed/>
    <w:rsid w:val="009C17ED"/>
    <w:pPr>
      <w:spacing w:after="100"/>
      <w:ind w:left="440"/>
    </w:pPr>
  </w:style>
  <w:style w:type="character" w:styleId="Hyperlink">
    <w:name w:val="Hyperlink"/>
    <w:basedOn w:val="DefaultParagraphFont"/>
    <w:uiPriority w:val="99"/>
    <w:unhideWhenUsed/>
    <w:rsid w:val="009C17ED"/>
    <w:rPr>
      <w:color w:val="0563C1" w:themeColor="hyperlink"/>
      <w:u w:val="single"/>
    </w:rPr>
  </w:style>
  <w:style w:type="paragraph" w:styleId="NormalWeb">
    <w:name w:val="Normal (Web)"/>
    <w:basedOn w:val="Normal"/>
    <w:uiPriority w:val="99"/>
    <w:unhideWhenUsed/>
    <w:rsid w:val="00D244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244EB"/>
    <w:rPr>
      <w:i/>
      <w:iCs/>
    </w:rPr>
  </w:style>
  <w:style w:type="character" w:styleId="Strong">
    <w:name w:val="Strong"/>
    <w:basedOn w:val="DefaultParagraphFont"/>
    <w:uiPriority w:val="22"/>
    <w:qFormat/>
    <w:rsid w:val="00D244EB"/>
    <w:rPr>
      <w:b/>
      <w:bCs/>
    </w:rPr>
  </w:style>
  <w:style w:type="character" w:customStyle="1" w:styleId="Heading4Char">
    <w:name w:val="Heading 4 Char"/>
    <w:basedOn w:val="DefaultParagraphFont"/>
    <w:link w:val="Heading4"/>
    <w:uiPriority w:val="9"/>
    <w:semiHidden/>
    <w:rsid w:val="006C59A8"/>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C83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0C89"/>
    <w:pPr>
      <w:keepNext/>
      <w:keepLines/>
      <w:spacing w:before="240" w:after="0"/>
      <w:outlineLvl w:val="0"/>
    </w:pPr>
    <w:rPr>
      <w:rFonts w:ascii="Times New Roman" w:eastAsiaTheme="majorEastAsia" w:hAnsi="Times New Roman" w:cstheme="majorBidi"/>
      <w:b/>
      <w:color w:val="4472C4" w:themeColor="accent1"/>
      <w:sz w:val="36"/>
      <w:szCs w:val="32"/>
    </w:rPr>
  </w:style>
  <w:style w:type="paragraph" w:styleId="Heading2">
    <w:name w:val="heading 2"/>
    <w:basedOn w:val="Normal"/>
    <w:next w:val="Normal"/>
    <w:link w:val="Heading2Char"/>
    <w:uiPriority w:val="9"/>
    <w:unhideWhenUsed/>
    <w:qFormat/>
    <w:rsid w:val="004E0C89"/>
    <w:pPr>
      <w:keepNext/>
      <w:keepLines/>
      <w:spacing w:before="40" w:after="0"/>
      <w:outlineLvl w:val="1"/>
    </w:pPr>
    <w:rPr>
      <w:rFonts w:ascii="Times New Roman" w:eastAsiaTheme="majorEastAsia" w:hAnsi="Times New Roman" w:cstheme="majorBidi"/>
      <w:b/>
      <w:color w:val="2F5496" w:themeColor="accent1" w:themeShade="BF"/>
      <w:sz w:val="32"/>
      <w:szCs w:val="26"/>
    </w:rPr>
  </w:style>
  <w:style w:type="paragraph" w:styleId="Heading3">
    <w:name w:val="heading 3"/>
    <w:basedOn w:val="Normal"/>
    <w:next w:val="Normal"/>
    <w:link w:val="Heading3Char"/>
    <w:uiPriority w:val="9"/>
    <w:unhideWhenUsed/>
    <w:qFormat/>
    <w:rsid w:val="004E0C89"/>
    <w:pPr>
      <w:keepNext/>
      <w:keepLines/>
      <w:spacing w:before="40" w:after="0"/>
      <w:outlineLvl w:val="2"/>
    </w:pPr>
    <w:rPr>
      <w:rFonts w:ascii="Times New Roman" w:eastAsiaTheme="majorEastAsia" w:hAnsi="Times New Roman" w:cstheme="majorBidi"/>
      <w:b/>
      <w:color w:val="4472C4" w:themeColor="accent1"/>
      <w:sz w:val="28"/>
      <w:szCs w:val="24"/>
    </w:rPr>
  </w:style>
  <w:style w:type="paragraph" w:styleId="Heading4">
    <w:name w:val="heading 4"/>
    <w:basedOn w:val="Normal"/>
    <w:next w:val="Normal"/>
    <w:link w:val="Heading4Char"/>
    <w:uiPriority w:val="9"/>
    <w:semiHidden/>
    <w:unhideWhenUsed/>
    <w:qFormat/>
    <w:rsid w:val="006C59A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6A7"/>
  </w:style>
  <w:style w:type="paragraph" w:styleId="Footer">
    <w:name w:val="footer"/>
    <w:basedOn w:val="Normal"/>
    <w:link w:val="FooterChar"/>
    <w:uiPriority w:val="99"/>
    <w:unhideWhenUsed/>
    <w:rsid w:val="00456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6A7"/>
  </w:style>
  <w:style w:type="character" w:styleId="IntenseEmphasis">
    <w:name w:val="Intense Emphasis"/>
    <w:basedOn w:val="DefaultParagraphFont"/>
    <w:uiPriority w:val="21"/>
    <w:qFormat/>
    <w:rsid w:val="00D77F7D"/>
    <w:rPr>
      <w:i/>
      <w:iCs/>
      <w:color w:val="4472C4" w:themeColor="accent1"/>
    </w:rPr>
  </w:style>
  <w:style w:type="character" w:styleId="BookTitle">
    <w:name w:val="Book Title"/>
    <w:basedOn w:val="DefaultParagraphFont"/>
    <w:uiPriority w:val="33"/>
    <w:qFormat/>
    <w:rsid w:val="00D77F7D"/>
    <w:rPr>
      <w:b/>
      <w:bCs/>
      <w:i/>
      <w:iCs/>
      <w:spacing w:val="5"/>
    </w:rPr>
  </w:style>
  <w:style w:type="paragraph" w:styleId="ListParagraph">
    <w:name w:val="List Paragraph"/>
    <w:basedOn w:val="Normal"/>
    <w:uiPriority w:val="34"/>
    <w:qFormat/>
    <w:rsid w:val="001B1210"/>
    <w:pPr>
      <w:ind w:left="720"/>
      <w:contextualSpacing/>
    </w:pPr>
  </w:style>
  <w:style w:type="character" w:customStyle="1" w:styleId="Heading1Char">
    <w:name w:val="Heading 1 Char"/>
    <w:basedOn w:val="DefaultParagraphFont"/>
    <w:link w:val="Heading1"/>
    <w:uiPriority w:val="9"/>
    <w:rsid w:val="004E0C89"/>
    <w:rPr>
      <w:rFonts w:ascii="Times New Roman" w:eastAsiaTheme="majorEastAsia" w:hAnsi="Times New Roman" w:cstheme="majorBidi"/>
      <w:b/>
      <w:color w:val="4472C4" w:themeColor="accent1"/>
      <w:sz w:val="36"/>
      <w:szCs w:val="32"/>
    </w:rPr>
  </w:style>
  <w:style w:type="character" w:customStyle="1" w:styleId="Heading2Char">
    <w:name w:val="Heading 2 Char"/>
    <w:basedOn w:val="DefaultParagraphFont"/>
    <w:link w:val="Heading2"/>
    <w:uiPriority w:val="9"/>
    <w:rsid w:val="004E0C89"/>
    <w:rPr>
      <w:rFonts w:ascii="Times New Roman" w:eastAsiaTheme="majorEastAsia" w:hAnsi="Times New Roman" w:cstheme="majorBidi"/>
      <w:b/>
      <w:color w:val="2F5496" w:themeColor="accent1" w:themeShade="BF"/>
      <w:sz w:val="32"/>
      <w:szCs w:val="26"/>
    </w:rPr>
  </w:style>
  <w:style w:type="character" w:customStyle="1" w:styleId="Heading3Char">
    <w:name w:val="Heading 3 Char"/>
    <w:basedOn w:val="DefaultParagraphFont"/>
    <w:link w:val="Heading3"/>
    <w:uiPriority w:val="9"/>
    <w:rsid w:val="004E0C89"/>
    <w:rPr>
      <w:rFonts w:ascii="Times New Roman" w:eastAsiaTheme="majorEastAsia" w:hAnsi="Times New Roman" w:cstheme="majorBidi"/>
      <w:b/>
      <w:color w:val="4472C4" w:themeColor="accent1"/>
      <w:sz w:val="28"/>
      <w:szCs w:val="24"/>
    </w:rPr>
  </w:style>
  <w:style w:type="paragraph" w:styleId="TOCHeading">
    <w:name w:val="TOC Heading"/>
    <w:basedOn w:val="Heading1"/>
    <w:next w:val="Normal"/>
    <w:uiPriority w:val="39"/>
    <w:unhideWhenUsed/>
    <w:qFormat/>
    <w:rsid w:val="009C17ED"/>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9C17ED"/>
    <w:pPr>
      <w:spacing w:after="100"/>
    </w:pPr>
  </w:style>
  <w:style w:type="paragraph" w:styleId="TOC2">
    <w:name w:val="toc 2"/>
    <w:basedOn w:val="Normal"/>
    <w:next w:val="Normal"/>
    <w:autoRedefine/>
    <w:uiPriority w:val="39"/>
    <w:unhideWhenUsed/>
    <w:rsid w:val="009C17ED"/>
    <w:pPr>
      <w:spacing w:after="100"/>
      <w:ind w:left="220"/>
    </w:pPr>
  </w:style>
  <w:style w:type="paragraph" w:styleId="TOC3">
    <w:name w:val="toc 3"/>
    <w:basedOn w:val="Normal"/>
    <w:next w:val="Normal"/>
    <w:autoRedefine/>
    <w:uiPriority w:val="39"/>
    <w:unhideWhenUsed/>
    <w:rsid w:val="009C17ED"/>
    <w:pPr>
      <w:spacing w:after="100"/>
      <w:ind w:left="440"/>
    </w:pPr>
  </w:style>
  <w:style w:type="character" w:styleId="Hyperlink">
    <w:name w:val="Hyperlink"/>
    <w:basedOn w:val="DefaultParagraphFont"/>
    <w:uiPriority w:val="99"/>
    <w:unhideWhenUsed/>
    <w:rsid w:val="009C17ED"/>
    <w:rPr>
      <w:color w:val="0563C1" w:themeColor="hyperlink"/>
      <w:u w:val="single"/>
    </w:rPr>
  </w:style>
  <w:style w:type="paragraph" w:styleId="NormalWeb">
    <w:name w:val="Normal (Web)"/>
    <w:basedOn w:val="Normal"/>
    <w:uiPriority w:val="99"/>
    <w:unhideWhenUsed/>
    <w:rsid w:val="00D244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244EB"/>
    <w:rPr>
      <w:i/>
      <w:iCs/>
    </w:rPr>
  </w:style>
  <w:style w:type="character" w:styleId="Strong">
    <w:name w:val="Strong"/>
    <w:basedOn w:val="DefaultParagraphFont"/>
    <w:uiPriority w:val="22"/>
    <w:qFormat/>
    <w:rsid w:val="00D244EB"/>
    <w:rPr>
      <w:b/>
      <w:bCs/>
    </w:rPr>
  </w:style>
  <w:style w:type="character" w:customStyle="1" w:styleId="Heading4Char">
    <w:name w:val="Heading 4 Char"/>
    <w:basedOn w:val="DefaultParagraphFont"/>
    <w:link w:val="Heading4"/>
    <w:uiPriority w:val="9"/>
    <w:semiHidden/>
    <w:rsid w:val="006C59A8"/>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C83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8117">
      <w:bodyDiv w:val="1"/>
      <w:marLeft w:val="0"/>
      <w:marRight w:val="0"/>
      <w:marTop w:val="0"/>
      <w:marBottom w:val="0"/>
      <w:divBdr>
        <w:top w:val="none" w:sz="0" w:space="0" w:color="auto"/>
        <w:left w:val="none" w:sz="0" w:space="0" w:color="auto"/>
        <w:bottom w:val="none" w:sz="0" w:space="0" w:color="auto"/>
        <w:right w:val="none" w:sz="0" w:space="0" w:color="auto"/>
      </w:divBdr>
    </w:div>
    <w:div w:id="436677959">
      <w:bodyDiv w:val="1"/>
      <w:marLeft w:val="0"/>
      <w:marRight w:val="0"/>
      <w:marTop w:val="0"/>
      <w:marBottom w:val="0"/>
      <w:divBdr>
        <w:top w:val="none" w:sz="0" w:space="0" w:color="auto"/>
        <w:left w:val="none" w:sz="0" w:space="0" w:color="auto"/>
        <w:bottom w:val="none" w:sz="0" w:space="0" w:color="auto"/>
        <w:right w:val="none" w:sz="0" w:space="0" w:color="auto"/>
      </w:divBdr>
    </w:div>
    <w:div w:id="509763459">
      <w:bodyDiv w:val="1"/>
      <w:marLeft w:val="0"/>
      <w:marRight w:val="0"/>
      <w:marTop w:val="0"/>
      <w:marBottom w:val="0"/>
      <w:divBdr>
        <w:top w:val="none" w:sz="0" w:space="0" w:color="auto"/>
        <w:left w:val="none" w:sz="0" w:space="0" w:color="auto"/>
        <w:bottom w:val="none" w:sz="0" w:space="0" w:color="auto"/>
        <w:right w:val="none" w:sz="0" w:space="0" w:color="auto"/>
      </w:divBdr>
    </w:div>
    <w:div w:id="719667506">
      <w:bodyDiv w:val="1"/>
      <w:marLeft w:val="0"/>
      <w:marRight w:val="0"/>
      <w:marTop w:val="0"/>
      <w:marBottom w:val="0"/>
      <w:divBdr>
        <w:top w:val="none" w:sz="0" w:space="0" w:color="auto"/>
        <w:left w:val="none" w:sz="0" w:space="0" w:color="auto"/>
        <w:bottom w:val="none" w:sz="0" w:space="0" w:color="auto"/>
        <w:right w:val="none" w:sz="0" w:space="0" w:color="auto"/>
      </w:divBdr>
    </w:div>
    <w:div w:id="760569212">
      <w:bodyDiv w:val="1"/>
      <w:marLeft w:val="0"/>
      <w:marRight w:val="0"/>
      <w:marTop w:val="0"/>
      <w:marBottom w:val="0"/>
      <w:divBdr>
        <w:top w:val="none" w:sz="0" w:space="0" w:color="auto"/>
        <w:left w:val="none" w:sz="0" w:space="0" w:color="auto"/>
        <w:bottom w:val="none" w:sz="0" w:space="0" w:color="auto"/>
        <w:right w:val="none" w:sz="0" w:space="0" w:color="auto"/>
      </w:divBdr>
    </w:div>
    <w:div w:id="1636178939">
      <w:bodyDiv w:val="1"/>
      <w:marLeft w:val="0"/>
      <w:marRight w:val="0"/>
      <w:marTop w:val="0"/>
      <w:marBottom w:val="0"/>
      <w:divBdr>
        <w:top w:val="none" w:sz="0" w:space="0" w:color="auto"/>
        <w:left w:val="none" w:sz="0" w:space="0" w:color="auto"/>
        <w:bottom w:val="none" w:sz="0" w:space="0" w:color="auto"/>
        <w:right w:val="none" w:sz="0" w:space="0" w:color="auto"/>
      </w:divBdr>
    </w:div>
    <w:div w:id="197664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10 years remittance performance of SEBL</a:t>
            </a: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Sheet1!$B$2:$B$11</c:f>
              <c:numCache>
                <c:formatCode>General</c:formatCode>
                <c:ptCount val="10"/>
                <c:pt idx="0">
                  <c:v>3000</c:v>
                </c:pt>
                <c:pt idx="1">
                  <c:v>13000</c:v>
                </c:pt>
                <c:pt idx="2">
                  <c:v>11000</c:v>
                </c:pt>
                <c:pt idx="3">
                  <c:v>15000</c:v>
                </c:pt>
                <c:pt idx="4">
                  <c:v>23000</c:v>
                </c:pt>
                <c:pt idx="5">
                  <c:v>28000</c:v>
                </c:pt>
                <c:pt idx="6">
                  <c:v>49000</c:v>
                </c:pt>
                <c:pt idx="7">
                  <c:v>41000</c:v>
                </c:pt>
                <c:pt idx="8">
                  <c:v>39000</c:v>
                </c:pt>
                <c:pt idx="9">
                  <c:v>48000</c:v>
                </c:pt>
              </c:numCache>
            </c:numRef>
          </c:val>
          <c:extLst xmlns:c16r2="http://schemas.microsoft.com/office/drawing/2015/06/chart">
            <c:ext xmlns:c16="http://schemas.microsoft.com/office/drawing/2014/chart" uri="{C3380CC4-5D6E-409C-BE32-E72D297353CC}">
              <c16:uniqueId val="{00000000-D7AF-451B-BAE8-BD816C000E97}"/>
            </c:ext>
          </c:extLst>
        </c:ser>
        <c:dLbls>
          <c:showLegendKey val="0"/>
          <c:showVal val="0"/>
          <c:showCatName val="0"/>
          <c:showSerName val="0"/>
          <c:showPercent val="0"/>
          <c:showBubbleSize val="0"/>
        </c:dLbls>
        <c:gapWidth val="100"/>
        <c:overlap val="-24"/>
        <c:axId val="108742912"/>
        <c:axId val="108773376"/>
      </c:barChart>
      <c:catAx>
        <c:axId val="10874291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08773376"/>
        <c:crosses val="autoZero"/>
        <c:auto val="1"/>
        <c:lblAlgn val="ctr"/>
        <c:lblOffset val="100"/>
        <c:noMultiLvlLbl val="0"/>
      </c:catAx>
      <c:valAx>
        <c:axId val="10877337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0874291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8D9D0-5FBA-4B84-8C2D-376907BD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33</Pages>
  <Words>8247</Words>
  <Characters>47012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mithila ftz</dc:creator>
  <cp:keywords/>
  <dc:description/>
  <cp:lastModifiedBy>Muhammad Hasan Al-Mamun</cp:lastModifiedBy>
  <cp:revision>90</cp:revision>
  <dcterms:created xsi:type="dcterms:W3CDTF">2019-11-24T14:40:00Z</dcterms:created>
  <dcterms:modified xsi:type="dcterms:W3CDTF">2020-02-16T02:34:00Z</dcterms:modified>
</cp:coreProperties>
</file>