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11D" w:rsidRDefault="00CD7B85">
      <w:pPr>
        <w:jc w:val="center"/>
        <w:rPr>
          <w:b/>
          <w:color w:val="366091"/>
          <w:sz w:val="28"/>
          <w:szCs w:val="28"/>
        </w:rPr>
      </w:pPr>
      <w:r>
        <w:rPr>
          <w:b/>
          <w:noProof/>
          <w:color w:val="F79646"/>
          <w:sz w:val="36"/>
          <w:szCs w:val="36"/>
          <w:u w:val="single"/>
        </w:rPr>
        <w:drawing>
          <wp:inline distT="0" distB="0" distL="0" distR="0">
            <wp:extent cx="1132570" cy="1033470"/>
            <wp:effectExtent l="0" t="0" r="0" b="0"/>
            <wp:docPr id="1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1132570" cy="1033470"/>
                    </a:xfrm>
                    <a:prstGeom prst="rect">
                      <a:avLst/>
                    </a:prstGeom>
                    <a:ln/>
                  </pic:spPr>
                </pic:pic>
              </a:graphicData>
            </a:graphic>
          </wp:inline>
        </w:drawing>
      </w:r>
    </w:p>
    <w:p w:rsidR="0003311D" w:rsidRDefault="00CD7B85">
      <w:pPr>
        <w:pBdr>
          <w:top w:val="nil"/>
          <w:left w:val="nil"/>
          <w:bottom w:val="nil"/>
          <w:right w:val="nil"/>
          <w:between w:val="nil"/>
        </w:pBdr>
        <w:spacing w:before="200" w:line="360" w:lineRule="auto"/>
        <w:jc w:val="center"/>
        <w:rPr>
          <w:rFonts w:ascii="Times New Roman" w:eastAsia="Times New Roman" w:hAnsi="Times New Roman" w:cs="Times New Roman"/>
          <w:b/>
          <w:color w:val="244061"/>
          <w:sz w:val="36"/>
          <w:szCs w:val="36"/>
          <w:u w:val="single"/>
        </w:rPr>
      </w:pPr>
      <w:r>
        <w:rPr>
          <w:rFonts w:ascii="Times New Roman" w:eastAsia="Times New Roman" w:hAnsi="Times New Roman" w:cs="Times New Roman"/>
          <w:b/>
          <w:color w:val="F79646"/>
          <w:sz w:val="36"/>
          <w:szCs w:val="36"/>
          <w:u w:val="single"/>
        </w:rPr>
        <w:t>UNITED INTERNATIONAL UNIVERSITY</w:t>
      </w:r>
    </w:p>
    <w:p w:rsidR="0086743C" w:rsidRDefault="00CD7B85">
      <w:pPr>
        <w:spacing w:after="0" w:line="36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Project Report </w:t>
      </w:r>
    </w:p>
    <w:p w:rsidR="0003311D" w:rsidRDefault="0086743C">
      <w:pPr>
        <w:spacing w:after="0" w:line="36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On</w:t>
      </w:r>
    </w:p>
    <w:p w:rsidR="0003311D" w:rsidRDefault="00CD7B85">
      <w:pPr>
        <w:spacing w:after="0" w:line="36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The Impact of Brand Authenticity and Perceived Uniqueness on Brand Trust: A Study on Mobile Phone Services Providers in Bangladesh </w:t>
      </w:r>
    </w:p>
    <w:p w:rsidR="0003311D" w:rsidRDefault="0003311D">
      <w:pPr>
        <w:spacing w:after="0" w:line="360" w:lineRule="auto"/>
        <w:jc w:val="center"/>
        <w:rPr>
          <w:rFonts w:ascii="Times New Roman" w:eastAsia="Times New Roman" w:hAnsi="Times New Roman" w:cs="Times New Roman"/>
          <w:b/>
          <w:sz w:val="28"/>
          <w:szCs w:val="28"/>
        </w:rPr>
      </w:pPr>
    </w:p>
    <w:p w:rsidR="0003311D" w:rsidRDefault="00CD7B85">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Submitted To</w:t>
      </w:r>
    </w:p>
    <w:p w:rsidR="0003311D" w:rsidRDefault="00CD7B85">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Muhammad Hasan Al-</w:t>
      </w:r>
      <w:proofErr w:type="spellStart"/>
      <w:r>
        <w:rPr>
          <w:rFonts w:ascii="Times New Roman" w:eastAsia="Times New Roman" w:hAnsi="Times New Roman" w:cs="Times New Roman"/>
          <w:sz w:val="28"/>
          <w:szCs w:val="28"/>
        </w:rPr>
        <w:t>Mamun</w:t>
      </w:r>
      <w:proofErr w:type="spellEnd"/>
    </w:p>
    <w:p w:rsidR="0003311D" w:rsidRDefault="00CD7B85">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Assistant Professor</w:t>
      </w:r>
    </w:p>
    <w:p w:rsidR="0003311D" w:rsidRDefault="00CD7B85">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School of Business &amp; Economics</w:t>
      </w:r>
    </w:p>
    <w:p w:rsidR="0003311D" w:rsidRDefault="00CD7B85">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United International University (UIU)</w:t>
      </w:r>
    </w:p>
    <w:p w:rsidR="0003311D" w:rsidRDefault="0003311D">
      <w:pPr>
        <w:spacing w:after="0" w:line="360" w:lineRule="auto"/>
        <w:jc w:val="both"/>
        <w:rPr>
          <w:rFonts w:ascii="Times New Roman" w:eastAsia="Times New Roman" w:hAnsi="Times New Roman" w:cs="Times New Roman"/>
          <w:sz w:val="24"/>
          <w:szCs w:val="24"/>
        </w:rPr>
      </w:pPr>
    </w:p>
    <w:p w:rsidR="0003311D" w:rsidRDefault="00CD7B85" w:rsidP="0086743C">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Prepared By</w:t>
      </w:r>
    </w:p>
    <w:p w:rsidR="0003311D" w:rsidRDefault="00CD7B85">
      <w:pPr>
        <w:spacing w:after="0" w:line="36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Puza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Sikder</w:t>
      </w:r>
      <w:proofErr w:type="spellEnd"/>
    </w:p>
    <w:p w:rsidR="0003311D" w:rsidRDefault="00CD7B85">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ID </w:t>
      </w:r>
      <w:r w:rsidR="00D2421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111141397</w:t>
      </w:r>
    </w:p>
    <w:p w:rsidR="00D2421F" w:rsidRDefault="00D2421F">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BBA Program</w:t>
      </w:r>
    </w:p>
    <w:p w:rsidR="0003311D" w:rsidRDefault="00CD7B85">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School of Business &amp; Economics</w:t>
      </w:r>
    </w:p>
    <w:p w:rsidR="0003311D" w:rsidRDefault="00CD7B8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United International University</w:t>
      </w:r>
    </w:p>
    <w:p w:rsidR="0003311D" w:rsidRDefault="0003311D">
      <w:pPr>
        <w:spacing w:after="0" w:line="360" w:lineRule="auto"/>
        <w:jc w:val="center"/>
        <w:rPr>
          <w:rFonts w:ascii="Times New Roman" w:eastAsia="Times New Roman" w:hAnsi="Times New Roman" w:cs="Times New Roman"/>
          <w:sz w:val="24"/>
          <w:szCs w:val="24"/>
        </w:rPr>
      </w:pPr>
    </w:p>
    <w:p w:rsidR="0003311D" w:rsidRDefault="00CD7B85" w:rsidP="0086743C">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Date of Submission: </w:t>
      </w:r>
      <w:r w:rsidR="0086743C">
        <w:rPr>
          <w:rFonts w:ascii="Times New Roman" w:eastAsia="Times New Roman" w:hAnsi="Times New Roman" w:cs="Times New Roman"/>
          <w:sz w:val="28"/>
          <w:szCs w:val="28"/>
        </w:rPr>
        <w:t>November 26, 2019</w:t>
      </w:r>
    </w:p>
    <w:p w:rsidR="0003311D" w:rsidRDefault="0003311D">
      <w:pPr>
        <w:spacing w:after="0" w:line="360" w:lineRule="auto"/>
        <w:jc w:val="center"/>
        <w:rPr>
          <w:rFonts w:ascii="Times New Roman" w:eastAsia="Times New Roman" w:hAnsi="Times New Roman" w:cs="Times New Roman"/>
          <w:sz w:val="28"/>
          <w:szCs w:val="28"/>
        </w:rPr>
      </w:pPr>
    </w:p>
    <w:p w:rsidR="0003311D" w:rsidRDefault="0003311D">
      <w:pPr>
        <w:spacing w:after="0" w:line="360" w:lineRule="auto"/>
        <w:jc w:val="center"/>
        <w:rPr>
          <w:rFonts w:ascii="Times New Roman" w:eastAsia="Times New Roman" w:hAnsi="Times New Roman" w:cs="Times New Roman"/>
          <w:sz w:val="28"/>
          <w:szCs w:val="28"/>
        </w:rPr>
      </w:pPr>
    </w:p>
    <w:p w:rsidR="0003311D" w:rsidRDefault="0003311D">
      <w:pPr>
        <w:spacing w:after="0" w:line="360" w:lineRule="auto"/>
        <w:jc w:val="center"/>
        <w:rPr>
          <w:rFonts w:ascii="Times New Roman" w:eastAsia="Times New Roman" w:hAnsi="Times New Roman" w:cs="Times New Roman"/>
          <w:sz w:val="28"/>
          <w:szCs w:val="28"/>
        </w:rPr>
      </w:pPr>
    </w:p>
    <w:p w:rsidR="0003311D" w:rsidRDefault="0003311D">
      <w:pPr>
        <w:spacing w:after="0" w:line="360" w:lineRule="auto"/>
        <w:jc w:val="center"/>
        <w:rPr>
          <w:rFonts w:ascii="Times New Roman" w:eastAsia="Times New Roman" w:hAnsi="Times New Roman" w:cs="Times New Roman"/>
          <w:sz w:val="28"/>
          <w:szCs w:val="28"/>
        </w:rPr>
      </w:pPr>
    </w:p>
    <w:p w:rsidR="0003311D" w:rsidRDefault="0003311D">
      <w:pPr>
        <w:spacing w:after="0" w:line="360" w:lineRule="auto"/>
        <w:jc w:val="center"/>
        <w:rPr>
          <w:rFonts w:ascii="Times New Roman" w:eastAsia="Times New Roman" w:hAnsi="Times New Roman" w:cs="Times New Roman"/>
          <w:sz w:val="28"/>
          <w:szCs w:val="28"/>
        </w:rPr>
      </w:pPr>
    </w:p>
    <w:p w:rsidR="0003311D" w:rsidRDefault="0003311D">
      <w:pPr>
        <w:spacing w:after="0" w:line="360" w:lineRule="auto"/>
        <w:jc w:val="center"/>
        <w:rPr>
          <w:rFonts w:ascii="Times New Roman" w:eastAsia="Times New Roman" w:hAnsi="Times New Roman" w:cs="Times New Roman"/>
          <w:sz w:val="28"/>
          <w:szCs w:val="28"/>
        </w:rPr>
      </w:pPr>
    </w:p>
    <w:p w:rsidR="0003311D" w:rsidRDefault="0003311D">
      <w:pPr>
        <w:spacing w:after="0" w:line="360" w:lineRule="auto"/>
        <w:jc w:val="center"/>
        <w:rPr>
          <w:rFonts w:ascii="Times New Roman" w:eastAsia="Times New Roman" w:hAnsi="Times New Roman" w:cs="Times New Roman"/>
          <w:sz w:val="28"/>
          <w:szCs w:val="28"/>
        </w:rPr>
      </w:pPr>
    </w:p>
    <w:p w:rsidR="0003311D" w:rsidRPr="008867D5" w:rsidRDefault="00CD7B85">
      <w:pPr>
        <w:spacing w:after="0" w:line="360" w:lineRule="auto"/>
        <w:jc w:val="center"/>
        <w:rPr>
          <w:rFonts w:ascii="Times New Roman" w:eastAsia="Times New Roman" w:hAnsi="Times New Roman" w:cs="Times New Roman"/>
          <w:sz w:val="44"/>
          <w:szCs w:val="48"/>
        </w:rPr>
      </w:pPr>
      <w:r w:rsidRPr="008867D5">
        <w:rPr>
          <w:rFonts w:ascii="Times New Roman" w:eastAsia="Times New Roman" w:hAnsi="Times New Roman" w:cs="Times New Roman"/>
          <w:b/>
          <w:sz w:val="44"/>
          <w:szCs w:val="48"/>
        </w:rPr>
        <w:t xml:space="preserve">The Impact of Brand Authenticity and Perceived Uniqueness on Brand Trust: A Study on Mobile Phone Services Providers in Bangladesh </w:t>
      </w:r>
    </w:p>
    <w:p w:rsidR="0003311D" w:rsidRDefault="00CD7B85">
      <w:pPr>
        <w:spacing w:after="0" w:line="360" w:lineRule="auto"/>
        <w:jc w:val="center"/>
        <w:rPr>
          <w:rFonts w:ascii="Times New Roman" w:eastAsia="Times New Roman" w:hAnsi="Times New Roman" w:cs="Times New Roman"/>
          <w:sz w:val="28"/>
          <w:szCs w:val="28"/>
        </w:rPr>
      </w:pPr>
      <w:r>
        <w:br w:type="page"/>
      </w:r>
    </w:p>
    <w:p w:rsidR="0003311D" w:rsidRDefault="00CD7B85">
      <w:pPr>
        <w:pStyle w:val="Title"/>
        <w:spacing w:line="360" w:lineRule="auto"/>
        <w:rPr>
          <w:color w:val="000000"/>
          <w:sz w:val="24"/>
          <w:szCs w:val="24"/>
        </w:rPr>
      </w:pPr>
      <w:bookmarkStart w:id="0" w:name="_l3hizqs9t9f7" w:colFirst="0" w:colLast="0"/>
      <w:bookmarkEnd w:id="0"/>
      <w:r>
        <w:rPr>
          <w:color w:val="000000"/>
        </w:rPr>
        <w:lastRenderedPageBreak/>
        <w:t>Acknowledgement</w:t>
      </w:r>
    </w:p>
    <w:p w:rsidR="0003311D" w:rsidRDefault="00CD7B8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Successful completion of any project requires help from a number of persons and different websites. As a student, I have also taken help from different websites and people during preparation of this report. First of all, I wo</w:t>
      </w:r>
      <w:r w:rsidR="00DF1FAF">
        <w:rPr>
          <w:rFonts w:ascii="Times New Roman" w:eastAsia="Times New Roman" w:hAnsi="Times New Roman" w:cs="Times New Roman"/>
          <w:sz w:val="24"/>
          <w:szCs w:val="24"/>
        </w:rPr>
        <w:t>uld like to thank Almighty God</w:t>
      </w:r>
      <w:r>
        <w:rPr>
          <w:rFonts w:ascii="Times New Roman" w:eastAsia="Times New Roman" w:hAnsi="Times New Roman" w:cs="Times New Roman"/>
          <w:sz w:val="24"/>
          <w:szCs w:val="24"/>
        </w:rPr>
        <w:t xml:space="preserve">. Then I express my sincere gratitude to my honorable supervisor </w:t>
      </w:r>
      <w:r>
        <w:rPr>
          <w:rFonts w:ascii="Times New Roman" w:eastAsia="Times New Roman" w:hAnsi="Times New Roman" w:cs="Times New Roman"/>
          <w:b/>
          <w:sz w:val="24"/>
          <w:szCs w:val="24"/>
        </w:rPr>
        <w:t>Muhammad Hasan Al-</w:t>
      </w:r>
      <w:proofErr w:type="spellStart"/>
      <w:r>
        <w:rPr>
          <w:rFonts w:ascii="Times New Roman" w:eastAsia="Times New Roman" w:hAnsi="Times New Roman" w:cs="Times New Roman"/>
          <w:b/>
          <w:sz w:val="24"/>
          <w:szCs w:val="24"/>
        </w:rPr>
        <w:t>Mamun</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He allowed me his precious time freely right from the very beginning of this work till the completion. His experienced guidance, affectionate encouragement and critical suggestions provided me necessary help for the report and make the way for the meaningful ending of this report work in a short duration. I have no hesitation to say that, without his constant supervision and valuable advice and suggestions from time-to-time, it would be difficult to complete the whole report.</w:t>
      </w:r>
    </w:p>
    <w:p w:rsidR="0003311D" w:rsidRDefault="0003311D">
      <w:pPr>
        <w:spacing w:after="0" w:line="360" w:lineRule="auto"/>
        <w:jc w:val="both"/>
        <w:rPr>
          <w:rFonts w:ascii="Times New Roman" w:eastAsia="Times New Roman" w:hAnsi="Times New Roman" w:cs="Times New Roman"/>
          <w:sz w:val="24"/>
          <w:szCs w:val="24"/>
        </w:rPr>
      </w:pPr>
    </w:p>
    <w:p w:rsidR="00DF1FAF" w:rsidRDefault="00DF1FAF">
      <w:pPr>
        <w:spacing w:after="0" w:line="360" w:lineRule="auto"/>
        <w:jc w:val="both"/>
        <w:rPr>
          <w:rFonts w:ascii="Times New Roman" w:eastAsia="Times New Roman" w:hAnsi="Times New Roman" w:cs="Times New Roman"/>
          <w:sz w:val="24"/>
          <w:szCs w:val="24"/>
        </w:rPr>
      </w:pPr>
    </w:p>
    <w:p w:rsidR="0003311D" w:rsidRDefault="00CD7B8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p>
    <w:p w:rsidR="0003311D" w:rsidRDefault="00CD7B85">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Puza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Sikder</w:t>
      </w:r>
      <w:proofErr w:type="spellEnd"/>
    </w:p>
    <w:p w:rsidR="0003311D" w:rsidRDefault="00CD7B8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 </w:t>
      </w:r>
      <w:r w:rsidR="008674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111141397</w:t>
      </w:r>
    </w:p>
    <w:p w:rsidR="0086743C" w:rsidRDefault="0086743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BBA Program</w:t>
      </w:r>
    </w:p>
    <w:p w:rsidR="0003311D" w:rsidRDefault="00CD7B8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 of Business and Economics</w:t>
      </w:r>
    </w:p>
    <w:p w:rsidR="0003311D" w:rsidRDefault="00CD7B8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United International University</w:t>
      </w:r>
    </w:p>
    <w:p w:rsidR="0003311D" w:rsidRDefault="0003311D">
      <w:pPr>
        <w:spacing w:after="0" w:line="360" w:lineRule="auto"/>
        <w:jc w:val="center"/>
        <w:rPr>
          <w:b/>
          <w:sz w:val="32"/>
          <w:szCs w:val="32"/>
        </w:rPr>
      </w:pPr>
    </w:p>
    <w:p w:rsidR="0086743C" w:rsidRDefault="0086743C">
      <w:pPr>
        <w:rPr>
          <w:b/>
          <w:sz w:val="48"/>
          <w:szCs w:val="48"/>
        </w:rPr>
      </w:pPr>
      <w:r>
        <w:rPr>
          <w:b/>
          <w:sz w:val="48"/>
          <w:szCs w:val="48"/>
        </w:rPr>
        <w:br w:type="page"/>
      </w:r>
    </w:p>
    <w:p w:rsidR="0003311D" w:rsidRDefault="00CD7B85">
      <w:pPr>
        <w:spacing w:after="0" w:line="360" w:lineRule="auto"/>
        <w:jc w:val="center"/>
        <w:rPr>
          <w:b/>
          <w:sz w:val="48"/>
          <w:szCs w:val="48"/>
        </w:rPr>
      </w:pPr>
      <w:r>
        <w:rPr>
          <w:b/>
          <w:sz w:val="48"/>
          <w:szCs w:val="48"/>
        </w:rPr>
        <w:lastRenderedPageBreak/>
        <w:t>Letter of Transmittal</w:t>
      </w:r>
    </w:p>
    <w:p w:rsidR="0003311D" w:rsidRDefault="0003311D">
      <w:pPr>
        <w:spacing w:after="0" w:line="360" w:lineRule="auto"/>
        <w:jc w:val="both"/>
        <w:rPr>
          <w:rFonts w:ascii="Times New Roman" w:eastAsia="Times New Roman" w:hAnsi="Times New Roman" w:cs="Times New Roman"/>
          <w:sz w:val="24"/>
          <w:szCs w:val="24"/>
        </w:rPr>
      </w:pPr>
    </w:p>
    <w:p w:rsidR="0003311D" w:rsidRDefault="00AD524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November 26</w:t>
      </w:r>
      <w:r w:rsidR="00CD7B85">
        <w:rPr>
          <w:rFonts w:ascii="Times New Roman" w:eastAsia="Times New Roman" w:hAnsi="Times New Roman" w:cs="Times New Roman"/>
          <w:sz w:val="24"/>
          <w:szCs w:val="24"/>
        </w:rPr>
        <w:t>, 2019</w:t>
      </w:r>
    </w:p>
    <w:p w:rsidR="0003311D" w:rsidRDefault="00CD7B8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Muhammad Hasan Al-</w:t>
      </w:r>
      <w:proofErr w:type="spellStart"/>
      <w:r>
        <w:rPr>
          <w:rFonts w:ascii="Times New Roman" w:eastAsia="Times New Roman" w:hAnsi="Times New Roman" w:cs="Times New Roman"/>
          <w:sz w:val="24"/>
          <w:szCs w:val="24"/>
        </w:rPr>
        <w:t>Mamun</w:t>
      </w:r>
      <w:proofErr w:type="spellEnd"/>
    </w:p>
    <w:p w:rsidR="0003311D" w:rsidRDefault="00CD7B8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Professor</w:t>
      </w:r>
    </w:p>
    <w:p w:rsidR="0003311D" w:rsidRDefault="00CD7B8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of Business &amp; Economics</w:t>
      </w:r>
    </w:p>
    <w:p w:rsidR="0003311D" w:rsidRDefault="00CD7B8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United International University (UIU)</w:t>
      </w:r>
    </w:p>
    <w:p w:rsidR="0003311D" w:rsidRDefault="0003311D">
      <w:pPr>
        <w:spacing w:after="0" w:line="360" w:lineRule="auto"/>
        <w:jc w:val="both"/>
        <w:rPr>
          <w:rFonts w:ascii="Times New Roman" w:eastAsia="Times New Roman" w:hAnsi="Times New Roman" w:cs="Times New Roman"/>
          <w:sz w:val="24"/>
          <w:szCs w:val="24"/>
        </w:rPr>
      </w:pPr>
    </w:p>
    <w:p w:rsidR="0003311D" w:rsidRDefault="00CD7B8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Subject: </w:t>
      </w:r>
      <w:r>
        <w:rPr>
          <w:rFonts w:ascii="Times New Roman" w:eastAsia="Times New Roman" w:hAnsi="Times New Roman" w:cs="Times New Roman"/>
          <w:b/>
          <w:sz w:val="24"/>
          <w:szCs w:val="24"/>
        </w:rPr>
        <w:t>Submission of the Project Report</w:t>
      </w:r>
    </w:p>
    <w:p w:rsidR="0003311D" w:rsidRDefault="0003311D">
      <w:pPr>
        <w:spacing w:after="0" w:line="360" w:lineRule="auto"/>
        <w:jc w:val="both"/>
        <w:rPr>
          <w:rFonts w:ascii="Times New Roman" w:eastAsia="Times New Roman" w:hAnsi="Times New Roman" w:cs="Times New Roman"/>
          <w:sz w:val="24"/>
          <w:szCs w:val="24"/>
        </w:rPr>
      </w:pPr>
    </w:p>
    <w:p w:rsidR="0003311D" w:rsidRDefault="00CD7B8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Dear Sir:</w:t>
      </w:r>
    </w:p>
    <w:p w:rsidR="0003311D" w:rsidRDefault="00CD7B8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 would like to submit my project report titled </w:t>
      </w:r>
      <w:r>
        <w:rPr>
          <w:rFonts w:ascii="Times New Roman" w:eastAsia="Times New Roman" w:hAnsi="Times New Roman" w:cs="Times New Roman"/>
          <w:b/>
          <w:sz w:val="24"/>
          <w:szCs w:val="24"/>
        </w:rPr>
        <w:t>“The Impact of Brand Authenticity and Perceived Uniqueness on Brand Trust: A Study on Mobile Phone Services Providers in Bangladesh</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which has been prepared as a </w:t>
      </w:r>
      <w:r w:rsidR="00B97F9D">
        <w:rPr>
          <w:rFonts w:ascii="Times New Roman" w:eastAsia="Times New Roman" w:hAnsi="Times New Roman" w:cs="Times New Roman"/>
          <w:sz w:val="24"/>
          <w:szCs w:val="24"/>
        </w:rPr>
        <w:t xml:space="preserve">partial </w:t>
      </w:r>
      <w:r>
        <w:rPr>
          <w:rFonts w:ascii="Times New Roman" w:eastAsia="Times New Roman" w:hAnsi="Times New Roman" w:cs="Times New Roman"/>
          <w:sz w:val="24"/>
          <w:szCs w:val="24"/>
        </w:rPr>
        <w:t>requirement for the completion of the BBA Program of United International University.</w:t>
      </w:r>
    </w:p>
    <w:p w:rsidR="0003311D" w:rsidRDefault="0003311D">
      <w:pPr>
        <w:spacing w:after="0" w:line="360" w:lineRule="auto"/>
        <w:jc w:val="both"/>
        <w:rPr>
          <w:rFonts w:ascii="Times New Roman" w:eastAsia="Times New Roman" w:hAnsi="Times New Roman" w:cs="Times New Roman"/>
          <w:sz w:val="24"/>
          <w:szCs w:val="24"/>
        </w:rPr>
      </w:pPr>
    </w:p>
    <w:p w:rsidR="0003311D" w:rsidRDefault="00CD7B8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working on the report, I have tried to follow each and every guideline that you have advised. It has been a very enlightening experience to work in this new topic.</w:t>
      </w:r>
    </w:p>
    <w:p w:rsidR="0003311D" w:rsidRDefault="0003311D">
      <w:pPr>
        <w:spacing w:after="0" w:line="360" w:lineRule="auto"/>
        <w:jc w:val="both"/>
        <w:rPr>
          <w:rFonts w:ascii="Times New Roman" w:eastAsia="Times New Roman" w:hAnsi="Times New Roman" w:cs="Times New Roman"/>
          <w:sz w:val="24"/>
          <w:szCs w:val="24"/>
        </w:rPr>
      </w:pPr>
    </w:p>
    <w:p w:rsidR="0003311D" w:rsidRDefault="0003311D">
      <w:pPr>
        <w:spacing w:after="0" w:line="360" w:lineRule="auto"/>
        <w:jc w:val="both"/>
        <w:rPr>
          <w:rFonts w:ascii="Times New Roman" w:eastAsia="Times New Roman" w:hAnsi="Times New Roman" w:cs="Times New Roman"/>
          <w:sz w:val="24"/>
          <w:szCs w:val="24"/>
        </w:rPr>
      </w:pPr>
    </w:p>
    <w:p w:rsidR="0003311D" w:rsidRDefault="00CD7B8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rsidR="0003311D" w:rsidRDefault="0003311D">
      <w:pPr>
        <w:spacing w:after="0" w:line="360" w:lineRule="auto"/>
        <w:jc w:val="both"/>
        <w:rPr>
          <w:rFonts w:ascii="Times New Roman" w:eastAsia="Times New Roman" w:hAnsi="Times New Roman" w:cs="Times New Roman"/>
          <w:sz w:val="24"/>
          <w:szCs w:val="24"/>
        </w:rPr>
      </w:pPr>
    </w:p>
    <w:p w:rsidR="0003311D" w:rsidRDefault="00CD7B85">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Puza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Sikder</w:t>
      </w:r>
      <w:proofErr w:type="spellEnd"/>
    </w:p>
    <w:p w:rsidR="0003311D" w:rsidRDefault="00CD7B8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 </w:t>
      </w:r>
      <w:r w:rsidR="00B97F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111141397</w:t>
      </w:r>
    </w:p>
    <w:p w:rsidR="00B97F9D" w:rsidRDefault="00B97F9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BBA Program</w:t>
      </w:r>
    </w:p>
    <w:p w:rsidR="00B97F9D" w:rsidRDefault="00B97F9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 of Business and Economics</w:t>
      </w:r>
    </w:p>
    <w:p w:rsidR="00B97F9D" w:rsidRDefault="00B97F9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United International University</w:t>
      </w:r>
    </w:p>
    <w:p w:rsidR="0003311D" w:rsidRDefault="0003311D">
      <w:pPr>
        <w:spacing w:line="360" w:lineRule="auto"/>
        <w:rPr>
          <w:rFonts w:ascii="Times New Roman" w:eastAsia="Times New Roman" w:hAnsi="Times New Roman" w:cs="Times New Roman"/>
          <w:b/>
          <w:sz w:val="32"/>
          <w:szCs w:val="32"/>
        </w:rPr>
      </w:pPr>
    </w:p>
    <w:p w:rsidR="0003311D" w:rsidRDefault="0003311D">
      <w:pPr>
        <w:spacing w:after="0" w:line="360" w:lineRule="auto"/>
        <w:jc w:val="both"/>
        <w:rPr>
          <w:rFonts w:ascii="Times New Roman" w:eastAsia="Times New Roman" w:hAnsi="Times New Roman" w:cs="Times New Roman"/>
          <w:sz w:val="24"/>
          <w:szCs w:val="24"/>
        </w:rPr>
      </w:pPr>
    </w:p>
    <w:p w:rsidR="0003311D" w:rsidRDefault="0003311D">
      <w:pPr>
        <w:spacing w:after="0" w:line="360" w:lineRule="auto"/>
        <w:jc w:val="both"/>
        <w:rPr>
          <w:rFonts w:ascii="Times New Roman" w:eastAsia="Times New Roman" w:hAnsi="Times New Roman" w:cs="Times New Roman"/>
          <w:sz w:val="24"/>
          <w:szCs w:val="24"/>
        </w:rPr>
      </w:pPr>
    </w:p>
    <w:p w:rsidR="0003311D" w:rsidRDefault="00957A7A">
      <w:pPr>
        <w:pStyle w:val="Heading1"/>
        <w:jc w:val="center"/>
        <w:rPr>
          <w:sz w:val="28"/>
          <w:szCs w:val="28"/>
        </w:rPr>
      </w:pPr>
      <w:bookmarkStart w:id="1" w:name="_3trl0gwvngk9" w:colFirst="0" w:colLast="0"/>
      <w:bookmarkEnd w:id="1"/>
      <w:r>
        <w:rPr>
          <w:sz w:val="28"/>
          <w:szCs w:val="28"/>
        </w:rPr>
        <w:t xml:space="preserve"> Abstract</w:t>
      </w:r>
    </w:p>
    <w:p w:rsidR="00EC58B8" w:rsidRDefault="00EC58B8">
      <w:pPr>
        <w:tabs>
          <w:tab w:val="left" w:pos="1009"/>
        </w:tabs>
        <w:spacing w:line="360" w:lineRule="auto"/>
        <w:jc w:val="both"/>
        <w:rPr>
          <w:rFonts w:ascii="Times New Roman" w:eastAsia="Times New Roman" w:hAnsi="Times New Roman" w:cs="Times New Roman"/>
          <w:sz w:val="24"/>
          <w:szCs w:val="24"/>
        </w:rPr>
      </w:pPr>
    </w:p>
    <w:p w:rsidR="0003311D" w:rsidRPr="00F33DB0" w:rsidRDefault="00CD7B85">
      <w:pPr>
        <w:tabs>
          <w:tab w:val="left" w:pos="100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project report deal</w:t>
      </w:r>
      <w:r w:rsidR="00957A7A">
        <w:rPr>
          <w:rFonts w:ascii="Times New Roman" w:eastAsia="Times New Roman" w:hAnsi="Times New Roman" w:cs="Times New Roman"/>
          <w:sz w:val="24"/>
          <w:szCs w:val="24"/>
        </w:rPr>
        <w:t>s with the marketing research that primarily intends to measure</w:t>
      </w:r>
      <w:r>
        <w:rPr>
          <w:rFonts w:ascii="Times New Roman" w:eastAsia="Times New Roman" w:hAnsi="Times New Roman" w:cs="Times New Roman"/>
          <w:sz w:val="24"/>
          <w:szCs w:val="24"/>
        </w:rPr>
        <w:t xml:space="preserve"> </w:t>
      </w:r>
      <w:r w:rsidR="00957A7A" w:rsidRPr="00957A7A">
        <w:rPr>
          <w:rFonts w:ascii="Times New Roman" w:eastAsia="Times New Roman" w:hAnsi="Times New Roman" w:cs="Times New Roman"/>
          <w:i/>
          <w:sz w:val="24"/>
          <w:szCs w:val="24"/>
        </w:rPr>
        <w:t xml:space="preserve">The </w:t>
      </w:r>
      <w:r w:rsidRPr="00957A7A">
        <w:rPr>
          <w:rFonts w:ascii="Times New Roman" w:eastAsia="Times New Roman" w:hAnsi="Times New Roman" w:cs="Times New Roman"/>
          <w:i/>
          <w:sz w:val="24"/>
          <w:szCs w:val="24"/>
        </w:rPr>
        <w:t>Impact of Brand Authenticity and Perceived Uniqueness on Brand trust</w:t>
      </w:r>
      <w:r w:rsidR="00957A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57A7A">
        <w:rPr>
          <w:rFonts w:ascii="Times New Roman" w:eastAsia="Times New Roman" w:hAnsi="Times New Roman" w:cs="Times New Roman"/>
          <w:sz w:val="24"/>
          <w:szCs w:val="24"/>
        </w:rPr>
        <w:t>The study was conducted in the context of</w:t>
      </w:r>
      <w:r>
        <w:rPr>
          <w:rFonts w:ascii="Times New Roman" w:eastAsia="Times New Roman" w:hAnsi="Times New Roman" w:cs="Times New Roman"/>
          <w:sz w:val="24"/>
          <w:szCs w:val="24"/>
        </w:rPr>
        <w:t xml:space="preserve"> Mobile Phone Services Providers in Bangladesh.</w:t>
      </w:r>
      <w:r w:rsidR="00957A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The sample size is 114 and sa</w:t>
      </w:r>
      <w:r w:rsidR="000D65D9">
        <w:rPr>
          <w:rFonts w:ascii="Times New Roman" w:eastAsia="Times New Roman" w:hAnsi="Times New Roman" w:cs="Times New Roman"/>
          <w:sz w:val="24"/>
          <w:szCs w:val="24"/>
          <w:highlight w:val="white"/>
        </w:rPr>
        <w:t>mpling technique was essentially non-probabilistic in nature</w:t>
      </w:r>
      <w:r>
        <w:rPr>
          <w:rFonts w:ascii="Times New Roman" w:eastAsia="Times New Roman" w:hAnsi="Times New Roman" w:cs="Times New Roman"/>
          <w:sz w:val="24"/>
          <w:szCs w:val="24"/>
          <w:highlight w:val="white"/>
        </w:rPr>
        <w:t xml:space="preserve">. </w:t>
      </w:r>
    </w:p>
    <w:p w:rsidR="00415C4A" w:rsidRDefault="009B0B11">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Apart from the primary</w:t>
      </w:r>
      <w:r w:rsidR="0081721C">
        <w:rPr>
          <w:rFonts w:ascii="Times New Roman" w:eastAsia="Times New Roman" w:hAnsi="Times New Roman" w:cs="Times New Roman"/>
          <w:sz w:val="24"/>
          <w:szCs w:val="24"/>
        </w:rPr>
        <w:t xml:space="preserve"> objective mentioned earlier,</w:t>
      </w:r>
      <w:r w:rsidR="00CD7B85">
        <w:t xml:space="preserve"> </w:t>
      </w:r>
      <w:r w:rsidR="00CD7B85">
        <w:rPr>
          <w:rFonts w:ascii="Times New Roman" w:eastAsia="Times New Roman" w:hAnsi="Times New Roman" w:cs="Times New Roman"/>
          <w:sz w:val="24"/>
          <w:szCs w:val="24"/>
        </w:rPr>
        <w:t>there are several objectives in this project report, which are:</w:t>
      </w:r>
      <w:r w:rsidR="00954BF4">
        <w:rPr>
          <w:rFonts w:ascii="Times New Roman" w:eastAsia="Times New Roman" w:hAnsi="Times New Roman" w:cs="Times New Roman"/>
          <w:sz w:val="24"/>
          <w:szCs w:val="24"/>
        </w:rPr>
        <w:t xml:space="preserve"> </w:t>
      </w:r>
      <w:r w:rsidR="00954BF4" w:rsidRPr="00AF038A">
        <w:rPr>
          <w:rFonts w:ascii="Times New Roman" w:eastAsia="Times New Roman" w:hAnsi="Times New Roman" w:cs="Times New Roman"/>
          <w:sz w:val="24"/>
          <w:szCs w:val="24"/>
        </w:rPr>
        <w:t>To evaluate the variations in Brand Authenticity (BA), and Uniqueness (U), Brand Trust (BT) across the brand c</w:t>
      </w:r>
      <w:r w:rsidR="00EC58B8">
        <w:rPr>
          <w:rFonts w:ascii="Times New Roman" w:eastAsia="Times New Roman" w:hAnsi="Times New Roman" w:cs="Times New Roman"/>
          <w:sz w:val="24"/>
          <w:szCs w:val="24"/>
        </w:rPr>
        <w:t>onsidered in this study.</w:t>
      </w:r>
      <w:r w:rsidR="00954BF4">
        <w:rPr>
          <w:rFonts w:ascii="Times New Roman" w:eastAsia="Times New Roman" w:hAnsi="Times New Roman" w:cs="Times New Roman"/>
          <w:sz w:val="24"/>
          <w:szCs w:val="24"/>
        </w:rPr>
        <w:t xml:space="preserve"> </w:t>
      </w:r>
      <w:r w:rsidR="00954BF4" w:rsidRPr="00AF038A">
        <w:rPr>
          <w:rFonts w:ascii="Times New Roman" w:eastAsia="Times New Roman" w:hAnsi="Times New Roman" w:cs="Times New Roman"/>
          <w:sz w:val="24"/>
          <w:szCs w:val="24"/>
        </w:rPr>
        <w:t>To examine the structural relationships among t</w:t>
      </w:r>
      <w:r w:rsidR="00EC58B8">
        <w:rPr>
          <w:rFonts w:ascii="Times New Roman" w:eastAsia="Times New Roman" w:hAnsi="Times New Roman" w:cs="Times New Roman"/>
          <w:sz w:val="24"/>
          <w:szCs w:val="24"/>
        </w:rPr>
        <w:t xml:space="preserve">he constructs used in the study. </w:t>
      </w:r>
      <w:proofErr w:type="gramStart"/>
      <w:r w:rsidR="00954BF4" w:rsidRPr="00AF038A">
        <w:rPr>
          <w:rFonts w:ascii="Times New Roman" w:eastAsia="Times New Roman" w:hAnsi="Times New Roman" w:cs="Times New Roman"/>
          <w:sz w:val="24"/>
          <w:szCs w:val="24"/>
        </w:rPr>
        <w:t>To evaluate the impact of Brand Authenticity (BA), and Uniqueness (U) on Brand Trust</w:t>
      </w:r>
      <w:r w:rsidR="00EC58B8">
        <w:rPr>
          <w:rFonts w:ascii="Times New Roman" w:eastAsia="Times New Roman" w:hAnsi="Times New Roman" w:cs="Times New Roman"/>
          <w:sz w:val="24"/>
          <w:szCs w:val="24"/>
        </w:rPr>
        <w:t xml:space="preserve"> (BT)</w:t>
      </w:r>
      <w:r w:rsidR="00954BF4" w:rsidRPr="00AF038A">
        <w:rPr>
          <w:rFonts w:ascii="Times New Roman" w:eastAsia="Times New Roman" w:hAnsi="Times New Roman" w:cs="Times New Roman"/>
          <w:sz w:val="24"/>
          <w:szCs w:val="24"/>
        </w:rPr>
        <w:t>.</w:t>
      </w:r>
      <w:proofErr w:type="gramEnd"/>
      <w:r w:rsidR="00954BF4" w:rsidRPr="00AF038A">
        <w:rPr>
          <w:rFonts w:ascii="Times New Roman" w:eastAsia="Times New Roman" w:hAnsi="Times New Roman" w:cs="Times New Roman"/>
          <w:sz w:val="24"/>
          <w:szCs w:val="24"/>
        </w:rPr>
        <w:t xml:space="preserve"> </w:t>
      </w:r>
    </w:p>
    <w:p w:rsidR="00EC58B8" w:rsidRDefault="00EC58B8">
      <w:pPr>
        <w:spacing w:before="240" w:after="0" w:line="360" w:lineRule="auto"/>
        <w:jc w:val="both"/>
        <w:rPr>
          <w:rFonts w:ascii="Times New Roman" w:eastAsia="Times New Roman" w:hAnsi="Times New Roman" w:cs="Times New Roman"/>
          <w:sz w:val="24"/>
          <w:szCs w:val="24"/>
        </w:rPr>
      </w:pPr>
    </w:p>
    <w:p w:rsidR="00954BF4" w:rsidRDefault="00E0678A">
      <w:pPr>
        <w:tabs>
          <w:tab w:val="left" w:pos="1009"/>
        </w:tabs>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It was found that there are </w:t>
      </w:r>
      <w:r w:rsidR="00F26AEC">
        <w:rPr>
          <w:rFonts w:ascii="Times New Roman" w:eastAsia="Times New Roman" w:hAnsi="Times New Roman" w:cs="Times New Roman"/>
          <w:sz w:val="24"/>
          <w:szCs w:val="24"/>
          <w:highlight w:val="white"/>
        </w:rPr>
        <w:t xml:space="preserve">no </w:t>
      </w:r>
      <w:r>
        <w:rPr>
          <w:rFonts w:ascii="Times New Roman" w:eastAsia="Times New Roman" w:hAnsi="Times New Roman" w:cs="Times New Roman"/>
          <w:sz w:val="24"/>
          <w:szCs w:val="24"/>
          <w:highlight w:val="white"/>
        </w:rPr>
        <w:t xml:space="preserve">statistically significant variations in </w:t>
      </w:r>
      <w:r w:rsidR="00EC58B8">
        <w:rPr>
          <w:rFonts w:ascii="Times New Roman" w:eastAsia="Times New Roman" w:hAnsi="Times New Roman" w:cs="Times New Roman"/>
          <w:sz w:val="24"/>
          <w:szCs w:val="24"/>
        </w:rPr>
        <w:t xml:space="preserve">Brand </w:t>
      </w:r>
      <w:r w:rsidR="00EC58B8" w:rsidRPr="00AF038A">
        <w:rPr>
          <w:rFonts w:ascii="Times New Roman" w:eastAsia="Times New Roman" w:hAnsi="Times New Roman" w:cs="Times New Roman"/>
          <w:sz w:val="24"/>
          <w:szCs w:val="24"/>
        </w:rPr>
        <w:t>Authenticity (BA), and Uniqueness (U), Brand Trust (BT) across the brand</w:t>
      </w:r>
      <w:r w:rsidR="00EC58B8">
        <w:rPr>
          <w:rFonts w:ascii="Times New Roman" w:eastAsia="Times New Roman" w:hAnsi="Times New Roman" w:cs="Times New Roman"/>
          <w:sz w:val="24"/>
          <w:szCs w:val="24"/>
        </w:rPr>
        <w:t>s</w:t>
      </w:r>
      <w:r w:rsidR="00EC58B8" w:rsidRPr="00AF038A">
        <w:rPr>
          <w:rFonts w:ascii="Times New Roman" w:eastAsia="Times New Roman" w:hAnsi="Times New Roman" w:cs="Times New Roman"/>
          <w:sz w:val="24"/>
          <w:szCs w:val="24"/>
        </w:rPr>
        <w:t xml:space="preserve"> c</w:t>
      </w:r>
      <w:r w:rsidR="00EC58B8">
        <w:rPr>
          <w:rFonts w:ascii="Times New Roman" w:eastAsia="Times New Roman" w:hAnsi="Times New Roman" w:cs="Times New Roman"/>
          <w:sz w:val="24"/>
          <w:szCs w:val="24"/>
        </w:rPr>
        <w:t>onsidered in this st</w:t>
      </w:r>
      <w:r w:rsidR="00F26AEC">
        <w:rPr>
          <w:rFonts w:ascii="Times New Roman" w:eastAsia="Times New Roman" w:hAnsi="Times New Roman" w:cs="Times New Roman"/>
          <w:sz w:val="24"/>
          <w:szCs w:val="24"/>
        </w:rPr>
        <w:t xml:space="preserve">udy and . But all </w:t>
      </w:r>
      <w:r w:rsidR="00EC58B8">
        <w:rPr>
          <w:rFonts w:ascii="Times New Roman" w:eastAsia="Times New Roman" w:hAnsi="Times New Roman" w:cs="Times New Roman"/>
          <w:sz w:val="24"/>
          <w:szCs w:val="24"/>
        </w:rPr>
        <w:t>these constructs were</w:t>
      </w:r>
      <w:bookmarkStart w:id="2" w:name="_GoBack"/>
      <w:bookmarkEnd w:id="2"/>
      <w:r w:rsidR="00EC58B8">
        <w:rPr>
          <w:rFonts w:ascii="Times New Roman" w:eastAsia="Times New Roman" w:hAnsi="Times New Roman" w:cs="Times New Roman"/>
          <w:sz w:val="24"/>
          <w:szCs w:val="24"/>
        </w:rPr>
        <w:t xml:space="preserve"> found to have statistically significant correlations among them. Brand Authenticity (BA) and Uniqueness (U) were found to have significant impact on Brand Trust (BT).</w:t>
      </w:r>
      <w:r w:rsidR="00F26AEC">
        <w:rPr>
          <w:rFonts w:ascii="Times New Roman" w:eastAsia="Times New Roman" w:hAnsi="Times New Roman" w:cs="Times New Roman"/>
          <w:sz w:val="24"/>
          <w:szCs w:val="24"/>
        </w:rPr>
        <w:t xml:space="preserve"> But in terms of relative contribution, Brand Authenticity (BA) was found to contribute more to the variation in Brand Trust (BT) than Uniqueness (U)</w:t>
      </w:r>
    </w:p>
    <w:p w:rsidR="0003311D" w:rsidRDefault="00EC58B8">
      <w:pPr>
        <w:tabs>
          <w:tab w:val="left" w:pos="1009"/>
        </w:tabs>
        <w:spacing w:line="360" w:lineRule="auto"/>
        <w:jc w:val="both"/>
        <w:rPr>
          <w:rFonts w:ascii="Times New Roman" w:eastAsia="Times New Roman" w:hAnsi="Times New Roman" w:cs="Times New Roman"/>
          <w:sz w:val="24"/>
          <w:szCs w:val="24"/>
          <w:highlight w:val="white"/>
        </w:rPr>
      </w:pPr>
      <w:r w:rsidRPr="00EC58B8">
        <w:rPr>
          <w:rFonts w:ascii="Times New Roman" w:eastAsia="Times New Roman" w:hAnsi="Times New Roman" w:cs="Times New Roman"/>
          <w:b/>
          <w:sz w:val="24"/>
          <w:szCs w:val="24"/>
          <w:highlight w:val="white"/>
        </w:rPr>
        <w:t>Key Words:</w:t>
      </w:r>
      <w:r>
        <w:rPr>
          <w:rFonts w:ascii="Times New Roman" w:eastAsia="Times New Roman" w:hAnsi="Times New Roman" w:cs="Times New Roman"/>
          <w:sz w:val="24"/>
          <w:szCs w:val="24"/>
          <w:highlight w:val="white"/>
        </w:rPr>
        <w:t xml:space="preserve"> Brand Authenticity, Uniqueness, Brand Trust</w:t>
      </w:r>
    </w:p>
    <w:p w:rsidR="0003311D" w:rsidRDefault="0003311D">
      <w:pPr>
        <w:pStyle w:val="Heading1"/>
        <w:jc w:val="center"/>
        <w:rPr>
          <w:sz w:val="24"/>
          <w:szCs w:val="24"/>
        </w:rPr>
      </w:pPr>
      <w:bookmarkStart w:id="3" w:name="_wq83fre31ui" w:colFirst="0" w:colLast="0"/>
      <w:bookmarkEnd w:id="3"/>
    </w:p>
    <w:p w:rsidR="0003311D" w:rsidRDefault="00CD7B85">
      <w:pPr>
        <w:rPr>
          <w:rFonts w:ascii="Times New Roman" w:eastAsia="Times New Roman" w:hAnsi="Times New Roman" w:cs="Times New Roman"/>
          <w:sz w:val="24"/>
          <w:szCs w:val="24"/>
        </w:rPr>
      </w:pPr>
      <w:r>
        <w:br w:type="page"/>
      </w:r>
    </w:p>
    <w:p w:rsidR="0003311D" w:rsidRDefault="00CD7B85">
      <w:pPr>
        <w:keepNext/>
        <w:keepLines/>
        <w:pBdr>
          <w:top w:val="nil"/>
          <w:left w:val="nil"/>
          <w:bottom w:val="nil"/>
          <w:right w:val="nil"/>
          <w:between w:val="nil"/>
        </w:pBdr>
        <w:spacing w:before="480" w:after="0"/>
        <w:rPr>
          <w:rFonts w:ascii="Cambria" w:eastAsia="Cambria" w:hAnsi="Cambria" w:cs="Cambria"/>
          <w:b/>
          <w:color w:val="366091"/>
          <w:sz w:val="28"/>
          <w:szCs w:val="28"/>
        </w:rPr>
      </w:pPr>
      <w:r>
        <w:rPr>
          <w:rFonts w:ascii="Cambria" w:eastAsia="Cambria" w:hAnsi="Cambria" w:cs="Cambria"/>
          <w:b/>
          <w:color w:val="366091"/>
          <w:sz w:val="28"/>
          <w:szCs w:val="28"/>
        </w:rPr>
        <w:lastRenderedPageBreak/>
        <w:t>Contents</w:t>
      </w:r>
    </w:p>
    <w:sdt>
      <w:sdtPr>
        <w:id w:val="1316678096"/>
        <w:docPartObj>
          <w:docPartGallery w:val="Table of Contents"/>
          <w:docPartUnique/>
        </w:docPartObj>
      </w:sdtPr>
      <w:sdtContent>
        <w:p w:rsidR="0003311D" w:rsidRDefault="00CD7B85">
          <w:pPr>
            <w:pBdr>
              <w:top w:val="nil"/>
              <w:left w:val="nil"/>
              <w:bottom w:val="nil"/>
              <w:right w:val="nil"/>
              <w:between w:val="nil"/>
            </w:pBdr>
            <w:tabs>
              <w:tab w:val="right" w:pos="9350"/>
            </w:tabs>
            <w:spacing w:after="100"/>
            <w:rPr>
              <w:color w:val="000000"/>
            </w:rPr>
          </w:pPr>
          <w:r>
            <w:fldChar w:fldCharType="begin"/>
          </w:r>
          <w:r>
            <w:instrText xml:space="preserve"> TOC \h \u \z </w:instrText>
          </w:r>
          <w:r>
            <w:fldChar w:fldCharType="separate"/>
          </w:r>
          <w:hyperlink w:anchor="_gjdgxs">
            <w:r>
              <w:rPr>
                <w:color w:val="000000"/>
              </w:rPr>
              <w:t>Executive Summary</w:t>
            </w:r>
            <w:r>
              <w:rPr>
                <w:color w:val="000000"/>
              </w:rPr>
              <w:tab/>
              <w:t>5</w:t>
            </w:r>
          </w:hyperlink>
        </w:p>
        <w:p w:rsidR="0003311D" w:rsidRDefault="00EC58B8">
          <w:pPr>
            <w:pBdr>
              <w:top w:val="nil"/>
              <w:left w:val="nil"/>
              <w:bottom w:val="nil"/>
              <w:right w:val="nil"/>
              <w:between w:val="nil"/>
            </w:pBdr>
            <w:tabs>
              <w:tab w:val="right" w:pos="9350"/>
            </w:tabs>
            <w:spacing w:after="100"/>
            <w:rPr>
              <w:color w:val="000000"/>
            </w:rPr>
          </w:pPr>
          <w:hyperlink w:anchor="_30j0zll">
            <w:r w:rsidR="00CD7B85">
              <w:rPr>
                <w:color w:val="000000"/>
              </w:rPr>
              <w:t>Introduction</w:t>
            </w:r>
            <w:r w:rsidR="00CD7B85">
              <w:rPr>
                <w:color w:val="000000"/>
              </w:rPr>
              <w:tab/>
              <w:t>6</w:t>
            </w:r>
          </w:hyperlink>
        </w:p>
        <w:p w:rsidR="0003311D" w:rsidRDefault="00EC58B8">
          <w:pPr>
            <w:pBdr>
              <w:top w:val="nil"/>
              <w:left w:val="nil"/>
              <w:bottom w:val="nil"/>
              <w:right w:val="nil"/>
              <w:between w:val="nil"/>
            </w:pBdr>
            <w:tabs>
              <w:tab w:val="right" w:pos="9350"/>
            </w:tabs>
            <w:spacing w:after="100"/>
            <w:ind w:left="220" w:hanging="220"/>
            <w:rPr>
              <w:color w:val="000000"/>
            </w:rPr>
          </w:pPr>
          <w:hyperlink w:anchor="_1fob9te">
            <w:r w:rsidR="00CD7B85">
              <w:rPr>
                <w:color w:val="000000"/>
              </w:rPr>
              <w:t>1.1 Introduction</w:t>
            </w:r>
            <w:r w:rsidR="00CD7B85">
              <w:rPr>
                <w:color w:val="000000"/>
              </w:rPr>
              <w:tab/>
              <w:t>7</w:t>
            </w:r>
          </w:hyperlink>
        </w:p>
        <w:p w:rsidR="0003311D" w:rsidRDefault="00EC58B8">
          <w:pPr>
            <w:pBdr>
              <w:top w:val="nil"/>
              <w:left w:val="nil"/>
              <w:bottom w:val="nil"/>
              <w:right w:val="nil"/>
              <w:between w:val="nil"/>
            </w:pBdr>
            <w:tabs>
              <w:tab w:val="right" w:pos="9350"/>
            </w:tabs>
            <w:spacing w:after="100"/>
            <w:ind w:left="220" w:hanging="220"/>
            <w:rPr>
              <w:color w:val="000000"/>
            </w:rPr>
          </w:pPr>
          <w:hyperlink w:anchor="_3znysh7">
            <w:r w:rsidR="00CD7B85">
              <w:rPr>
                <w:color w:val="000000"/>
              </w:rPr>
              <w:t>1.2 Topic in Hand</w:t>
            </w:r>
            <w:r w:rsidR="00CD7B85">
              <w:rPr>
                <w:color w:val="000000"/>
              </w:rPr>
              <w:tab/>
              <w:t>8</w:t>
            </w:r>
          </w:hyperlink>
        </w:p>
        <w:p w:rsidR="0003311D" w:rsidRDefault="00EC58B8">
          <w:pPr>
            <w:pBdr>
              <w:top w:val="nil"/>
              <w:left w:val="nil"/>
              <w:bottom w:val="nil"/>
              <w:right w:val="nil"/>
              <w:between w:val="nil"/>
            </w:pBdr>
            <w:tabs>
              <w:tab w:val="right" w:pos="9350"/>
            </w:tabs>
            <w:spacing w:after="100"/>
            <w:ind w:left="220" w:hanging="220"/>
            <w:rPr>
              <w:color w:val="000000"/>
            </w:rPr>
          </w:pPr>
          <w:hyperlink w:anchor="_2et92p0">
            <w:r w:rsidR="00CD7B85">
              <w:rPr>
                <w:color w:val="000000"/>
              </w:rPr>
              <w:t>1.3 Context of the study</w:t>
            </w:r>
            <w:r w:rsidR="00CD7B85">
              <w:rPr>
                <w:color w:val="000000"/>
              </w:rPr>
              <w:tab/>
              <w:t>8</w:t>
            </w:r>
          </w:hyperlink>
        </w:p>
        <w:p w:rsidR="0003311D" w:rsidRDefault="00EC58B8">
          <w:pPr>
            <w:pBdr>
              <w:top w:val="nil"/>
              <w:left w:val="nil"/>
              <w:bottom w:val="nil"/>
              <w:right w:val="nil"/>
              <w:between w:val="nil"/>
            </w:pBdr>
            <w:tabs>
              <w:tab w:val="right" w:pos="9350"/>
            </w:tabs>
            <w:spacing w:after="100"/>
            <w:ind w:left="220" w:hanging="220"/>
            <w:rPr>
              <w:color w:val="000000"/>
            </w:rPr>
          </w:pPr>
          <w:hyperlink w:anchor="_tyjcwt">
            <w:r w:rsidR="00CD7B85">
              <w:rPr>
                <w:color w:val="000000"/>
              </w:rPr>
              <w:t>1.4 Literature Review</w:t>
            </w:r>
            <w:r w:rsidR="00CD7B85">
              <w:rPr>
                <w:color w:val="000000"/>
              </w:rPr>
              <w:tab/>
              <w:t>8</w:t>
            </w:r>
          </w:hyperlink>
        </w:p>
        <w:p w:rsidR="0003311D" w:rsidRDefault="00EC58B8">
          <w:pPr>
            <w:pBdr>
              <w:top w:val="nil"/>
              <w:left w:val="nil"/>
              <w:bottom w:val="nil"/>
              <w:right w:val="nil"/>
              <w:between w:val="nil"/>
            </w:pBdr>
            <w:tabs>
              <w:tab w:val="right" w:pos="9350"/>
            </w:tabs>
            <w:spacing w:after="100"/>
            <w:ind w:left="220" w:hanging="220"/>
            <w:rPr>
              <w:color w:val="000000"/>
            </w:rPr>
          </w:pPr>
          <w:hyperlink w:anchor="_3dy6vkm">
            <w:r w:rsidR="00CD7B85">
              <w:rPr>
                <w:color w:val="000000"/>
              </w:rPr>
              <w:t>1.5 Overview of Mobile Telecom Market In Bangladesh:</w:t>
            </w:r>
            <w:r w:rsidR="00CD7B85">
              <w:rPr>
                <w:color w:val="000000"/>
              </w:rPr>
              <w:tab/>
              <w:t>11</w:t>
            </w:r>
          </w:hyperlink>
        </w:p>
        <w:p w:rsidR="0003311D" w:rsidRDefault="00EC58B8">
          <w:pPr>
            <w:pBdr>
              <w:top w:val="nil"/>
              <w:left w:val="nil"/>
              <w:bottom w:val="nil"/>
              <w:right w:val="nil"/>
              <w:between w:val="nil"/>
            </w:pBdr>
            <w:tabs>
              <w:tab w:val="right" w:pos="9350"/>
            </w:tabs>
            <w:spacing w:after="100"/>
            <w:rPr>
              <w:color w:val="000000"/>
            </w:rPr>
          </w:pPr>
          <w:hyperlink w:anchor="_4d34og8">
            <w:r w:rsidR="00CD7B85">
              <w:rPr>
                <w:color w:val="000000"/>
              </w:rPr>
              <w:t>Objective and Methodology</w:t>
            </w:r>
            <w:r w:rsidR="00CD7B85">
              <w:rPr>
                <w:color w:val="000000"/>
              </w:rPr>
              <w:tab/>
              <w:t>17</w:t>
            </w:r>
          </w:hyperlink>
        </w:p>
        <w:p w:rsidR="0003311D" w:rsidRDefault="00EC58B8">
          <w:pPr>
            <w:pBdr>
              <w:top w:val="nil"/>
              <w:left w:val="nil"/>
              <w:bottom w:val="nil"/>
              <w:right w:val="nil"/>
              <w:between w:val="nil"/>
            </w:pBdr>
            <w:tabs>
              <w:tab w:val="right" w:pos="9350"/>
            </w:tabs>
            <w:spacing w:after="100"/>
            <w:ind w:left="220" w:hanging="220"/>
            <w:rPr>
              <w:color w:val="000000"/>
            </w:rPr>
          </w:pPr>
          <w:hyperlink w:anchor="_2s8eyo1">
            <w:r w:rsidR="00CD7B85">
              <w:rPr>
                <w:color w:val="000000"/>
              </w:rPr>
              <w:t>2.1 Objective of the Study</w:t>
            </w:r>
            <w:r w:rsidR="00CD7B85">
              <w:rPr>
                <w:color w:val="000000"/>
              </w:rPr>
              <w:tab/>
              <w:t>18</w:t>
            </w:r>
          </w:hyperlink>
        </w:p>
        <w:p w:rsidR="0003311D" w:rsidRDefault="00EC58B8">
          <w:pPr>
            <w:pBdr>
              <w:top w:val="nil"/>
              <w:left w:val="nil"/>
              <w:bottom w:val="nil"/>
              <w:right w:val="nil"/>
              <w:between w:val="nil"/>
            </w:pBdr>
            <w:tabs>
              <w:tab w:val="right" w:pos="9350"/>
            </w:tabs>
            <w:spacing w:after="100"/>
            <w:ind w:left="440" w:hanging="440"/>
            <w:rPr>
              <w:color w:val="000000"/>
            </w:rPr>
          </w:pPr>
          <w:hyperlink w:anchor="_17dp8vu">
            <w:r w:rsidR="00CD7B85">
              <w:rPr>
                <w:color w:val="000000"/>
              </w:rPr>
              <w:t>Broad Objectives</w:t>
            </w:r>
            <w:r w:rsidR="00CD7B85">
              <w:rPr>
                <w:color w:val="000000"/>
              </w:rPr>
              <w:tab/>
              <w:t>18</w:t>
            </w:r>
          </w:hyperlink>
        </w:p>
        <w:p w:rsidR="0003311D" w:rsidRDefault="00EC58B8">
          <w:pPr>
            <w:pBdr>
              <w:top w:val="nil"/>
              <w:left w:val="nil"/>
              <w:bottom w:val="nil"/>
              <w:right w:val="nil"/>
              <w:between w:val="nil"/>
            </w:pBdr>
            <w:tabs>
              <w:tab w:val="right" w:pos="9350"/>
            </w:tabs>
            <w:spacing w:after="100"/>
            <w:ind w:left="440" w:hanging="440"/>
            <w:rPr>
              <w:color w:val="000000"/>
            </w:rPr>
          </w:pPr>
          <w:hyperlink w:anchor="_3rdcrjn">
            <w:r w:rsidR="00CD7B85">
              <w:rPr>
                <w:color w:val="000000"/>
              </w:rPr>
              <w:t>Specific Objectives</w:t>
            </w:r>
            <w:r w:rsidR="00CD7B85">
              <w:rPr>
                <w:color w:val="000000"/>
              </w:rPr>
              <w:tab/>
              <w:t>18</w:t>
            </w:r>
          </w:hyperlink>
        </w:p>
        <w:p w:rsidR="0003311D" w:rsidRDefault="00EC58B8">
          <w:pPr>
            <w:pBdr>
              <w:top w:val="nil"/>
              <w:left w:val="nil"/>
              <w:bottom w:val="nil"/>
              <w:right w:val="nil"/>
              <w:between w:val="nil"/>
            </w:pBdr>
            <w:tabs>
              <w:tab w:val="right" w:pos="9350"/>
            </w:tabs>
            <w:spacing w:after="100"/>
            <w:ind w:left="220" w:hanging="220"/>
            <w:rPr>
              <w:color w:val="000000"/>
            </w:rPr>
          </w:pPr>
          <w:hyperlink w:anchor="_26in1rg">
            <w:r w:rsidR="00CD7B85">
              <w:rPr>
                <w:color w:val="000000"/>
              </w:rPr>
              <w:t>2.2 Methodology of the Study</w:t>
            </w:r>
            <w:r w:rsidR="00CD7B85">
              <w:rPr>
                <w:color w:val="000000"/>
              </w:rPr>
              <w:tab/>
              <w:t>19</w:t>
            </w:r>
          </w:hyperlink>
        </w:p>
        <w:p w:rsidR="0003311D" w:rsidRDefault="00EC58B8">
          <w:pPr>
            <w:pBdr>
              <w:top w:val="nil"/>
              <w:left w:val="nil"/>
              <w:bottom w:val="nil"/>
              <w:right w:val="nil"/>
              <w:between w:val="nil"/>
            </w:pBdr>
            <w:tabs>
              <w:tab w:val="right" w:pos="9350"/>
            </w:tabs>
            <w:spacing w:after="100"/>
            <w:ind w:left="440" w:hanging="440"/>
            <w:rPr>
              <w:color w:val="000000"/>
            </w:rPr>
          </w:pPr>
          <w:hyperlink w:anchor="_lnxbz9">
            <w:r w:rsidR="00CD7B85">
              <w:rPr>
                <w:color w:val="000000"/>
              </w:rPr>
              <w:t>2.2.1 Research Design</w:t>
            </w:r>
            <w:r w:rsidR="00CD7B85">
              <w:rPr>
                <w:color w:val="000000"/>
              </w:rPr>
              <w:tab/>
              <w:t>19</w:t>
            </w:r>
          </w:hyperlink>
        </w:p>
        <w:p w:rsidR="0003311D" w:rsidRDefault="00EC58B8">
          <w:pPr>
            <w:pBdr>
              <w:top w:val="nil"/>
              <w:left w:val="nil"/>
              <w:bottom w:val="nil"/>
              <w:right w:val="nil"/>
              <w:between w:val="nil"/>
            </w:pBdr>
            <w:tabs>
              <w:tab w:val="right" w:pos="9350"/>
            </w:tabs>
            <w:spacing w:after="100"/>
            <w:ind w:left="440" w:hanging="440"/>
            <w:rPr>
              <w:color w:val="000000"/>
            </w:rPr>
          </w:pPr>
          <w:hyperlink w:anchor="_35nkun2">
            <w:r w:rsidR="00CD7B85">
              <w:rPr>
                <w:color w:val="000000"/>
              </w:rPr>
              <w:t>2.2.2 Variable Design</w:t>
            </w:r>
            <w:r w:rsidR="00CD7B85">
              <w:rPr>
                <w:color w:val="000000"/>
              </w:rPr>
              <w:tab/>
              <w:t>20</w:t>
            </w:r>
          </w:hyperlink>
        </w:p>
        <w:p w:rsidR="0003311D" w:rsidRDefault="00EC58B8">
          <w:pPr>
            <w:pBdr>
              <w:top w:val="nil"/>
              <w:left w:val="nil"/>
              <w:bottom w:val="nil"/>
              <w:right w:val="nil"/>
              <w:between w:val="nil"/>
            </w:pBdr>
            <w:tabs>
              <w:tab w:val="right" w:pos="9350"/>
            </w:tabs>
            <w:spacing w:after="100"/>
            <w:ind w:left="440" w:hanging="440"/>
            <w:rPr>
              <w:color w:val="000000"/>
            </w:rPr>
          </w:pPr>
          <w:hyperlink w:anchor="_1ksv4uv">
            <w:r w:rsidR="00CD7B85">
              <w:rPr>
                <w:color w:val="000000"/>
              </w:rPr>
              <w:t>2.2.3 Research Question and Hypothesis</w:t>
            </w:r>
            <w:r w:rsidR="00CD7B85">
              <w:rPr>
                <w:color w:val="000000"/>
              </w:rPr>
              <w:tab/>
              <w:t>20</w:t>
            </w:r>
          </w:hyperlink>
        </w:p>
        <w:p w:rsidR="0003311D" w:rsidRDefault="00EC58B8">
          <w:pPr>
            <w:pBdr>
              <w:top w:val="nil"/>
              <w:left w:val="nil"/>
              <w:bottom w:val="nil"/>
              <w:right w:val="nil"/>
              <w:between w:val="nil"/>
            </w:pBdr>
            <w:tabs>
              <w:tab w:val="right" w:pos="9350"/>
            </w:tabs>
            <w:spacing w:after="100"/>
            <w:rPr>
              <w:color w:val="000000"/>
            </w:rPr>
          </w:pPr>
          <w:hyperlink w:anchor="_44sinio">
            <w:r w:rsidR="00CD7B85">
              <w:rPr>
                <w:color w:val="000000"/>
              </w:rPr>
              <w:t>Findings of the Study</w:t>
            </w:r>
            <w:r w:rsidR="00CD7B85">
              <w:rPr>
                <w:color w:val="000000"/>
              </w:rPr>
              <w:tab/>
              <w:t>21</w:t>
            </w:r>
          </w:hyperlink>
        </w:p>
        <w:p w:rsidR="0003311D" w:rsidRDefault="00EC58B8">
          <w:pPr>
            <w:pBdr>
              <w:top w:val="nil"/>
              <w:left w:val="nil"/>
              <w:bottom w:val="nil"/>
              <w:right w:val="nil"/>
              <w:between w:val="nil"/>
            </w:pBdr>
            <w:tabs>
              <w:tab w:val="right" w:pos="9350"/>
            </w:tabs>
            <w:spacing w:after="100"/>
            <w:ind w:left="220" w:hanging="220"/>
            <w:rPr>
              <w:color w:val="000000"/>
            </w:rPr>
          </w:pPr>
          <w:hyperlink w:anchor="_2jxsxqh">
            <w:r w:rsidR="00CD7B85">
              <w:rPr>
                <w:color w:val="000000"/>
              </w:rPr>
              <w:t>3.1 Findings of the Study</w:t>
            </w:r>
            <w:r w:rsidR="00CD7B85">
              <w:rPr>
                <w:color w:val="000000"/>
              </w:rPr>
              <w:tab/>
              <w:t>22</w:t>
            </w:r>
          </w:hyperlink>
        </w:p>
        <w:p w:rsidR="0003311D" w:rsidRDefault="00EC58B8">
          <w:pPr>
            <w:pBdr>
              <w:top w:val="nil"/>
              <w:left w:val="nil"/>
              <w:bottom w:val="nil"/>
              <w:right w:val="nil"/>
              <w:between w:val="nil"/>
            </w:pBdr>
            <w:tabs>
              <w:tab w:val="right" w:pos="9350"/>
            </w:tabs>
            <w:spacing w:after="100"/>
            <w:ind w:left="220" w:hanging="220"/>
            <w:rPr>
              <w:color w:val="000000"/>
            </w:rPr>
          </w:pPr>
          <w:hyperlink w:anchor="_z337ya">
            <w:r w:rsidR="00CD7B85">
              <w:rPr>
                <w:color w:val="000000"/>
              </w:rPr>
              <w:t>3.2 Descriptive Analysis</w:t>
            </w:r>
            <w:r w:rsidR="00CD7B85">
              <w:rPr>
                <w:color w:val="000000"/>
              </w:rPr>
              <w:tab/>
              <w:t>22</w:t>
            </w:r>
          </w:hyperlink>
        </w:p>
        <w:p w:rsidR="0003311D" w:rsidRDefault="00EC58B8">
          <w:pPr>
            <w:pBdr>
              <w:top w:val="nil"/>
              <w:left w:val="nil"/>
              <w:bottom w:val="nil"/>
              <w:right w:val="nil"/>
              <w:between w:val="nil"/>
            </w:pBdr>
            <w:tabs>
              <w:tab w:val="right" w:pos="9350"/>
            </w:tabs>
            <w:spacing w:after="100"/>
            <w:ind w:left="220" w:hanging="220"/>
            <w:rPr>
              <w:color w:val="000000"/>
            </w:rPr>
          </w:pPr>
          <w:hyperlink w:anchor="_3j2qqm3">
            <w:r w:rsidR="00CD7B85">
              <w:rPr>
                <w:color w:val="000000"/>
              </w:rPr>
              <w:t>3.3 Regression Analysis: The Impact of Brand Authenticity and Uniqueness on Brand Trust</w:t>
            </w:r>
            <w:r w:rsidR="00CD7B85">
              <w:rPr>
                <w:color w:val="000000"/>
              </w:rPr>
              <w:tab/>
              <w:t>31</w:t>
            </w:r>
          </w:hyperlink>
        </w:p>
        <w:p w:rsidR="0003311D" w:rsidRDefault="00EC58B8">
          <w:pPr>
            <w:pBdr>
              <w:top w:val="nil"/>
              <w:left w:val="nil"/>
              <w:bottom w:val="nil"/>
              <w:right w:val="nil"/>
              <w:between w:val="nil"/>
            </w:pBdr>
            <w:tabs>
              <w:tab w:val="right" w:pos="9350"/>
            </w:tabs>
            <w:spacing w:after="100"/>
            <w:rPr>
              <w:color w:val="000000"/>
            </w:rPr>
          </w:pPr>
          <w:hyperlink w:anchor="_1y810tw">
            <w:r w:rsidR="00CD7B85">
              <w:rPr>
                <w:color w:val="000000"/>
              </w:rPr>
              <w:t>Limitation of the Study</w:t>
            </w:r>
            <w:r w:rsidR="00CD7B85">
              <w:rPr>
                <w:color w:val="000000"/>
              </w:rPr>
              <w:tab/>
              <w:t>34</w:t>
            </w:r>
          </w:hyperlink>
        </w:p>
        <w:p w:rsidR="0003311D" w:rsidRDefault="00EC58B8">
          <w:pPr>
            <w:pBdr>
              <w:top w:val="nil"/>
              <w:left w:val="nil"/>
              <w:bottom w:val="nil"/>
              <w:right w:val="nil"/>
              <w:between w:val="nil"/>
            </w:pBdr>
            <w:tabs>
              <w:tab w:val="right" w:pos="9350"/>
            </w:tabs>
            <w:spacing w:after="100"/>
            <w:ind w:left="220" w:hanging="220"/>
            <w:rPr>
              <w:color w:val="000000"/>
            </w:rPr>
          </w:pPr>
          <w:hyperlink w:anchor="_4i7ojhp">
            <w:r w:rsidR="00CD7B85">
              <w:rPr>
                <w:color w:val="000000"/>
              </w:rPr>
              <w:t>4.1 Limitation of the Study</w:t>
            </w:r>
            <w:r w:rsidR="00CD7B85">
              <w:rPr>
                <w:color w:val="000000"/>
              </w:rPr>
              <w:tab/>
              <w:t>35</w:t>
            </w:r>
          </w:hyperlink>
        </w:p>
        <w:p w:rsidR="0003311D" w:rsidRDefault="00EC58B8">
          <w:pPr>
            <w:pBdr>
              <w:top w:val="nil"/>
              <w:left w:val="nil"/>
              <w:bottom w:val="nil"/>
              <w:right w:val="nil"/>
              <w:between w:val="nil"/>
            </w:pBdr>
            <w:tabs>
              <w:tab w:val="right" w:pos="9350"/>
            </w:tabs>
            <w:spacing w:after="100"/>
            <w:rPr>
              <w:color w:val="000000"/>
            </w:rPr>
          </w:pPr>
          <w:hyperlink w:anchor="_2xcytpi">
            <w:r w:rsidR="00CD7B85">
              <w:rPr>
                <w:color w:val="000000"/>
              </w:rPr>
              <w:t>Future Research Scope and Conclusion</w:t>
            </w:r>
            <w:r w:rsidR="00CD7B85">
              <w:rPr>
                <w:color w:val="000000"/>
              </w:rPr>
              <w:tab/>
              <w:t>36</w:t>
            </w:r>
          </w:hyperlink>
        </w:p>
        <w:p w:rsidR="0003311D" w:rsidRDefault="00EC58B8">
          <w:pPr>
            <w:pBdr>
              <w:top w:val="nil"/>
              <w:left w:val="nil"/>
              <w:bottom w:val="nil"/>
              <w:right w:val="nil"/>
              <w:between w:val="nil"/>
            </w:pBdr>
            <w:tabs>
              <w:tab w:val="right" w:pos="9350"/>
            </w:tabs>
            <w:spacing w:after="100"/>
            <w:ind w:left="220" w:hanging="220"/>
            <w:rPr>
              <w:color w:val="000000"/>
            </w:rPr>
          </w:pPr>
          <w:hyperlink w:anchor="_1ci93xb">
            <w:r w:rsidR="00CD7B85">
              <w:rPr>
                <w:color w:val="000000"/>
              </w:rPr>
              <w:t>5.1 Future Research Scope and Conclusion</w:t>
            </w:r>
            <w:r w:rsidR="00CD7B85">
              <w:rPr>
                <w:color w:val="000000"/>
              </w:rPr>
              <w:tab/>
              <w:t>37</w:t>
            </w:r>
          </w:hyperlink>
        </w:p>
        <w:p w:rsidR="0003311D" w:rsidRDefault="00EC58B8">
          <w:pPr>
            <w:pBdr>
              <w:top w:val="nil"/>
              <w:left w:val="nil"/>
              <w:bottom w:val="nil"/>
              <w:right w:val="nil"/>
              <w:between w:val="nil"/>
            </w:pBdr>
            <w:tabs>
              <w:tab w:val="right" w:pos="9350"/>
            </w:tabs>
            <w:spacing w:after="100"/>
            <w:rPr>
              <w:color w:val="000000"/>
            </w:rPr>
          </w:pPr>
          <w:hyperlink w:anchor="_3whwml4">
            <w:r w:rsidR="00CD7B85">
              <w:rPr>
                <w:color w:val="000000"/>
              </w:rPr>
              <w:t>References</w:t>
            </w:r>
            <w:r w:rsidR="00CD7B85">
              <w:rPr>
                <w:color w:val="000000"/>
              </w:rPr>
              <w:tab/>
              <w:t>38</w:t>
            </w:r>
          </w:hyperlink>
        </w:p>
        <w:p w:rsidR="0003311D" w:rsidRDefault="00EC58B8">
          <w:pPr>
            <w:pBdr>
              <w:top w:val="nil"/>
              <w:left w:val="nil"/>
              <w:bottom w:val="nil"/>
              <w:right w:val="nil"/>
              <w:between w:val="nil"/>
            </w:pBdr>
            <w:tabs>
              <w:tab w:val="right" w:pos="9350"/>
            </w:tabs>
            <w:spacing w:after="100"/>
            <w:rPr>
              <w:color w:val="000000"/>
            </w:rPr>
          </w:pPr>
          <w:hyperlink w:anchor="_2bn6wsx">
            <w:r w:rsidR="00CD7B85">
              <w:rPr>
                <w:color w:val="000000"/>
              </w:rPr>
              <w:t>Appendix</w:t>
            </w:r>
            <w:r w:rsidR="00CD7B85">
              <w:rPr>
                <w:color w:val="000000"/>
              </w:rPr>
              <w:tab/>
              <w:t>40</w:t>
            </w:r>
          </w:hyperlink>
        </w:p>
        <w:p w:rsidR="0003311D" w:rsidRDefault="00CD7B85">
          <w:r>
            <w:fldChar w:fldCharType="end"/>
          </w:r>
        </w:p>
      </w:sdtContent>
    </w:sdt>
    <w:p w:rsidR="0003311D" w:rsidRDefault="0003311D">
      <w:pPr>
        <w:spacing w:before="240" w:after="0" w:line="360" w:lineRule="auto"/>
        <w:jc w:val="both"/>
        <w:rPr>
          <w:rFonts w:ascii="Times New Roman" w:eastAsia="Times New Roman" w:hAnsi="Times New Roman" w:cs="Times New Roman"/>
          <w:sz w:val="24"/>
          <w:szCs w:val="24"/>
        </w:rPr>
      </w:pPr>
    </w:p>
    <w:p w:rsidR="0003311D" w:rsidRDefault="0003311D">
      <w:pPr>
        <w:spacing w:line="360" w:lineRule="auto"/>
        <w:jc w:val="center"/>
        <w:rPr>
          <w:rFonts w:ascii="Times New Roman" w:eastAsia="Times New Roman" w:hAnsi="Times New Roman" w:cs="Times New Roman"/>
          <w:b/>
          <w:sz w:val="28"/>
          <w:szCs w:val="28"/>
        </w:rPr>
      </w:pPr>
    </w:p>
    <w:p w:rsidR="0003311D" w:rsidRDefault="0003311D">
      <w:pPr>
        <w:spacing w:line="360" w:lineRule="auto"/>
        <w:jc w:val="center"/>
        <w:rPr>
          <w:rFonts w:ascii="Times New Roman" w:eastAsia="Times New Roman" w:hAnsi="Times New Roman" w:cs="Times New Roman"/>
          <w:b/>
          <w:sz w:val="36"/>
          <w:szCs w:val="36"/>
        </w:rPr>
      </w:pPr>
    </w:p>
    <w:p w:rsidR="0003311D" w:rsidRDefault="0003311D">
      <w:pPr>
        <w:spacing w:line="360" w:lineRule="auto"/>
        <w:jc w:val="center"/>
        <w:rPr>
          <w:rFonts w:ascii="Times New Roman" w:eastAsia="Times New Roman" w:hAnsi="Times New Roman" w:cs="Times New Roman"/>
          <w:b/>
          <w:sz w:val="24"/>
          <w:szCs w:val="24"/>
        </w:rPr>
      </w:pPr>
    </w:p>
    <w:p w:rsidR="0003311D" w:rsidRDefault="0003311D">
      <w:pPr>
        <w:spacing w:line="360" w:lineRule="auto"/>
        <w:jc w:val="center"/>
        <w:rPr>
          <w:rFonts w:ascii="Times New Roman" w:eastAsia="Times New Roman" w:hAnsi="Times New Roman" w:cs="Times New Roman"/>
          <w:b/>
          <w:sz w:val="24"/>
          <w:szCs w:val="24"/>
        </w:rPr>
      </w:pPr>
    </w:p>
    <w:p w:rsidR="0003311D" w:rsidRDefault="0003311D">
      <w:pPr>
        <w:spacing w:line="360" w:lineRule="auto"/>
        <w:jc w:val="center"/>
        <w:rPr>
          <w:rFonts w:ascii="Times New Roman" w:eastAsia="Times New Roman" w:hAnsi="Times New Roman" w:cs="Times New Roman"/>
          <w:b/>
          <w:sz w:val="24"/>
          <w:szCs w:val="24"/>
        </w:rPr>
      </w:pPr>
    </w:p>
    <w:p w:rsidR="0003311D" w:rsidRDefault="0003311D">
      <w:pPr>
        <w:spacing w:line="360" w:lineRule="auto"/>
        <w:jc w:val="center"/>
        <w:rPr>
          <w:rFonts w:ascii="Times New Roman" w:eastAsia="Times New Roman" w:hAnsi="Times New Roman" w:cs="Times New Roman"/>
          <w:b/>
          <w:sz w:val="24"/>
          <w:szCs w:val="24"/>
        </w:rPr>
      </w:pPr>
    </w:p>
    <w:p w:rsidR="0003311D" w:rsidRDefault="0003311D">
      <w:pPr>
        <w:spacing w:line="360" w:lineRule="auto"/>
        <w:jc w:val="center"/>
        <w:rPr>
          <w:rFonts w:ascii="Times New Roman" w:eastAsia="Times New Roman" w:hAnsi="Times New Roman" w:cs="Times New Roman"/>
          <w:b/>
          <w:sz w:val="24"/>
          <w:szCs w:val="24"/>
        </w:rPr>
      </w:pPr>
    </w:p>
    <w:p w:rsidR="0003311D" w:rsidRDefault="0003311D">
      <w:pPr>
        <w:spacing w:line="360" w:lineRule="auto"/>
        <w:jc w:val="center"/>
        <w:rPr>
          <w:rFonts w:ascii="Times New Roman" w:eastAsia="Times New Roman" w:hAnsi="Times New Roman" w:cs="Times New Roman"/>
          <w:b/>
          <w:sz w:val="24"/>
          <w:szCs w:val="24"/>
        </w:rPr>
      </w:pPr>
    </w:p>
    <w:p w:rsidR="0003311D" w:rsidRDefault="0003311D">
      <w:pPr>
        <w:spacing w:line="360" w:lineRule="auto"/>
        <w:jc w:val="center"/>
        <w:rPr>
          <w:rFonts w:ascii="Times New Roman" w:eastAsia="Times New Roman" w:hAnsi="Times New Roman" w:cs="Times New Roman"/>
          <w:b/>
          <w:sz w:val="24"/>
          <w:szCs w:val="24"/>
        </w:rPr>
      </w:pPr>
    </w:p>
    <w:p w:rsidR="0003311D" w:rsidRDefault="0003311D">
      <w:pPr>
        <w:spacing w:line="360" w:lineRule="auto"/>
        <w:jc w:val="center"/>
        <w:rPr>
          <w:rFonts w:ascii="Times New Roman" w:eastAsia="Times New Roman" w:hAnsi="Times New Roman" w:cs="Times New Roman"/>
          <w:b/>
          <w:sz w:val="24"/>
          <w:szCs w:val="24"/>
        </w:rPr>
      </w:pPr>
    </w:p>
    <w:p w:rsidR="0003311D" w:rsidRDefault="0003311D">
      <w:pPr>
        <w:spacing w:line="360" w:lineRule="auto"/>
        <w:jc w:val="center"/>
        <w:rPr>
          <w:rFonts w:ascii="Times New Roman" w:eastAsia="Times New Roman" w:hAnsi="Times New Roman" w:cs="Times New Roman"/>
          <w:b/>
          <w:sz w:val="24"/>
          <w:szCs w:val="24"/>
        </w:rPr>
      </w:pPr>
    </w:p>
    <w:p w:rsidR="0003311D" w:rsidRDefault="0003311D">
      <w:pPr>
        <w:spacing w:line="360" w:lineRule="auto"/>
        <w:jc w:val="center"/>
        <w:rPr>
          <w:rFonts w:ascii="Times New Roman" w:eastAsia="Times New Roman" w:hAnsi="Times New Roman" w:cs="Times New Roman"/>
          <w:b/>
          <w:sz w:val="24"/>
          <w:szCs w:val="24"/>
        </w:rPr>
      </w:pPr>
    </w:p>
    <w:p w:rsidR="0003311D" w:rsidRDefault="00CD7B85">
      <w:pPr>
        <w:pStyle w:val="Heading1"/>
        <w:jc w:val="center"/>
      </w:pPr>
      <w:bookmarkStart w:id="4" w:name="_30j0zll" w:colFirst="0" w:colLast="0"/>
      <w:bookmarkEnd w:id="4"/>
      <w:r>
        <w:t>Introduction</w:t>
      </w:r>
    </w:p>
    <w:p w:rsidR="0003311D" w:rsidRDefault="0003311D">
      <w:pPr>
        <w:rPr>
          <w:rFonts w:ascii="Times New Roman" w:eastAsia="Times New Roman" w:hAnsi="Times New Roman" w:cs="Times New Roman"/>
          <w:b/>
          <w:sz w:val="24"/>
          <w:szCs w:val="24"/>
        </w:rPr>
      </w:pPr>
    </w:p>
    <w:p w:rsidR="0003311D" w:rsidRDefault="0003311D">
      <w:pPr>
        <w:rPr>
          <w:rFonts w:ascii="Times New Roman" w:eastAsia="Times New Roman" w:hAnsi="Times New Roman" w:cs="Times New Roman"/>
          <w:b/>
          <w:sz w:val="24"/>
          <w:szCs w:val="24"/>
        </w:rPr>
      </w:pPr>
    </w:p>
    <w:p w:rsidR="0003311D" w:rsidRDefault="0003311D">
      <w:pPr>
        <w:rPr>
          <w:rFonts w:ascii="Times New Roman" w:eastAsia="Times New Roman" w:hAnsi="Times New Roman" w:cs="Times New Roman"/>
          <w:b/>
          <w:sz w:val="24"/>
          <w:szCs w:val="24"/>
        </w:rPr>
      </w:pPr>
    </w:p>
    <w:p w:rsidR="0003311D" w:rsidRDefault="0003311D">
      <w:pPr>
        <w:rPr>
          <w:rFonts w:ascii="Times New Roman" w:eastAsia="Times New Roman" w:hAnsi="Times New Roman" w:cs="Times New Roman"/>
          <w:b/>
          <w:sz w:val="24"/>
          <w:szCs w:val="24"/>
        </w:rPr>
      </w:pPr>
    </w:p>
    <w:p w:rsidR="0003311D" w:rsidRDefault="0003311D">
      <w:pPr>
        <w:rPr>
          <w:rFonts w:ascii="Times New Roman" w:eastAsia="Times New Roman" w:hAnsi="Times New Roman" w:cs="Times New Roman"/>
          <w:b/>
          <w:sz w:val="24"/>
          <w:szCs w:val="24"/>
        </w:rPr>
      </w:pPr>
    </w:p>
    <w:p w:rsidR="0003311D" w:rsidRDefault="0003311D">
      <w:pPr>
        <w:rPr>
          <w:rFonts w:ascii="Times New Roman" w:eastAsia="Times New Roman" w:hAnsi="Times New Roman" w:cs="Times New Roman"/>
          <w:b/>
          <w:sz w:val="24"/>
          <w:szCs w:val="24"/>
        </w:rPr>
      </w:pPr>
    </w:p>
    <w:p w:rsidR="0003311D" w:rsidRDefault="0003311D">
      <w:pPr>
        <w:rPr>
          <w:rFonts w:ascii="Times New Roman" w:eastAsia="Times New Roman" w:hAnsi="Times New Roman" w:cs="Times New Roman"/>
          <w:b/>
          <w:sz w:val="24"/>
          <w:szCs w:val="24"/>
        </w:rPr>
      </w:pPr>
    </w:p>
    <w:p w:rsidR="0003311D" w:rsidRDefault="0003311D">
      <w:pPr>
        <w:rPr>
          <w:rFonts w:ascii="Times New Roman" w:eastAsia="Times New Roman" w:hAnsi="Times New Roman" w:cs="Times New Roman"/>
          <w:b/>
          <w:sz w:val="24"/>
          <w:szCs w:val="24"/>
        </w:rPr>
      </w:pPr>
    </w:p>
    <w:p w:rsidR="0003311D" w:rsidRDefault="0003311D">
      <w:pPr>
        <w:rPr>
          <w:rFonts w:ascii="Times New Roman" w:eastAsia="Times New Roman" w:hAnsi="Times New Roman" w:cs="Times New Roman"/>
          <w:b/>
          <w:sz w:val="24"/>
          <w:szCs w:val="24"/>
        </w:rPr>
      </w:pPr>
    </w:p>
    <w:p w:rsidR="0003311D" w:rsidRDefault="0003311D">
      <w:pPr>
        <w:rPr>
          <w:rFonts w:ascii="Times New Roman" w:eastAsia="Times New Roman" w:hAnsi="Times New Roman" w:cs="Times New Roman"/>
          <w:b/>
          <w:sz w:val="24"/>
          <w:szCs w:val="24"/>
        </w:rPr>
      </w:pPr>
    </w:p>
    <w:p w:rsidR="0003311D" w:rsidRDefault="00CD7B85">
      <w:pPr>
        <w:pStyle w:val="Heading2"/>
      </w:pPr>
      <w:bookmarkStart w:id="5" w:name="_1fob9te" w:colFirst="0" w:colLast="0"/>
      <w:bookmarkEnd w:id="5"/>
      <w:r>
        <w:lastRenderedPageBreak/>
        <w:t>1.1 Introduction</w:t>
      </w:r>
    </w:p>
    <w:p w:rsidR="0003311D" w:rsidRDefault="00CD7B8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very past decades, customer orientation has been established as a major fundamental concept of marketing. It suggests that in order to gain in the peak of success for a firm, they should first require to realize customer mind that is what is their basic wants and expectation regarding a particular item and then try to fulfill their demand in a unique way (</w:t>
      </w:r>
      <w:proofErr w:type="spellStart"/>
      <w:r>
        <w:rPr>
          <w:rFonts w:ascii="Times New Roman" w:eastAsia="Times New Roman" w:hAnsi="Times New Roman" w:cs="Times New Roman"/>
          <w:sz w:val="24"/>
          <w:szCs w:val="24"/>
        </w:rPr>
        <w:t>Narver</w:t>
      </w:r>
      <w:proofErr w:type="spellEnd"/>
      <w:r>
        <w:rPr>
          <w:rFonts w:ascii="Times New Roman" w:eastAsia="Times New Roman" w:hAnsi="Times New Roman" w:cs="Times New Roman"/>
          <w:sz w:val="24"/>
          <w:szCs w:val="24"/>
        </w:rPr>
        <w:t xml:space="preserve"> and slater, 1990). The study the motive that consumers evaluate an organization’s strategic orientation is really familiarizing the concept of brand authenticity literature. This idea Brand means</w:t>
      </w:r>
      <w:r>
        <w:rPr>
          <w:rFonts w:ascii="Times New Roman" w:eastAsia="Times New Roman" w:hAnsi="Times New Roman" w:cs="Times New Roman"/>
          <w:sz w:val="24"/>
          <w:szCs w:val="24"/>
          <w:highlight w:val="white"/>
        </w:rPr>
        <w:t xml:space="preserve"> a name, term, design, symbol or any other feature that identifies one seller's good or service as distinct from those of other. However, </w:t>
      </w:r>
      <w:r>
        <w:rPr>
          <w:rFonts w:ascii="Times New Roman" w:eastAsia="Times New Roman" w:hAnsi="Times New Roman" w:cs="Times New Roman"/>
          <w:sz w:val="24"/>
          <w:szCs w:val="24"/>
        </w:rPr>
        <w:t xml:space="preserve">de </w:t>
      </w:r>
      <w:proofErr w:type="spellStart"/>
      <w:r>
        <w:rPr>
          <w:rFonts w:ascii="Times New Roman" w:eastAsia="Times New Roman" w:hAnsi="Times New Roman" w:cs="Times New Roman"/>
          <w:sz w:val="24"/>
          <w:szCs w:val="24"/>
        </w:rPr>
        <w:t>Chernatony</w:t>
      </w:r>
      <w:proofErr w:type="spellEnd"/>
      <w:r>
        <w:rPr>
          <w:rFonts w:ascii="Times New Roman" w:eastAsia="Times New Roman" w:hAnsi="Times New Roman" w:cs="Times New Roman"/>
          <w:sz w:val="24"/>
          <w:szCs w:val="24"/>
        </w:rPr>
        <w:t xml:space="preserve"> and McDonald (2003) define a successful brand as ‘‘an identifiable product, service, [organization] person or place, augmented in such a way that the buyer or user perceives relevant unique added values which match their needs most closely. Furthermore its success results from being able to sustain these added values in the face of competition’’ (p. 18, parenthesis added by the authors). A brand is found to be trustworthy when diverse stakeholder groups truly experience what they are promised (</w:t>
      </w:r>
      <w:proofErr w:type="spellStart"/>
      <w:r>
        <w:rPr>
          <w:rFonts w:ascii="Times New Roman" w:eastAsia="Times New Roman" w:hAnsi="Times New Roman" w:cs="Times New Roman"/>
          <w:sz w:val="24"/>
          <w:szCs w:val="24"/>
        </w:rPr>
        <w:t>Fisher-Buttinger&amp;Vallaster</w:t>
      </w:r>
      <w:proofErr w:type="spellEnd"/>
      <w:r>
        <w:rPr>
          <w:rFonts w:ascii="Times New Roman" w:eastAsia="Times New Roman" w:hAnsi="Times New Roman" w:cs="Times New Roman"/>
          <w:sz w:val="24"/>
          <w:szCs w:val="24"/>
        </w:rPr>
        <w:t>, 2008). To date the preponderance of branding research ‘‘has focused almost exclusively on large, multinational brands’’ (</w:t>
      </w:r>
      <w:proofErr w:type="spellStart"/>
      <w:r>
        <w:rPr>
          <w:rFonts w:ascii="Times New Roman" w:eastAsia="Times New Roman" w:hAnsi="Times New Roman" w:cs="Times New Roman"/>
          <w:sz w:val="24"/>
          <w:szCs w:val="24"/>
        </w:rPr>
        <w:t>Berthon</w:t>
      </w:r>
      <w:proofErr w:type="spellEnd"/>
      <w:r>
        <w:rPr>
          <w:rFonts w:ascii="Times New Roman" w:eastAsia="Times New Roman" w:hAnsi="Times New Roman" w:cs="Times New Roman"/>
          <w:sz w:val="24"/>
          <w:szCs w:val="24"/>
        </w:rPr>
        <w:t>, Ewing, &amp; Napoli, 2008, p. 28), which has also led to an inadequate understanding of brand authenticity (</w:t>
      </w:r>
      <w:proofErr w:type="spellStart"/>
      <w:r>
        <w:rPr>
          <w:rFonts w:ascii="Times New Roman" w:eastAsia="Times New Roman" w:hAnsi="Times New Roman" w:cs="Times New Roman"/>
          <w:sz w:val="24"/>
          <w:szCs w:val="24"/>
        </w:rPr>
        <w:t>Abimbola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Kocak</w:t>
      </w:r>
      <w:proofErr w:type="spellEnd"/>
      <w:r>
        <w:rPr>
          <w:rFonts w:ascii="Times New Roman" w:eastAsia="Times New Roman" w:hAnsi="Times New Roman" w:cs="Times New Roman"/>
          <w:sz w:val="24"/>
          <w:szCs w:val="24"/>
        </w:rPr>
        <w:t xml:space="preserve">, 2007; Jones, </w:t>
      </w:r>
      <w:proofErr w:type="spellStart"/>
      <w:r>
        <w:rPr>
          <w:rFonts w:ascii="Times New Roman" w:eastAsia="Times New Roman" w:hAnsi="Times New Roman" w:cs="Times New Roman"/>
          <w:sz w:val="24"/>
          <w:szCs w:val="24"/>
        </w:rPr>
        <w:t>Anand</w:t>
      </w:r>
      <w:proofErr w:type="spellEnd"/>
      <w:r>
        <w:rPr>
          <w:rFonts w:ascii="Times New Roman" w:eastAsia="Times New Roman" w:hAnsi="Times New Roman" w:cs="Times New Roman"/>
          <w:sz w:val="24"/>
          <w:szCs w:val="24"/>
        </w:rPr>
        <w:t>, &amp; Alvarez, 2005; Potter, 2010). (</w:t>
      </w:r>
      <w:proofErr w:type="spellStart"/>
      <w:r>
        <w:rPr>
          <w:rFonts w:ascii="Times New Roman" w:eastAsia="Times New Roman" w:hAnsi="Times New Roman" w:cs="Times New Roman"/>
          <w:sz w:val="24"/>
          <w:szCs w:val="24"/>
        </w:rPr>
        <w:t>Stawinska</w:t>
      </w:r>
      <w:proofErr w:type="spellEnd"/>
      <w:r>
        <w:rPr>
          <w:rFonts w:ascii="Times New Roman" w:eastAsia="Times New Roman" w:hAnsi="Times New Roman" w:cs="Times New Roman"/>
          <w:sz w:val="24"/>
          <w:szCs w:val="24"/>
        </w:rPr>
        <w:t>, 2011) suggest in their study that increasing understanding of the key determinants of their success (such as brand authenticity) is essential. However, in respect of Mobile service providers in Bangladesh, this marketing concept works very strongly. More than 70 % people choose their brand based on the brand authenticity and unique characteristics of their brand.</w:t>
      </w:r>
    </w:p>
    <w:p w:rsidR="0003311D" w:rsidRDefault="0003311D">
      <w:pPr>
        <w:spacing w:after="0" w:line="360" w:lineRule="auto"/>
        <w:jc w:val="both"/>
        <w:rPr>
          <w:rFonts w:ascii="Times New Roman" w:eastAsia="Times New Roman" w:hAnsi="Times New Roman" w:cs="Times New Roman"/>
          <w:sz w:val="24"/>
          <w:szCs w:val="24"/>
        </w:rPr>
      </w:pPr>
    </w:p>
    <w:p w:rsidR="0003311D" w:rsidRDefault="00CD7B85">
      <w:pPr>
        <w:pStyle w:val="Heading2"/>
      </w:pPr>
      <w:bookmarkStart w:id="6" w:name="_3znysh7" w:colFirst="0" w:colLast="0"/>
      <w:bookmarkEnd w:id="6"/>
      <w:r>
        <w:t xml:space="preserve">1.2 Topic in Hand </w:t>
      </w:r>
    </w:p>
    <w:p w:rsidR="0003311D" w:rsidRDefault="00CD7B8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the proposed topic is “The Impact of Brand Authenticity and Perceived Uniqueness on Brand Trust: A Study on Mobile Phone Service Providers in Bangladesh”. The core concept related to this study will be discussed on the conceptual framework chapter. However, in this study the telecommunication sector, mobile service provider will be treated as the same meaning.</w:t>
      </w:r>
    </w:p>
    <w:p w:rsidR="0003311D" w:rsidRDefault="0003311D">
      <w:pPr>
        <w:spacing w:after="0" w:line="360" w:lineRule="auto"/>
        <w:jc w:val="both"/>
        <w:rPr>
          <w:rFonts w:ascii="Times New Roman" w:eastAsia="Times New Roman" w:hAnsi="Times New Roman" w:cs="Times New Roman"/>
          <w:sz w:val="24"/>
          <w:szCs w:val="24"/>
        </w:rPr>
      </w:pPr>
    </w:p>
    <w:p w:rsidR="0003311D" w:rsidRDefault="0003311D">
      <w:pPr>
        <w:spacing w:after="0" w:line="360" w:lineRule="auto"/>
        <w:jc w:val="both"/>
        <w:rPr>
          <w:rFonts w:ascii="Times New Roman" w:eastAsia="Times New Roman" w:hAnsi="Times New Roman" w:cs="Times New Roman"/>
          <w:sz w:val="24"/>
          <w:szCs w:val="24"/>
        </w:rPr>
      </w:pPr>
    </w:p>
    <w:p w:rsidR="0003311D" w:rsidRDefault="0003311D">
      <w:pPr>
        <w:pBdr>
          <w:top w:val="nil"/>
          <w:left w:val="nil"/>
          <w:bottom w:val="nil"/>
          <w:right w:val="nil"/>
          <w:between w:val="nil"/>
        </w:pBdr>
        <w:spacing w:after="0" w:line="360" w:lineRule="auto"/>
        <w:ind w:left="789" w:hanging="720"/>
        <w:jc w:val="both"/>
        <w:rPr>
          <w:rFonts w:ascii="Times New Roman" w:eastAsia="Times New Roman" w:hAnsi="Times New Roman" w:cs="Times New Roman"/>
          <w:color w:val="000000"/>
          <w:sz w:val="24"/>
          <w:szCs w:val="24"/>
        </w:rPr>
      </w:pPr>
    </w:p>
    <w:p w:rsidR="0003311D" w:rsidRDefault="00CD7B85">
      <w:pPr>
        <w:pStyle w:val="Heading2"/>
      </w:pPr>
      <w:bookmarkStart w:id="7" w:name="_2et92p0" w:colFirst="0" w:colLast="0"/>
      <w:bookmarkEnd w:id="7"/>
      <w:r>
        <w:lastRenderedPageBreak/>
        <w:t>1.3 Context of the study</w:t>
      </w:r>
    </w:p>
    <w:p w:rsidR="0003311D" w:rsidRDefault="00CD7B8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mobile phone service provider industry, the brand authenticity and perceived uniqueness has a strong effect on brand trust and most customers choose their brand due to its brand trust and other things. For example, a customer chooses a mobile phone operator based on the network strength, not exist hidden cost, privacy policy, competitive price etc. However we will analyze it in our proposed study.</w:t>
      </w:r>
    </w:p>
    <w:p w:rsidR="0003311D" w:rsidRDefault="0003311D">
      <w:pPr>
        <w:pBdr>
          <w:top w:val="nil"/>
          <w:left w:val="nil"/>
          <w:bottom w:val="nil"/>
          <w:right w:val="nil"/>
          <w:between w:val="nil"/>
        </w:pBdr>
        <w:spacing w:after="0" w:line="360" w:lineRule="auto"/>
        <w:ind w:left="789" w:hanging="720"/>
        <w:jc w:val="both"/>
        <w:rPr>
          <w:rFonts w:ascii="Times New Roman" w:eastAsia="Times New Roman" w:hAnsi="Times New Roman" w:cs="Times New Roman"/>
          <w:color w:val="000000"/>
          <w:sz w:val="24"/>
          <w:szCs w:val="24"/>
        </w:rPr>
      </w:pPr>
    </w:p>
    <w:p w:rsidR="0003311D" w:rsidRDefault="00CD7B8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Further in developing countries, the markets are going to be matured like developed countries. It is very difficult for the companies to attract new customers and retain the old one due to intensive competition for making the above average profits. The simple conventional marketing strategies are not enough without focusing the key areas of development. So, this study provides an opportunity to focus on the key antecedents of brand trust and examine how it works within its environment.</w:t>
      </w:r>
    </w:p>
    <w:p w:rsidR="0003311D" w:rsidRDefault="0003311D">
      <w:pPr>
        <w:spacing w:after="0" w:line="360" w:lineRule="auto"/>
        <w:jc w:val="both"/>
        <w:rPr>
          <w:rFonts w:ascii="Times New Roman" w:eastAsia="Times New Roman" w:hAnsi="Times New Roman" w:cs="Times New Roman"/>
          <w:sz w:val="24"/>
          <w:szCs w:val="24"/>
        </w:rPr>
      </w:pPr>
    </w:p>
    <w:p w:rsidR="0003311D" w:rsidRDefault="00CD7B85">
      <w:pPr>
        <w:pStyle w:val="Heading2"/>
      </w:pPr>
      <w:bookmarkStart w:id="8" w:name="_tyjcwt" w:colFirst="0" w:colLast="0"/>
      <w:bookmarkEnd w:id="8"/>
      <w:r>
        <w:t>1.4 Literature Review</w:t>
      </w:r>
    </w:p>
    <w:p w:rsidR="0003311D" w:rsidRDefault="00CD7B8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researchers have been conducted in their study on various perspectives. These are as follows: Kristine Fritz, </w:t>
      </w:r>
      <w:proofErr w:type="spellStart"/>
      <w:r>
        <w:rPr>
          <w:rFonts w:ascii="Times New Roman" w:eastAsia="Times New Roman" w:hAnsi="Times New Roman" w:cs="Times New Roman"/>
          <w:sz w:val="24"/>
          <w:szCs w:val="24"/>
        </w:rPr>
        <w:t>Verena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Schoenmueller</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Manfred</w:t>
      </w:r>
      <w:proofErr w:type="gramEnd"/>
      <w:r>
        <w:rPr>
          <w:rFonts w:ascii="Times New Roman" w:eastAsia="Times New Roman" w:hAnsi="Times New Roman" w:cs="Times New Roman"/>
          <w:sz w:val="24"/>
          <w:szCs w:val="24"/>
        </w:rPr>
        <w:t xml:space="preserve"> Bruhn Concluded in their study named “Authenticity in branding, exploring antecedents and consequences of brand authenticity’ that </w:t>
      </w:r>
      <w:r>
        <w:rPr>
          <w:rFonts w:ascii="Times New Roman" w:eastAsia="Times New Roman" w:hAnsi="Times New Roman" w:cs="Times New Roman"/>
          <w:sz w:val="24"/>
          <w:szCs w:val="24"/>
          <w:highlight w:val="white"/>
        </w:rPr>
        <w:t>brand authenticity can be influenced by the identified variables (i.e. brand heritage, brand nostalgia, brand commercialization, brand clarity, brand’s social commitment, brand legitimacy, actual self-congruence and employee’s passion). Moreover, brand authenticity positively affects brand relationship quality, which in turn positively influences consumers’ behavioral intentions. The analyzed relationships do not vary due to consumer-specific characteristics (i.e. brand involvement).</w:t>
      </w:r>
    </w:p>
    <w:p w:rsidR="0003311D" w:rsidRDefault="0003311D">
      <w:pPr>
        <w:spacing w:after="0" w:line="360" w:lineRule="auto"/>
        <w:jc w:val="both"/>
        <w:rPr>
          <w:rFonts w:ascii="Times New Roman" w:eastAsia="Times New Roman" w:hAnsi="Times New Roman" w:cs="Times New Roman"/>
          <w:sz w:val="24"/>
          <w:szCs w:val="24"/>
        </w:rPr>
      </w:pPr>
    </w:p>
    <w:p w:rsidR="0003311D" w:rsidRDefault="00CD7B8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Brand Trust </w:t>
      </w:r>
    </w:p>
    <w:p w:rsidR="0003311D" w:rsidRDefault="00CD7B8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willingness of the consumer to depend on the ability of the brand to perform its prescribed functions is called brand trust (</w:t>
      </w:r>
      <w:proofErr w:type="spellStart"/>
      <w:r>
        <w:rPr>
          <w:rFonts w:ascii="Times New Roman" w:eastAsia="Times New Roman" w:hAnsi="Times New Roman" w:cs="Times New Roman"/>
          <w:sz w:val="24"/>
          <w:szCs w:val="24"/>
        </w:rPr>
        <w:t>Moormal</w:t>
      </w:r>
      <w:proofErr w:type="spellEnd"/>
      <w:r>
        <w:rPr>
          <w:rFonts w:ascii="Times New Roman" w:eastAsia="Times New Roman" w:hAnsi="Times New Roman" w:cs="Times New Roman"/>
          <w:sz w:val="24"/>
          <w:szCs w:val="24"/>
        </w:rPr>
        <w:t xml:space="preserve"> et al 1993, p. 315). The brand trust is an intentional confidence shown by the consumer on a specific product or service to exchange the partner’s trustworthiness (Dwyer and </w:t>
      </w:r>
      <w:proofErr w:type="spellStart"/>
      <w:r>
        <w:rPr>
          <w:rFonts w:ascii="Times New Roman" w:eastAsia="Times New Roman" w:hAnsi="Times New Roman" w:cs="Times New Roman"/>
          <w:sz w:val="24"/>
          <w:szCs w:val="24"/>
        </w:rPr>
        <w:t>LaGace</w:t>
      </w:r>
      <w:proofErr w:type="spellEnd"/>
      <w:r>
        <w:rPr>
          <w:rFonts w:ascii="Times New Roman" w:eastAsia="Times New Roman" w:hAnsi="Times New Roman" w:cs="Times New Roman"/>
          <w:sz w:val="24"/>
          <w:szCs w:val="24"/>
        </w:rPr>
        <w:t xml:space="preserve">., 1986). </w:t>
      </w:r>
      <w:proofErr w:type="spellStart"/>
      <w:r>
        <w:rPr>
          <w:rFonts w:ascii="Times New Roman" w:eastAsia="Times New Roman" w:hAnsi="Times New Roman" w:cs="Times New Roman"/>
          <w:sz w:val="24"/>
          <w:szCs w:val="24"/>
        </w:rPr>
        <w:t>Doney</w:t>
      </w:r>
      <w:proofErr w:type="spellEnd"/>
      <w:r>
        <w:rPr>
          <w:rFonts w:ascii="Times New Roman" w:eastAsia="Times New Roman" w:hAnsi="Times New Roman" w:cs="Times New Roman"/>
          <w:sz w:val="24"/>
          <w:szCs w:val="24"/>
        </w:rPr>
        <w:t xml:space="preserve"> and Cannon (1997), </w:t>
      </w:r>
      <w:proofErr w:type="spellStart"/>
      <w:r>
        <w:rPr>
          <w:rFonts w:ascii="Times New Roman" w:eastAsia="Times New Roman" w:hAnsi="Times New Roman" w:cs="Times New Roman"/>
          <w:sz w:val="24"/>
          <w:szCs w:val="24"/>
        </w:rPr>
        <w:t>Zaltman</w:t>
      </w:r>
      <w:proofErr w:type="spellEnd"/>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lastRenderedPageBreak/>
        <w:t xml:space="preserve">Deshpande (1992) proposed that trust is only relevant in the situation of uncertainty. </w:t>
      </w:r>
      <w:proofErr w:type="gramStart"/>
      <w:r>
        <w:rPr>
          <w:rFonts w:ascii="Times New Roman" w:eastAsia="Times New Roman" w:hAnsi="Times New Roman" w:cs="Times New Roman"/>
          <w:sz w:val="24"/>
          <w:szCs w:val="24"/>
        </w:rPr>
        <w:t>consumers</w:t>
      </w:r>
      <w:proofErr w:type="gramEnd"/>
      <w:r>
        <w:rPr>
          <w:rFonts w:ascii="Times New Roman" w:eastAsia="Times New Roman" w:hAnsi="Times New Roman" w:cs="Times New Roman"/>
          <w:sz w:val="24"/>
          <w:szCs w:val="24"/>
        </w:rPr>
        <w:t xml:space="preserve"> rely on the trusted brands only. </w:t>
      </w:r>
    </w:p>
    <w:p w:rsidR="0003311D" w:rsidRDefault="0003311D">
      <w:pPr>
        <w:spacing w:after="0" w:line="360" w:lineRule="auto"/>
        <w:jc w:val="both"/>
        <w:rPr>
          <w:rFonts w:ascii="Times New Roman" w:eastAsia="Times New Roman" w:hAnsi="Times New Roman" w:cs="Times New Roman"/>
          <w:sz w:val="24"/>
          <w:szCs w:val="24"/>
        </w:rPr>
      </w:pPr>
    </w:p>
    <w:p w:rsidR="0003311D" w:rsidRDefault="00CD7B8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different fields of studies in which trust has been very important in proving the relationships such as sociology (e.g., Lewis and </w:t>
      </w:r>
      <w:proofErr w:type="spellStart"/>
      <w:r>
        <w:rPr>
          <w:rFonts w:ascii="Times New Roman" w:eastAsia="Times New Roman" w:hAnsi="Times New Roman" w:cs="Times New Roman"/>
          <w:sz w:val="24"/>
          <w:szCs w:val="24"/>
        </w:rPr>
        <w:t>Weigert</w:t>
      </w:r>
      <w:proofErr w:type="spellEnd"/>
      <w:r>
        <w:rPr>
          <w:rFonts w:ascii="Times New Roman" w:eastAsia="Times New Roman" w:hAnsi="Times New Roman" w:cs="Times New Roman"/>
          <w:sz w:val="24"/>
          <w:szCs w:val="24"/>
        </w:rPr>
        <w:t xml:space="preserve"> 1985), economics (e.g., </w:t>
      </w:r>
      <w:proofErr w:type="spellStart"/>
      <w:r>
        <w:rPr>
          <w:rFonts w:ascii="Times New Roman" w:eastAsia="Times New Roman" w:hAnsi="Times New Roman" w:cs="Times New Roman"/>
          <w:sz w:val="24"/>
          <w:szCs w:val="24"/>
        </w:rPr>
        <w:t>Dasgupta</w:t>
      </w:r>
      <w:proofErr w:type="spellEnd"/>
      <w:r>
        <w:rPr>
          <w:rFonts w:ascii="Times New Roman" w:eastAsia="Times New Roman" w:hAnsi="Times New Roman" w:cs="Times New Roman"/>
          <w:sz w:val="24"/>
          <w:szCs w:val="24"/>
        </w:rPr>
        <w:t xml:space="preserve"> 1988), psychology (e.g., Deutsch 1960; </w:t>
      </w:r>
      <w:proofErr w:type="spellStart"/>
      <w:r>
        <w:rPr>
          <w:rFonts w:ascii="Times New Roman" w:eastAsia="Times New Roman" w:hAnsi="Times New Roman" w:cs="Times New Roman"/>
          <w:sz w:val="24"/>
          <w:szCs w:val="24"/>
        </w:rPr>
        <w:t>Larzelere</w:t>
      </w:r>
      <w:proofErr w:type="spellEnd"/>
      <w:r>
        <w:rPr>
          <w:rFonts w:ascii="Times New Roman" w:eastAsia="Times New Roman" w:hAnsi="Times New Roman" w:cs="Times New Roman"/>
          <w:sz w:val="24"/>
          <w:szCs w:val="24"/>
        </w:rPr>
        <w:t xml:space="preserve"> and Huston 1980; </w:t>
      </w:r>
      <w:proofErr w:type="spellStart"/>
      <w:r>
        <w:rPr>
          <w:rFonts w:ascii="Times New Roman" w:eastAsia="Times New Roman" w:hAnsi="Times New Roman" w:cs="Times New Roman"/>
          <w:sz w:val="24"/>
          <w:szCs w:val="24"/>
        </w:rPr>
        <w:t>Rempel</w:t>
      </w:r>
      <w:proofErr w:type="spellEnd"/>
      <w:r>
        <w:rPr>
          <w:rFonts w:ascii="Times New Roman" w:eastAsia="Times New Roman" w:hAnsi="Times New Roman" w:cs="Times New Roman"/>
          <w:sz w:val="24"/>
          <w:szCs w:val="24"/>
        </w:rPr>
        <w:t xml:space="preserve"> et al. 1985; Rotter 1980), management (e.g., Barney and </w:t>
      </w:r>
      <w:proofErr w:type="spellStart"/>
      <w:r>
        <w:rPr>
          <w:rFonts w:ascii="Times New Roman" w:eastAsia="Times New Roman" w:hAnsi="Times New Roman" w:cs="Times New Roman"/>
          <w:sz w:val="24"/>
          <w:szCs w:val="24"/>
        </w:rPr>
        <w:t>Hausen</w:t>
      </w:r>
      <w:proofErr w:type="spellEnd"/>
      <w:r>
        <w:rPr>
          <w:rFonts w:ascii="Times New Roman" w:eastAsia="Times New Roman" w:hAnsi="Times New Roman" w:cs="Times New Roman"/>
          <w:sz w:val="24"/>
          <w:szCs w:val="24"/>
        </w:rPr>
        <w:t xml:space="preserve"> 1994) and marketing (e.g., </w:t>
      </w:r>
      <w:proofErr w:type="spellStart"/>
      <w:r>
        <w:rPr>
          <w:rFonts w:ascii="Times New Roman" w:eastAsia="Times New Roman" w:hAnsi="Times New Roman" w:cs="Times New Roman"/>
          <w:sz w:val="24"/>
          <w:szCs w:val="24"/>
        </w:rPr>
        <w:t>Andaleeb</w:t>
      </w:r>
      <w:proofErr w:type="spellEnd"/>
      <w:r>
        <w:rPr>
          <w:rFonts w:ascii="Times New Roman" w:eastAsia="Times New Roman" w:hAnsi="Times New Roman" w:cs="Times New Roman"/>
          <w:sz w:val="24"/>
          <w:szCs w:val="24"/>
        </w:rPr>
        <w:t xml:space="preserve"> 1992; Dwyer et al. 1987; Morgan and Hunt 1994). The past researches show that trust is very essential for the development of brand loyalty (Berry, 1995; </w:t>
      </w:r>
      <w:proofErr w:type="spellStart"/>
      <w:r>
        <w:rPr>
          <w:rFonts w:ascii="Times New Roman" w:eastAsia="Times New Roman" w:hAnsi="Times New Roman" w:cs="Times New Roman"/>
          <w:sz w:val="24"/>
          <w:szCs w:val="24"/>
        </w:rPr>
        <w:t>Reichheld</w:t>
      </w:r>
      <w:proofErr w:type="spellEnd"/>
      <w:r>
        <w:rPr>
          <w:rFonts w:ascii="Times New Roman" w:eastAsia="Times New Roman" w:hAnsi="Times New Roman" w:cs="Times New Roman"/>
          <w:sz w:val="24"/>
          <w:szCs w:val="24"/>
        </w:rPr>
        <w:t xml:space="preserve"> Schefter, 2000; Dyson, Farr &amp; Hollis, 1996; Morgan and Hunt 1994, Chaudhuri and Holbrook, 2001). In marketing, the brand trust has got a great attention (</w:t>
      </w:r>
      <w:proofErr w:type="spellStart"/>
      <w:r>
        <w:rPr>
          <w:rFonts w:ascii="Times New Roman" w:eastAsia="Times New Roman" w:hAnsi="Times New Roman" w:cs="Times New Roman"/>
          <w:sz w:val="24"/>
          <w:szCs w:val="24"/>
        </w:rPr>
        <w:t>Schurr</w:t>
      </w:r>
      <w:proofErr w:type="spellEnd"/>
      <w:r>
        <w:rPr>
          <w:rFonts w:ascii="Times New Roman" w:eastAsia="Times New Roman" w:hAnsi="Times New Roman" w:cs="Times New Roman"/>
          <w:sz w:val="24"/>
          <w:szCs w:val="24"/>
        </w:rPr>
        <w:t xml:space="preserve">, &amp; Oh, 1987, </w:t>
      </w:r>
      <w:proofErr w:type="spellStart"/>
      <w:r>
        <w:rPr>
          <w:rFonts w:ascii="Times New Roman" w:eastAsia="Times New Roman" w:hAnsi="Times New Roman" w:cs="Times New Roman"/>
          <w:sz w:val="24"/>
          <w:szCs w:val="24"/>
        </w:rPr>
        <w:t>Andaleeb</w:t>
      </w:r>
      <w:proofErr w:type="spellEnd"/>
      <w:r>
        <w:rPr>
          <w:rFonts w:ascii="Times New Roman" w:eastAsia="Times New Roman" w:hAnsi="Times New Roman" w:cs="Times New Roman"/>
          <w:sz w:val="24"/>
          <w:szCs w:val="24"/>
        </w:rPr>
        <w:t xml:space="preserve">, 1992; Dwyer,; Morgan &amp; Hunt, 1994). </w:t>
      </w:r>
    </w:p>
    <w:p w:rsidR="0003311D" w:rsidRDefault="0003311D">
      <w:pPr>
        <w:spacing w:after="0" w:line="360" w:lineRule="auto"/>
        <w:jc w:val="both"/>
        <w:rPr>
          <w:rFonts w:ascii="Times New Roman" w:eastAsia="Times New Roman" w:hAnsi="Times New Roman" w:cs="Times New Roman"/>
          <w:sz w:val="24"/>
          <w:szCs w:val="24"/>
        </w:rPr>
      </w:pPr>
    </w:p>
    <w:p w:rsidR="0003311D" w:rsidRDefault="00CD7B8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Barney and Hansen (1994) confirmed that trust is the mutual confidence that no party in an exchange will exploit another’s vulnerability. Consumers trust in brand is based on positive beliefs regarding the expectations of the consumers in a product or service.</w:t>
      </w:r>
    </w:p>
    <w:p w:rsidR="0003311D" w:rsidRDefault="0003311D">
      <w:pPr>
        <w:spacing w:after="0" w:line="360" w:lineRule="auto"/>
        <w:jc w:val="both"/>
        <w:rPr>
          <w:rFonts w:ascii="Times New Roman" w:eastAsia="Times New Roman" w:hAnsi="Times New Roman" w:cs="Times New Roman"/>
          <w:sz w:val="24"/>
          <w:szCs w:val="24"/>
        </w:rPr>
      </w:pPr>
    </w:p>
    <w:p w:rsidR="0003311D" w:rsidRDefault="00CD7B8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Brand Loyalty </w:t>
      </w:r>
    </w:p>
    <w:p w:rsidR="0003311D" w:rsidRDefault="00CD7B8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brand loyalty is most completely defined by Jacoby and Olson (1970). They define brand loyalty as the mental purchase process resulted from nonrandom and long existence behavior of the customers. In simple words, we can say that brand loyalty is a repurchase behavior of customers towards a specific product or service. The consideration of brand loyalty is concerned when a customer has choice among various brands. In previous research, the researchers had been taking the measure of repurchase behavior as brand loyalty but in recent days, measuring true loyalty is the best way of measuring brand loyalty (Bennett and Rundle-Thiele, 2000). It is observed that brand loyalty covers both affective loyalty and action loyalty simultaneously (</w:t>
      </w:r>
      <w:proofErr w:type="spellStart"/>
      <w:r>
        <w:rPr>
          <w:rFonts w:ascii="Times New Roman" w:eastAsia="Times New Roman" w:hAnsi="Times New Roman" w:cs="Times New Roman"/>
          <w:sz w:val="24"/>
          <w:szCs w:val="24"/>
        </w:rPr>
        <w:t>Baldinger</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Rubinson</w:t>
      </w:r>
      <w:proofErr w:type="spellEnd"/>
      <w:r>
        <w:rPr>
          <w:rFonts w:ascii="Times New Roman" w:eastAsia="Times New Roman" w:hAnsi="Times New Roman" w:cs="Times New Roman"/>
          <w:sz w:val="24"/>
          <w:szCs w:val="24"/>
        </w:rPr>
        <w:t xml:space="preserve">) (1996). The affective loyalty </w:t>
      </w:r>
      <w:proofErr w:type="spellStart"/>
      <w:r>
        <w:rPr>
          <w:rFonts w:ascii="Times New Roman" w:eastAsia="Times New Roman" w:hAnsi="Times New Roman" w:cs="Times New Roman"/>
          <w:sz w:val="24"/>
          <w:szCs w:val="24"/>
        </w:rPr>
        <w:t>Groth</w:t>
      </w:r>
      <w:proofErr w:type="spellEnd"/>
      <w:r>
        <w:rPr>
          <w:rFonts w:ascii="Times New Roman" w:eastAsia="Times New Roman" w:hAnsi="Times New Roman" w:cs="Times New Roman"/>
          <w:sz w:val="24"/>
          <w:szCs w:val="24"/>
        </w:rPr>
        <w:t xml:space="preserve"> and McDaniel (1993) confirmed that affective loyalty shows consumer loyalty to a specific brand all the way. Oliver (1999) classified brand loyalty into four parts: cognitive loyalty, affective loyalty, conation loyalty and action loyalty. There are so many factors that lead to brand loyalty. Two indicators are added by Day (1996) affection and action for brand loyalty and divided brand loyalty into spurious brand loyalty and actual brand loyalty. In spurious brand loyalty, the consumer has no other choice of </w:t>
      </w:r>
      <w:r>
        <w:rPr>
          <w:rFonts w:ascii="Times New Roman" w:eastAsia="Times New Roman" w:hAnsi="Times New Roman" w:cs="Times New Roman"/>
          <w:sz w:val="24"/>
          <w:szCs w:val="24"/>
        </w:rPr>
        <w:lastRenderedPageBreak/>
        <w:t>brand except the current one but in actual brand loyalty, the consumer shows a firm attitudinal and psychological binding with the specific product or service among the other similar brands. The advancement in technology, the saturation of markets, globalization and intense competition has urged the companies to focus more and more on brand loyalty. So brand loyalty may confirm the organizational growth and above average profits. In simple words, we can say that the purpose of brand loyalty is to attract new customers and retaining the old loyal customers.</w:t>
      </w:r>
    </w:p>
    <w:p w:rsidR="0003311D" w:rsidRDefault="0003311D">
      <w:pPr>
        <w:spacing w:after="0" w:line="360" w:lineRule="auto"/>
        <w:jc w:val="both"/>
        <w:rPr>
          <w:rFonts w:ascii="Times New Roman" w:eastAsia="Times New Roman" w:hAnsi="Times New Roman" w:cs="Times New Roman"/>
          <w:b/>
          <w:sz w:val="24"/>
          <w:szCs w:val="24"/>
        </w:rPr>
      </w:pPr>
    </w:p>
    <w:p w:rsidR="0003311D" w:rsidRDefault="00CD7B8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Perceived Product Quality</w:t>
      </w:r>
    </w:p>
    <w:p w:rsidR="0003311D" w:rsidRDefault="00CD7B8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degree of excellence of a product or service is called quality. It is also defined as fitness for purpose. The product quality also differentiates the product or service in competitive world (</w:t>
      </w:r>
      <w:proofErr w:type="spellStart"/>
      <w:r>
        <w:rPr>
          <w:rFonts w:ascii="Times New Roman" w:eastAsia="Times New Roman" w:hAnsi="Times New Roman" w:cs="Times New Roman"/>
          <w:sz w:val="24"/>
          <w:szCs w:val="24"/>
        </w:rPr>
        <w:t>Zeithaml</w:t>
      </w:r>
      <w:proofErr w:type="spellEnd"/>
      <w:r>
        <w:rPr>
          <w:rFonts w:ascii="Times New Roman" w:eastAsia="Times New Roman" w:hAnsi="Times New Roman" w:cs="Times New Roman"/>
          <w:sz w:val="24"/>
          <w:szCs w:val="24"/>
        </w:rPr>
        <w:t xml:space="preserve">, 1988, </w:t>
      </w:r>
      <w:proofErr w:type="spellStart"/>
      <w:r>
        <w:rPr>
          <w:rFonts w:ascii="Times New Roman" w:eastAsia="Times New Roman" w:hAnsi="Times New Roman" w:cs="Times New Roman"/>
          <w:sz w:val="24"/>
          <w:szCs w:val="24"/>
        </w:rPr>
        <w:t>Aaker</w:t>
      </w:r>
      <w:proofErr w:type="spellEnd"/>
      <w:r>
        <w:rPr>
          <w:rFonts w:ascii="Times New Roman" w:eastAsia="Times New Roman" w:hAnsi="Times New Roman" w:cs="Times New Roman"/>
          <w:sz w:val="24"/>
          <w:szCs w:val="24"/>
        </w:rPr>
        <w:t xml:space="preserve">, 1996; </w:t>
      </w:r>
      <w:proofErr w:type="spellStart"/>
      <w:r>
        <w:rPr>
          <w:rFonts w:ascii="Times New Roman" w:eastAsia="Times New Roman" w:hAnsi="Times New Roman" w:cs="Times New Roman"/>
          <w:sz w:val="24"/>
          <w:szCs w:val="24"/>
        </w:rPr>
        <w:t>Yoo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Donthu</w:t>
      </w:r>
      <w:proofErr w:type="spellEnd"/>
      <w:r>
        <w:rPr>
          <w:rFonts w:ascii="Times New Roman" w:eastAsia="Times New Roman" w:hAnsi="Times New Roman" w:cs="Times New Roman"/>
          <w:sz w:val="24"/>
          <w:szCs w:val="24"/>
        </w:rPr>
        <w:t>, &amp; Lee, 2000; Low &amp;Lamb, 2000). There are so many dimensions of product or service quality (Chao, 2008). The Nordic School’s view of service quality consists of two dimensions: functional quality and technical quality and (</w:t>
      </w:r>
      <w:proofErr w:type="spellStart"/>
      <w:r>
        <w:rPr>
          <w:rFonts w:ascii="Times New Roman" w:eastAsia="Times New Roman" w:hAnsi="Times New Roman" w:cs="Times New Roman"/>
          <w:sz w:val="24"/>
          <w:szCs w:val="24"/>
        </w:rPr>
        <w:t>Gronroos</w:t>
      </w:r>
      <w:proofErr w:type="spellEnd"/>
      <w:r>
        <w:rPr>
          <w:rFonts w:ascii="Times New Roman" w:eastAsia="Times New Roman" w:hAnsi="Times New Roman" w:cs="Times New Roman"/>
          <w:sz w:val="24"/>
          <w:szCs w:val="24"/>
        </w:rPr>
        <w:t>, 1984). On the other hand, when firms identify then satisfy the needs, wants and demands of customers, they find a positional advantage over competitors as reflected in growing sales and building loyal customers (</w:t>
      </w:r>
      <w:proofErr w:type="spellStart"/>
      <w:r>
        <w:rPr>
          <w:rFonts w:ascii="Times New Roman" w:eastAsia="Times New Roman" w:hAnsi="Times New Roman" w:cs="Times New Roman"/>
          <w:sz w:val="24"/>
          <w:szCs w:val="24"/>
        </w:rPr>
        <w:t>Hult</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Ketchen</w:t>
      </w:r>
      <w:proofErr w:type="spellEnd"/>
      <w:r>
        <w:rPr>
          <w:rFonts w:ascii="Times New Roman" w:eastAsia="Times New Roman" w:hAnsi="Times New Roman" w:cs="Times New Roman"/>
          <w:sz w:val="24"/>
          <w:szCs w:val="24"/>
        </w:rPr>
        <w:t>, 2001; Zhu and Nakata, 2007). One reason is that customers perceive that the firm offers greater value in its products and services. As satisfied customers are likely to be loyal, the notion of positional advantage suggests that greater customer orientation corresponds with the reinforcement of the link between satisfaction and loyalty.</w:t>
      </w:r>
    </w:p>
    <w:p w:rsidR="0003311D" w:rsidRDefault="0003311D">
      <w:pPr>
        <w:spacing w:after="0" w:line="360" w:lineRule="auto"/>
        <w:jc w:val="both"/>
        <w:rPr>
          <w:rFonts w:ascii="Times New Roman" w:eastAsia="Times New Roman" w:hAnsi="Times New Roman" w:cs="Times New Roman"/>
          <w:sz w:val="24"/>
          <w:szCs w:val="24"/>
        </w:rPr>
      </w:pPr>
    </w:p>
    <w:p w:rsidR="0003311D" w:rsidRDefault="00CD7B85">
      <w:pPr>
        <w:pStyle w:val="Heading2"/>
      </w:pPr>
      <w:bookmarkStart w:id="9" w:name="_3dy6vkm" w:colFirst="0" w:colLast="0"/>
      <w:bookmarkEnd w:id="9"/>
      <w:r>
        <w:t xml:space="preserve">1.5 Overview of Mobile Telecom Market </w:t>
      </w:r>
      <w:proofErr w:type="gramStart"/>
      <w:r>
        <w:t>In</w:t>
      </w:r>
      <w:proofErr w:type="gramEnd"/>
      <w:r>
        <w:t> Bangladesh:</w:t>
      </w:r>
    </w:p>
    <w:p w:rsidR="0003311D" w:rsidRDefault="00CD7B8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Currently there are </w:t>
      </w:r>
      <w:proofErr w:type="gramStart"/>
      <w:r>
        <w:rPr>
          <w:rFonts w:ascii="Times New Roman" w:eastAsia="Times New Roman" w:hAnsi="Times New Roman" w:cs="Times New Roman"/>
          <w:sz w:val="24"/>
          <w:szCs w:val="24"/>
        </w:rPr>
        <w:t>3  mobile</w:t>
      </w:r>
      <w:proofErr w:type="gramEnd"/>
      <w:r>
        <w:rPr>
          <w:rFonts w:ascii="Times New Roman" w:eastAsia="Times New Roman" w:hAnsi="Times New Roman" w:cs="Times New Roman"/>
          <w:sz w:val="24"/>
          <w:szCs w:val="24"/>
        </w:rPr>
        <w:t xml:space="preserve"> operators in Bangladesh. They are namely-</w:t>
      </w:r>
    </w:p>
    <w:p w:rsidR="0003311D" w:rsidRDefault="00CD7B85">
      <w:pPr>
        <w:numPr>
          <w:ilvl w:val="0"/>
          <w:numId w:val="7"/>
        </w:numPr>
        <w:shd w:val="clear" w:color="auto" w:fill="FFFFFF"/>
        <w:spacing w:after="0" w:line="360" w:lineRule="auto"/>
      </w:pPr>
      <w:proofErr w:type="spellStart"/>
      <w:r>
        <w:rPr>
          <w:rFonts w:ascii="Times New Roman" w:eastAsia="Times New Roman" w:hAnsi="Times New Roman" w:cs="Times New Roman"/>
          <w:sz w:val="24"/>
          <w:szCs w:val="24"/>
        </w:rPr>
        <w:t>Grameenphone</w:t>
      </w:r>
      <w:proofErr w:type="spellEnd"/>
      <w:r>
        <w:rPr>
          <w:rFonts w:ascii="Times New Roman" w:eastAsia="Times New Roman" w:hAnsi="Times New Roman" w:cs="Times New Roman"/>
          <w:sz w:val="24"/>
          <w:szCs w:val="24"/>
        </w:rPr>
        <w:t>: Joint Venture ownership 62%Telenor and 38%Grameen Telecom.</w:t>
      </w:r>
    </w:p>
    <w:p w:rsidR="0003311D" w:rsidRDefault="00CD7B85">
      <w:pPr>
        <w:numPr>
          <w:ilvl w:val="0"/>
          <w:numId w:val="7"/>
        </w:numPr>
        <w:shd w:val="clear" w:color="auto" w:fill="FFFFFF"/>
        <w:spacing w:after="0" w:line="360" w:lineRule="auto"/>
        <w:jc w:val="both"/>
      </w:pPr>
      <w:proofErr w:type="spellStart"/>
      <w:r>
        <w:rPr>
          <w:rFonts w:ascii="Times New Roman" w:eastAsia="Times New Roman" w:hAnsi="Times New Roman" w:cs="Times New Roman"/>
          <w:sz w:val="24"/>
          <w:szCs w:val="24"/>
        </w:rPr>
        <w:t>Banglalink</w:t>
      </w:r>
      <w:proofErr w:type="spellEnd"/>
      <w:r>
        <w:rPr>
          <w:rFonts w:ascii="Times New Roman" w:eastAsia="Times New Roman" w:hAnsi="Times New Roman" w:cs="Times New Roman"/>
          <w:sz w:val="24"/>
          <w:szCs w:val="24"/>
        </w:rPr>
        <w:t>: Joint venture with </w:t>
      </w:r>
      <w:proofErr w:type="spellStart"/>
      <w:r>
        <w:rPr>
          <w:rFonts w:ascii="Times New Roman" w:eastAsia="Times New Roman" w:hAnsi="Times New Roman" w:cs="Times New Roman"/>
          <w:sz w:val="24"/>
          <w:szCs w:val="24"/>
        </w:rPr>
        <w:t>Orascom</w:t>
      </w:r>
      <w:proofErr w:type="spellEnd"/>
      <w:r>
        <w:rPr>
          <w:rFonts w:ascii="Times New Roman" w:eastAsia="Times New Roman" w:hAnsi="Times New Roman" w:cs="Times New Roman"/>
          <w:sz w:val="24"/>
          <w:szCs w:val="24"/>
        </w:rPr>
        <w:t xml:space="preserve"> Telecom Co. originated from Egypt.</w:t>
      </w:r>
    </w:p>
    <w:p w:rsidR="0003311D" w:rsidRDefault="00CD7B85">
      <w:pPr>
        <w:numPr>
          <w:ilvl w:val="0"/>
          <w:numId w:val="7"/>
        </w:numPr>
        <w:shd w:val="clear" w:color="auto" w:fill="FFFFFF"/>
        <w:spacing w:after="0" w:line="360" w:lineRule="auto"/>
        <w:jc w:val="both"/>
      </w:pPr>
      <w:proofErr w:type="spellStart"/>
      <w:r>
        <w:rPr>
          <w:rFonts w:ascii="Times New Roman" w:eastAsia="Times New Roman" w:hAnsi="Times New Roman" w:cs="Times New Roman"/>
          <w:sz w:val="24"/>
          <w:szCs w:val="24"/>
        </w:rPr>
        <w:t>Robi</w:t>
      </w:r>
      <w:proofErr w:type="spellEnd"/>
      <w:r>
        <w:rPr>
          <w:rFonts w:ascii="Times New Roman" w:eastAsia="Times New Roman" w:hAnsi="Times New Roman" w:cs="Times New Roman"/>
          <w:sz w:val="24"/>
          <w:szCs w:val="24"/>
        </w:rPr>
        <w:t xml:space="preserve">: Joint venture between Telekom Malaysia </w:t>
      </w:r>
      <w:proofErr w:type="spellStart"/>
      <w:r>
        <w:rPr>
          <w:rFonts w:ascii="Times New Roman" w:eastAsia="Times New Roman" w:hAnsi="Times New Roman" w:cs="Times New Roman"/>
          <w:sz w:val="24"/>
          <w:szCs w:val="24"/>
        </w:rPr>
        <w:t>Berhad</w:t>
      </w:r>
      <w:proofErr w:type="spellEnd"/>
      <w:r>
        <w:rPr>
          <w:rFonts w:ascii="Times New Roman" w:eastAsia="Times New Roman" w:hAnsi="Times New Roman" w:cs="Times New Roman"/>
          <w:sz w:val="24"/>
          <w:szCs w:val="24"/>
        </w:rPr>
        <w:t xml:space="preserve"> TM and A. K. Khan&amp; company limited. Due to the Merger of </w:t>
      </w:r>
      <w:proofErr w:type="spellStart"/>
      <w:r>
        <w:rPr>
          <w:rFonts w:ascii="Times New Roman" w:eastAsia="Times New Roman" w:hAnsi="Times New Roman" w:cs="Times New Roman"/>
          <w:sz w:val="24"/>
          <w:szCs w:val="24"/>
        </w:rPr>
        <w:t>Robi</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Airtell</w:t>
      </w:r>
      <w:proofErr w:type="spellEnd"/>
      <w:r>
        <w:rPr>
          <w:rFonts w:ascii="Times New Roman" w:eastAsia="Times New Roman" w:hAnsi="Times New Roman" w:cs="Times New Roman"/>
          <w:sz w:val="24"/>
          <w:szCs w:val="24"/>
        </w:rPr>
        <w:t>, it will be treated as one operator.</w:t>
      </w:r>
    </w:p>
    <w:p w:rsidR="0003311D" w:rsidRDefault="00CD7B8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the last two to three years, the number of mobile subscribers in Bangladesh has been more than or close to more than doubling on an annual basis. By end-2007, the subscriber base had reached 34 million and was continuing to grow at an annual rate of around 60%. With the momentum that has been developed on the back of the government’s deregulation process, the </w:t>
      </w:r>
      <w:r>
        <w:rPr>
          <w:rFonts w:ascii="Times New Roman" w:eastAsia="Times New Roman" w:hAnsi="Times New Roman" w:cs="Times New Roman"/>
          <w:sz w:val="24"/>
          <w:szCs w:val="24"/>
        </w:rPr>
        <w:lastRenderedPageBreak/>
        <w:t>strong growth seemed likely to continue. The entry of new operators into the market has certainly helped to further boost the competitive environment. This report describes how the mobile market is growing and the impact this is having on the developing nation, as well as providing an outline of the main players. The report also has a brief overview of the TV broadcasting sector.</w:t>
      </w:r>
    </w:p>
    <w:p w:rsidR="0003311D" w:rsidRDefault="00CD7B8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Consumer demand in Bangladesh makes the mobile market one of the fastest growing markets in the world. During the first six months of 2007, Bangladesh recorded 7.7 million (1.3 million/month) subscribers. At this pace, the expected mobile subscribers by the end of 2007 were 35 million and penetration of around 25%, signifying year-on-year growth of up to 70%. The following figure can give an overview of the potential market of Bangladesh in the near future. (Telecom Insight 2007)</w:t>
      </w:r>
    </w:p>
    <w:p w:rsidR="0003311D" w:rsidRDefault="00CD7B8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rivals and their brief profile:</w:t>
      </w:r>
    </w:p>
    <w:p w:rsidR="0003311D" w:rsidRDefault="00CD7B8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 we will see the brief company profile of these rivals:</w:t>
      </w:r>
    </w:p>
    <w:p w:rsidR="0003311D" w:rsidRDefault="00CD7B85">
      <w:pPr>
        <w:shd w:val="clear" w:color="auto" w:fill="FFFFFF"/>
        <w:spacing w:after="0" w:line="36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Grameen</w:t>
      </w:r>
      <w:proofErr w:type="spellEnd"/>
      <w:r>
        <w:rPr>
          <w:rFonts w:ascii="Times New Roman" w:eastAsia="Times New Roman" w:hAnsi="Times New Roman" w:cs="Times New Roman"/>
          <w:b/>
          <w:sz w:val="24"/>
          <w:szCs w:val="24"/>
        </w:rPr>
        <w:t xml:space="preserve"> phone</w:t>
      </w:r>
    </w:p>
    <w:p w:rsidR="0003311D" w:rsidRDefault="00CD7B85">
      <w:pPr>
        <w:shd w:val="clear" w:color="auto" w:fill="FFFFFF"/>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Grameenphone</w:t>
      </w:r>
      <w:proofErr w:type="spellEnd"/>
      <w:r>
        <w:rPr>
          <w:rFonts w:ascii="Times New Roman" w:eastAsia="Times New Roman" w:hAnsi="Times New Roman" w:cs="Times New Roman"/>
          <w:sz w:val="24"/>
          <w:szCs w:val="24"/>
        </w:rPr>
        <w:t xml:space="preserve"> is a GSM (global system of mobile communication)-based cellular operator in Bangladesh. It has started operations on March 26, 1997. It is partly owned by Telenor (62%) and </w:t>
      </w:r>
      <w:proofErr w:type="spellStart"/>
      <w:r>
        <w:rPr>
          <w:rFonts w:ascii="Times New Roman" w:eastAsia="Times New Roman" w:hAnsi="Times New Roman" w:cs="Times New Roman"/>
          <w:sz w:val="24"/>
          <w:szCs w:val="24"/>
        </w:rPr>
        <w:t>Grameen</w:t>
      </w:r>
      <w:proofErr w:type="spellEnd"/>
      <w:r>
        <w:rPr>
          <w:rFonts w:ascii="Times New Roman" w:eastAsia="Times New Roman" w:hAnsi="Times New Roman" w:cs="Times New Roman"/>
          <w:sz w:val="24"/>
          <w:szCs w:val="24"/>
        </w:rPr>
        <w:t xml:space="preserve"> Telecom (38%). </w:t>
      </w:r>
      <w:proofErr w:type="spellStart"/>
      <w:r>
        <w:rPr>
          <w:rFonts w:ascii="Times New Roman" w:eastAsia="Times New Roman" w:hAnsi="Times New Roman" w:cs="Times New Roman"/>
          <w:sz w:val="24"/>
          <w:szCs w:val="24"/>
        </w:rPr>
        <w:t>Grameenphone</w:t>
      </w:r>
      <w:proofErr w:type="spellEnd"/>
      <w:r>
        <w:rPr>
          <w:rFonts w:ascii="Times New Roman" w:eastAsia="Times New Roman" w:hAnsi="Times New Roman" w:cs="Times New Roman"/>
          <w:sz w:val="24"/>
          <w:szCs w:val="24"/>
        </w:rPr>
        <w:t xml:space="preserve"> is the largest mobile phone company in Bangladesh with 23.04 million customers as of </w:t>
      </w:r>
      <w:proofErr w:type="spellStart"/>
      <w:proofErr w:type="gramStart"/>
      <w:r>
        <w:rPr>
          <w:rFonts w:ascii="Times New Roman" w:eastAsia="Times New Roman" w:hAnsi="Times New Roman" w:cs="Times New Roman"/>
          <w:sz w:val="24"/>
          <w:szCs w:val="24"/>
        </w:rPr>
        <w:t>october</w:t>
      </w:r>
      <w:proofErr w:type="spellEnd"/>
      <w:proofErr w:type="gramEnd"/>
      <w:r>
        <w:rPr>
          <w:rFonts w:ascii="Times New Roman" w:eastAsia="Times New Roman" w:hAnsi="Times New Roman" w:cs="Times New Roman"/>
          <w:sz w:val="24"/>
          <w:szCs w:val="24"/>
        </w:rPr>
        <w:t xml:space="preserve">, 2008. It is also one the fastest growing cellular telephone network in Bangladesh. At the end of 2008, it had about 5200 BTS (Base Tower Stations) around the country. </w:t>
      </w:r>
      <w:proofErr w:type="spellStart"/>
      <w:r>
        <w:rPr>
          <w:rFonts w:ascii="Times New Roman" w:eastAsia="Times New Roman" w:hAnsi="Times New Roman" w:cs="Times New Roman"/>
          <w:sz w:val="24"/>
          <w:szCs w:val="24"/>
        </w:rPr>
        <w:t>Grameenphone’s</w:t>
      </w:r>
      <w:proofErr w:type="spellEnd"/>
      <w:r>
        <w:rPr>
          <w:rFonts w:ascii="Times New Roman" w:eastAsia="Times New Roman" w:hAnsi="Times New Roman" w:cs="Times New Roman"/>
          <w:sz w:val="24"/>
          <w:szCs w:val="24"/>
        </w:rPr>
        <w:t xml:space="preserve"> stated goal is to provide cost-effective and quality cellular services in Bangladesh. On the 16th of November, 2006 GP formally changed its logo to match its parent company Telenor’s logo. According to GP the new logo symbolizes trust, reliability, quality and constant progress. </w:t>
      </w:r>
      <w:proofErr w:type="spellStart"/>
      <w:r>
        <w:rPr>
          <w:rFonts w:ascii="Times New Roman" w:eastAsia="Times New Roman" w:hAnsi="Times New Roman" w:cs="Times New Roman"/>
          <w:sz w:val="24"/>
          <w:szCs w:val="24"/>
        </w:rPr>
        <w:t>Grameenphone</w:t>
      </w:r>
      <w:proofErr w:type="spellEnd"/>
      <w:r>
        <w:rPr>
          <w:rFonts w:ascii="Times New Roman" w:eastAsia="Times New Roman" w:hAnsi="Times New Roman" w:cs="Times New Roman"/>
          <w:sz w:val="24"/>
          <w:szCs w:val="24"/>
        </w:rPr>
        <w:t xml:space="preserve"> has already picked up 425 crore taka of Non-convertible Senior Coupon Biasing Bond @ interest rate of 14.5 by the help of ten financial group of companies. The company is recently going to call for IPO (Initial Public Offering) to collect capital from the share market of the country of 6 core 50 lakh dollar (449 core taka). GP has submitted the prospectus of proposal for IPO in 12/12/2008 to the chairman of SEC (Security and Exchange Commission). The name of present CEO of </w:t>
      </w:r>
      <w:proofErr w:type="spellStart"/>
      <w:r>
        <w:rPr>
          <w:rFonts w:ascii="Times New Roman" w:eastAsia="Times New Roman" w:hAnsi="Times New Roman" w:cs="Times New Roman"/>
          <w:sz w:val="24"/>
          <w:szCs w:val="24"/>
        </w:rPr>
        <w:t>GrameenPhone</w:t>
      </w:r>
      <w:proofErr w:type="spellEnd"/>
      <w:r>
        <w:rPr>
          <w:rFonts w:ascii="Times New Roman" w:eastAsia="Times New Roman" w:hAnsi="Times New Roman" w:cs="Times New Roman"/>
          <w:sz w:val="24"/>
          <w:szCs w:val="24"/>
        </w:rPr>
        <w:t xml:space="preserve"> is </w:t>
      </w:r>
      <w:proofErr w:type="spellStart"/>
      <w:r>
        <w:rPr>
          <w:rFonts w:ascii="Times New Roman" w:eastAsia="Times New Roman" w:hAnsi="Times New Roman" w:cs="Times New Roman"/>
          <w:sz w:val="24"/>
          <w:szCs w:val="24"/>
        </w:rPr>
        <w:t>OdverHeszedal</w:t>
      </w:r>
      <w:proofErr w:type="spellEnd"/>
      <w:r>
        <w:rPr>
          <w:rFonts w:ascii="Times New Roman" w:eastAsia="Times New Roman" w:hAnsi="Times New Roman" w:cs="Times New Roman"/>
          <w:sz w:val="24"/>
          <w:szCs w:val="24"/>
        </w:rPr>
        <w:t>.</w:t>
      </w:r>
    </w:p>
    <w:p w:rsidR="0003311D" w:rsidRDefault="00CD7B8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name </w:t>
      </w:r>
      <w:proofErr w:type="spellStart"/>
      <w:r>
        <w:rPr>
          <w:rFonts w:ascii="Times New Roman" w:eastAsia="Times New Roman" w:hAnsi="Times New Roman" w:cs="Times New Roman"/>
          <w:sz w:val="24"/>
          <w:szCs w:val="24"/>
        </w:rPr>
        <w:t>Grameenphone</w:t>
      </w:r>
      <w:proofErr w:type="spellEnd"/>
      <w:r>
        <w:rPr>
          <w:rFonts w:ascii="Times New Roman" w:eastAsia="Times New Roman" w:hAnsi="Times New Roman" w:cs="Times New Roman"/>
          <w:sz w:val="24"/>
          <w:szCs w:val="24"/>
        </w:rPr>
        <w:t xml:space="preserve"> was kept as part of the new identity because the name </w:t>
      </w:r>
      <w:proofErr w:type="spellStart"/>
      <w:r>
        <w:rPr>
          <w:rFonts w:ascii="Times New Roman" w:eastAsia="Times New Roman" w:hAnsi="Times New Roman" w:cs="Times New Roman"/>
          <w:sz w:val="24"/>
          <w:szCs w:val="24"/>
        </w:rPr>
        <w:t>Grameenphone</w:t>
      </w:r>
      <w:proofErr w:type="spellEnd"/>
      <w:r>
        <w:rPr>
          <w:rFonts w:ascii="Times New Roman" w:eastAsia="Times New Roman" w:hAnsi="Times New Roman" w:cs="Times New Roman"/>
          <w:sz w:val="24"/>
          <w:szCs w:val="24"/>
        </w:rPr>
        <w:t xml:space="preserve"> carries with it all of the heritage, success and values of the companies past, added the then CEO of </w:t>
      </w:r>
      <w:proofErr w:type="spellStart"/>
      <w:r>
        <w:rPr>
          <w:rFonts w:ascii="Times New Roman" w:eastAsia="Times New Roman" w:hAnsi="Times New Roman" w:cs="Times New Roman"/>
          <w:sz w:val="24"/>
          <w:szCs w:val="24"/>
        </w:rPr>
        <w:t>Grameenphone</w:t>
      </w:r>
      <w:proofErr w:type="spellEnd"/>
      <w:r>
        <w:rPr>
          <w:rFonts w:ascii="Times New Roman" w:eastAsia="Times New Roman" w:hAnsi="Times New Roman" w:cs="Times New Roman"/>
          <w:sz w:val="24"/>
          <w:szCs w:val="24"/>
        </w:rPr>
        <w:t xml:space="preserve"> Erik </w:t>
      </w:r>
      <w:proofErr w:type="spellStart"/>
      <w:r>
        <w:rPr>
          <w:rFonts w:ascii="Times New Roman" w:eastAsia="Times New Roman" w:hAnsi="Times New Roman" w:cs="Times New Roman"/>
          <w:sz w:val="24"/>
          <w:szCs w:val="24"/>
        </w:rPr>
        <w:t>Aas</w:t>
      </w:r>
      <w:proofErr w:type="spellEnd"/>
      <w:r>
        <w:rPr>
          <w:rFonts w:ascii="Times New Roman" w:eastAsia="Times New Roman" w:hAnsi="Times New Roman" w:cs="Times New Roman"/>
          <w:sz w:val="24"/>
          <w:szCs w:val="24"/>
        </w:rPr>
        <w:t>.</w:t>
      </w:r>
    </w:p>
    <w:p w:rsidR="0003311D" w:rsidRDefault="00CD7B85">
      <w:pPr>
        <w:shd w:val="clear" w:color="auto" w:fill="FFFFFF"/>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Hawaii,</w:t>
      </w:r>
      <w:proofErr w:type="gramEnd"/>
      <w:r>
        <w:rPr>
          <w:rFonts w:ascii="Times New Roman" w:eastAsia="Times New Roman" w:hAnsi="Times New Roman" w:cs="Times New Roman"/>
          <w:sz w:val="24"/>
          <w:szCs w:val="24"/>
        </w:rPr>
        <w:t xml:space="preserve"> and Ericsson provides technological support to </w:t>
      </w:r>
      <w:proofErr w:type="spellStart"/>
      <w:r>
        <w:rPr>
          <w:rFonts w:ascii="Times New Roman" w:eastAsia="Times New Roman" w:hAnsi="Times New Roman" w:cs="Times New Roman"/>
          <w:sz w:val="24"/>
          <w:szCs w:val="24"/>
        </w:rPr>
        <w:t>GrameenPhone</w:t>
      </w:r>
      <w:proofErr w:type="spellEnd"/>
      <w:r>
        <w:rPr>
          <w:rFonts w:ascii="Times New Roman" w:eastAsia="Times New Roman" w:hAnsi="Times New Roman" w:cs="Times New Roman"/>
          <w:sz w:val="24"/>
          <w:szCs w:val="24"/>
        </w:rPr>
        <w:t xml:space="preserve">. The tower range of GP exists 5-7 km. The technology used by </w:t>
      </w:r>
      <w:proofErr w:type="spellStart"/>
      <w:r>
        <w:rPr>
          <w:rFonts w:ascii="Times New Roman" w:eastAsia="Times New Roman" w:hAnsi="Times New Roman" w:cs="Times New Roman"/>
          <w:sz w:val="24"/>
          <w:szCs w:val="24"/>
        </w:rPr>
        <w:t>Grameenphone</w:t>
      </w:r>
      <w:proofErr w:type="spellEnd"/>
      <w:r>
        <w:rPr>
          <w:rFonts w:ascii="Times New Roman" w:eastAsia="Times New Roman" w:hAnsi="Times New Roman" w:cs="Times New Roman"/>
          <w:sz w:val="24"/>
          <w:szCs w:val="24"/>
        </w:rPr>
        <w:t xml:space="preserve"> is 1G (First Generation) which is supportable to 2G (Second Generation).</w:t>
      </w:r>
    </w:p>
    <w:p w:rsidR="0003311D" w:rsidRDefault="00CD7B8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&gt;&gt;Products offered</w:t>
      </w:r>
    </w:p>
    <w:p w:rsidR="0003311D" w:rsidRDefault="00CD7B85">
      <w:pPr>
        <w:shd w:val="clear" w:color="auto" w:fill="FFFFFF"/>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Grameenphone</w:t>
      </w:r>
      <w:proofErr w:type="spellEnd"/>
      <w:r>
        <w:rPr>
          <w:rFonts w:ascii="Times New Roman" w:eastAsia="Times New Roman" w:hAnsi="Times New Roman" w:cs="Times New Roman"/>
          <w:sz w:val="24"/>
          <w:szCs w:val="24"/>
        </w:rPr>
        <w:t xml:space="preserve"> offers subscription in two categories, Prepaid Subscription and Postpaid Subscription.</w:t>
      </w:r>
    </w:p>
    <w:p w:rsidR="0003311D" w:rsidRDefault="00CD7B8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&gt;&gt;Prepaid subscriptions are subdivided into three plans:</w:t>
      </w:r>
    </w:p>
    <w:p w:rsidR="0003311D" w:rsidRDefault="00CD7B85">
      <w:pPr>
        <w:numPr>
          <w:ilvl w:val="0"/>
          <w:numId w:val="12"/>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Smile:</w:t>
      </w:r>
    </w:p>
    <w:p w:rsidR="0003311D" w:rsidRDefault="00CD7B85">
      <w:pPr>
        <w:shd w:val="clear" w:color="auto" w:fill="FFFFFF"/>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smile</w:t>
      </w:r>
      <w:proofErr w:type="gramEnd"/>
      <w:r>
        <w:rPr>
          <w:rFonts w:ascii="Times New Roman" w:eastAsia="Times New Roman" w:hAnsi="Times New Roman" w:cs="Times New Roman"/>
          <w:sz w:val="24"/>
          <w:szCs w:val="24"/>
        </w:rPr>
        <w:t> (mobile to mobile connectivity within Bangladesh),</w:t>
      </w:r>
    </w:p>
    <w:p w:rsidR="0003311D" w:rsidRDefault="00CD7B85">
      <w:pPr>
        <w:shd w:val="clear" w:color="auto" w:fill="FFFFFF"/>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smile</w:t>
      </w:r>
      <w:proofErr w:type="gramEnd"/>
      <w:r>
        <w:rPr>
          <w:rFonts w:ascii="Times New Roman" w:eastAsia="Times New Roman" w:hAnsi="Times New Roman" w:cs="Times New Roman"/>
          <w:sz w:val="24"/>
          <w:szCs w:val="24"/>
        </w:rPr>
        <w:t> PSTN (nationwide and international mobile and landline connectivity)</w:t>
      </w:r>
    </w:p>
    <w:p w:rsidR="0003311D" w:rsidRDefault="00CD7B85">
      <w:pPr>
        <w:numPr>
          <w:ilvl w:val="0"/>
          <w:numId w:val="1"/>
        </w:numPr>
        <w:shd w:val="clear" w:color="auto" w:fill="FFFFFF"/>
        <w:spacing w:after="0" w:line="36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djuice</w:t>
      </w:r>
      <w:proofErr w:type="spellEnd"/>
      <w:proofErr w:type="gramEnd"/>
      <w:r>
        <w:rPr>
          <w:rFonts w:ascii="Times New Roman" w:eastAsia="Times New Roman" w:hAnsi="Times New Roman" w:cs="Times New Roman"/>
          <w:sz w:val="24"/>
          <w:szCs w:val="24"/>
        </w:rPr>
        <w:t> (a youth based mobile to mobile connectivity within Bangladesh).</w:t>
      </w:r>
    </w:p>
    <w:p w:rsidR="0003311D" w:rsidRDefault="00CD7B8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&gt;&gt;Postpaid plan:</w:t>
      </w:r>
    </w:p>
    <w:p w:rsidR="0003311D" w:rsidRDefault="00CD7B85">
      <w:pPr>
        <w:shd w:val="clear" w:color="auto" w:fill="FFFFFF"/>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explore</w:t>
      </w:r>
      <w:proofErr w:type="gramEnd"/>
      <w:r>
        <w:rPr>
          <w:rFonts w:ascii="Times New Roman" w:eastAsia="Times New Roman" w:hAnsi="Times New Roman" w:cs="Times New Roman"/>
          <w:sz w:val="24"/>
          <w:szCs w:val="24"/>
        </w:rPr>
        <w:t> (nationwide and international mobile and landline connectivity)</w:t>
      </w:r>
    </w:p>
    <w:p w:rsidR="0003311D" w:rsidRDefault="00CD7B85">
      <w:pPr>
        <w:shd w:val="clear" w:color="auto" w:fill="FFFFFF"/>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Grameenphone</w:t>
      </w:r>
      <w:proofErr w:type="spellEnd"/>
      <w:r>
        <w:rPr>
          <w:rFonts w:ascii="Times New Roman" w:eastAsia="Times New Roman" w:hAnsi="Times New Roman" w:cs="Times New Roman"/>
          <w:sz w:val="24"/>
          <w:szCs w:val="24"/>
        </w:rPr>
        <w:t xml:space="preserve"> also offers different value-added services including SMS, MMS, Welcome Tunes (</w:t>
      </w:r>
      <w:proofErr w:type="spellStart"/>
      <w:r>
        <w:rPr>
          <w:rFonts w:ascii="Times New Roman" w:eastAsia="Times New Roman" w:hAnsi="Times New Roman" w:cs="Times New Roman"/>
          <w:sz w:val="24"/>
          <w:szCs w:val="24"/>
        </w:rPr>
        <w:t>Ringback</w:t>
      </w:r>
      <w:proofErr w:type="spellEnd"/>
      <w:r>
        <w:rPr>
          <w:rFonts w:ascii="Times New Roman" w:eastAsia="Times New Roman" w:hAnsi="Times New Roman" w:cs="Times New Roman"/>
          <w:sz w:val="24"/>
          <w:szCs w:val="24"/>
        </w:rPr>
        <w:t xml:space="preserve"> Tones), Voice SMS, SMS Push-Pull Service, Voice Mail Service (VMS), and Fax and Data among others. </w:t>
      </w:r>
      <w:proofErr w:type="spellStart"/>
      <w:r>
        <w:rPr>
          <w:rFonts w:ascii="Times New Roman" w:eastAsia="Times New Roman" w:hAnsi="Times New Roman" w:cs="Times New Roman"/>
          <w:sz w:val="24"/>
          <w:szCs w:val="24"/>
        </w:rPr>
        <w:t>Grameenphone</w:t>
      </w:r>
      <w:proofErr w:type="spellEnd"/>
      <w:r>
        <w:rPr>
          <w:rFonts w:ascii="Times New Roman" w:eastAsia="Times New Roman" w:hAnsi="Times New Roman" w:cs="Times New Roman"/>
          <w:sz w:val="24"/>
          <w:szCs w:val="24"/>
        </w:rPr>
        <w:t xml:space="preserve"> was the first mobile operator in Bangladesh to offer EDGE services to its subscribers.</w:t>
      </w:r>
    </w:p>
    <w:p w:rsidR="0003311D" w:rsidRDefault="00CD7B8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&gt;&gt;Other activities</w:t>
      </w:r>
    </w:p>
    <w:p w:rsidR="0003311D" w:rsidRDefault="00CD7B8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&gt;&gt;Village phone</w:t>
      </w:r>
    </w:p>
    <w:p w:rsidR="0003311D" w:rsidRDefault="00CD7B8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help of </w:t>
      </w:r>
      <w:proofErr w:type="spellStart"/>
      <w:r>
        <w:rPr>
          <w:rFonts w:ascii="Times New Roman" w:eastAsia="Times New Roman" w:hAnsi="Times New Roman" w:cs="Times New Roman"/>
          <w:sz w:val="24"/>
          <w:szCs w:val="24"/>
        </w:rPr>
        <w:t>Grameenphone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Grameen</w:t>
      </w:r>
      <w:proofErr w:type="spellEnd"/>
      <w:r>
        <w:rPr>
          <w:rFonts w:ascii="Times New Roman" w:eastAsia="Times New Roman" w:hAnsi="Times New Roman" w:cs="Times New Roman"/>
          <w:sz w:val="24"/>
          <w:szCs w:val="24"/>
        </w:rPr>
        <w:t xml:space="preserve"> Telecom operates the national Village Phone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alongside its own parent </w:t>
      </w:r>
      <w:proofErr w:type="spellStart"/>
      <w:r>
        <w:rPr>
          <w:rFonts w:ascii="Times New Roman" w:eastAsia="Times New Roman" w:hAnsi="Times New Roman" w:cs="Times New Roman"/>
          <w:sz w:val="24"/>
          <w:szCs w:val="24"/>
        </w:rPr>
        <w:t>Grameen</w:t>
      </w:r>
      <w:proofErr w:type="spellEnd"/>
      <w:r>
        <w:rPr>
          <w:rFonts w:ascii="Times New Roman" w:eastAsia="Times New Roman" w:hAnsi="Times New Roman" w:cs="Times New Roman"/>
          <w:sz w:val="24"/>
          <w:szCs w:val="24"/>
        </w:rPr>
        <w:t xml:space="preserve"> Bank and the International Finance Corporation (IFC), acting as the sole provider of telecommunications services to a number of rural areas.</w:t>
      </w:r>
    </w:p>
    <w:p w:rsidR="0003311D" w:rsidRDefault="00CD7B8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&gt;&gt;Community Information Centers</w:t>
      </w:r>
    </w:p>
    <w:p w:rsidR="0003311D" w:rsidRDefault="00CD7B8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Information Center (CIC) or GPCIC is aimed at providing internet access and other communications services to rural areas. In February 2006, 26 CICs were established across the country as a pilot project. In this project, </w:t>
      </w:r>
      <w:proofErr w:type="spellStart"/>
      <w:r>
        <w:rPr>
          <w:rFonts w:ascii="Times New Roman" w:eastAsia="Times New Roman" w:hAnsi="Times New Roman" w:cs="Times New Roman"/>
          <w:sz w:val="24"/>
          <w:szCs w:val="24"/>
        </w:rPr>
        <w:t>Grameenphone</w:t>
      </w:r>
      <w:proofErr w:type="spellEnd"/>
      <w:r>
        <w:rPr>
          <w:rFonts w:ascii="Times New Roman" w:eastAsia="Times New Roman" w:hAnsi="Times New Roman" w:cs="Times New Roman"/>
          <w:sz w:val="24"/>
          <w:szCs w:val="24"/>
        </w:rPr>
        <w:t xml:space="preserve"> provides GSM/EDGE/GPRS infrastructure and technical support and other partners </w:t>
      </w:r>
      <w:proofErr w:type="spellStart"/>
      <w:r>
        <w:rPr>
          <w:rFonts w:ascii="Times New Roman" w:eastAsia="Times New Roman" w:hAnsi="Times New Roman" w:cs="Times New Roman"/>
          <w:sz w:val="24"/>
          <w:szCs w:val="24"/>
        </w:rPr>
        <w:t>Grameen</w:t>
      </w:r>
      <w:proofErr w:type="spellEnd"/>
      <w:r>
        <w:rPr>
          <w:rFonts w:ascii="Times New Roman" w:eastAsia="Times New Roman" w:hAnsi="Times New Roman" w:cs="Times New Roman"/>
          <w:sz w:val="24"/>
          <w:szCs w:val="24"/>
        </w:rPr>
        <w:t xml:space="preserve"> Telecom.</w:t>
      </w:r>
      <w:hyperlink r:id="rId9">
        <w:r>
          <w:rPr>
            <w:rFonts w:ascii="Times New Roman" w:eastAsia="Times New Roman" w:hAnsi="Times New Roman" w:cs="Times New Roman"/>
            <w:sz w:val="24"/>
            <w:szCs w:val="24"/>
          </w:rPr>
          <w:br/>
        </w:r>
      </w:hyperlink>
    </w:p>
    <w:p w:rsidR="0003311D" w:rsidRDefault="00CD7B8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&gt;&gt;</w:t>
      </w:r>
      <w:proofErr w:type="spellStart"/>
      <w:r>
        <w:rPr>
          <w:rFonts w:ascii="Times New Roman" w:eastAsia="Times New Roman" w:hAnsi="Times New Roman" w:cs="Times New Roman"/>
          <w:sz w:val="24"/>
          <w:szCs w:val="24"/>
        </w:rPr>
        <w:t>Grameenphone</w:t>
      </w:r>
      <w:proofErr w:type="spellEnd"/>
      <w:r>
        <w:rPr>
          <w:rFonts w:ascii="Times New Roman" w:eastAsia="Times New Roman" w:hAnsi="Times New Roman" w:cs="Times New Roman"/>
          <w:sz w:val="24"/>
          <w:szCs w:val="24"/>
        </w:rPr>
        <w:t xml:space="preserve"> Centers</w:t>
      </w:r>
    </w:p>
    <w:p w:rsidR="0003311D" w:rsidRDefault="00CD7B8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grameenphone</w:t>
      </w:r>
      <w:proofErr w:type="spellEnd"/>
      <w:r>
        <w:rPr>
          <w:rFonts w:ascii="Times New Roman" w:eastAsia="Times New Roman" w:hAnsi="Times New Roman" w:cs="Times New Roman"/>
          <w:sz w:val="24"/>
          <w:szCs w:val="24"/>
        </w:rPr>
        <w:t xml:space="preserve"> center (GPC) serves as a “one stop solution” for customers, with all telecommunications products and services, under a single roof. A </w:t>
      </w:r>
      <w:proofErr w:type="spellStart"/>
      <w:r>
        <w:rPr>
          <w:rFonts w:ascii="Times New Roman" w:eastAsia="Times New Roman" w:hAnsi="Times New Roman" w:cs="Times New Roman"/>
          <w:sz w:val="24"/>
          <w:szCs w:val="24"/>
        </w:rPr>
        <w:t>grameenphone</w:t>
      </w:r>
      <w:proofErr w:type="spellEnd"/>
      <w:r>
        <w:rPr>
          <w:rFonts w:ascii="Times New Roman" w:eastAsia="Times New Roman" w:hAnsi="Times New Roman" w:cs="Times New Roman"/>
          <w:sz w:val="24"/>
          <w:szCs w:val="24"/>
        </w:rPr>
        <w:t xml:space="preserve"> center also sells phones from vendors like Nokia, Samsung, </w:t>
      </w:r>
      <w:proofErr w:type="spellStart"/>
      <w:r>
        <w:rPr>
          <w:rFonts w:ascii="Times New Roman" w:eastAsia="Times New Roman" w:hAnsi="Times New Roman" w:cs="Times New Roman"/>
          <w:sz w:val="24"/>
          <w:szCs w:val="24"/>
        </w:rPr>
        <w:t>Motorola</w:t>
      </w:r>
      <w:proofErr w:type="gramStart"/>
      <w:r>
        <w:rPr>
          <w:rFonts w:ascii="Times New Roman" w:eastAsia="Times New Roman" w:hAnsi="Times New Roman" w:cs="Times New Roman"/>
          <w:sz w:val="24"/>
          <w:szCs w:val="24"/>
        </w:rPr>
        <w:t>,Sagem</w:t>
      </w:r>
      <w:proofErr w:type="spellEnd"/>
      <w:proofErr w:type="gram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Benq</w:t>
      </w:r>
      <w:proofErr w:type="spellEnd"/>
      <w:r>
        <w:rPr>
          <w:rFonts w:ascii="Times New Roman" w:eastAsia="Times New Roman" w:hAnsi="Times New Roman" w:cs="Times New Roman"/>
          <w:sz w:val="24"/>
          <w:szCs w:val="24"/>
        </w:rPr>
        <w:t>. EDGE/GPRS modems and accessories such as chargers and headphones are also sold at GPCs.</w:t>
      </w:r>
    </w:p>
    <w:p w:rsidR="0003311D" w:rsidRDefault="00CD7B85">
      <w:pPr>
        <w:numPr>
          <w:ilvl w:val="0"/>
          <w:numId w:val="2"/>
        </w:numPr>
        <w:shd w:val="clear" w:color="auto" w:fill="FFFFFF"/>
        <w:spacing w:after="0" w:line="360" w:lineRule="auto"/>
        <w:jc w:val="both"/>
      </w:pPr>
      <w:r>
        <w:rPr>
          <w:rFonts w:ascii="Times New Roman" w:eastAsia="Times New Roman" w:hAnsi="Times New Roman" w:cs="Times New Roman"/>
          <w:sz w:val="24"/>
          <w:szCs w:val="24"/>
        </w:rPr>
        <w:t>CSR(Corporate social responsibility):</w:t>
      </w:r>
    </w:p>
    <w:p w:rsidR="0003311D" w:rsidRDefault="00CD7B85">
      <w:pPr>
        <w:shd w:val="clear" w:color="auto" w:fill="FFFFFF"/>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Grameenpnone</w:t>
      </w:r>
      <w:proofErr w:type="spellEnd"/>
      <w:r>
        <w:rPr>
          <w:rFonts w:ascii="Times New Roman" w:eastAsia="Times New Roman" w:hAnsi="Times New Roman" w:cs="Times New Roman"/>
          <w:sz w:val="24"/>
          <w:szCs w:val="24"/>
        </w:rPr>
        <w:t xml:space="preserve"> focuses its CSR on the field of followings:</w:t>
      </w:r>
    </w:p>
    <w:p w:rsidR="0003311D" w:rsidRDefault="00CD7B85">
      <w:pPr>
        <w:numPr>
          <w:ilvl w:val="0"/>
          <w:numId w:val="3"/>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contributes its responsibilities toward countries education, empowerment &amp; health sector.</w:t>
      </w:r>
    </w:p>
    <w:p w:rsidR="0003311D" w:rsidRDefault="00CD7B85">
      <w:pPr>
        <w:numPr>
          <w:ilvl w:val="0"/>
          <w:numId w:val="3"/>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Beautification of the city towns.</w:t>
      </w:r>
    </w:p>
    <w:p w:rsidR="0003311D" w:rsidRDefault="00CD7B85">
      <w:pPr>
        <w:numPr>
          <w:ilvl w:val="0"/>
          <w:numId w:val="3"/>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official sponsor of Bangladesh Cricket Board (BCB).</w:t>
      </w:r>
    </w:p>
    <w:p w:rsidR="0003311D" w:rsidRDefault="0003311D">
      <w:pPr>
        <w:shd w:val="clear" w:color="auto" w:fill="FFFFFF"/>
        <w:spacing w:after="0" w:line="360" w:lineRule="auto"/>
        <w:jc w:val="both"/>
        <w:rPr>
          <w:rFonts w:ascii="Times New Roman" w:eastAsia="Times New Roman" w:hAnsi="Times New Roman" w:cs="Times New Roman"/>
          <w:sz w:val="24"/>
          <w:szCs w:val="24"/>
        </w:rPr>
      </w:pPr>
      <w:bookmarkStart w:id="10" w:name="_1t3h5sf" w:colFirst="0" w:colLast="0"/>
      <w:bookmarkEnd w:id="10"/>
    </w:p>
    <w:p w:rsidR="0003311D" w:rsidRDefault="00CD7B85">
      <w:pPr>
        <w:shd w:val="clear" w:color="auto" w:fill="FFFFFF"/>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Banglalink</w:t>
      </w:r>
      <w:proofErr w:type="spellEnd"/>
    </w:p>
    <w:p w:rsidR="0003311D" w:rsidRDefault="00CD7B8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a slogan of “making it difference”- </w:t>
      </w:r>
      <w:proofErr w:type="spellStart"/>
      <w:r>
        <w:rPr>
          <w:rFonts w:ascii="Times New Roman" w:eastAsia="Times New Roman" w:hAnsi="Times New Roman" w:cs="Times New Roman"/>
          <w:sz w:val="24"/>
          <w:szCs w:val="24"/>
        </w:rPr>
        <w:t>banglalink</w:t>
      </w:r>
      <w:proofErr w:type="spellEnd"/>
      <w:r>
        <w:rPr>
          <w:rFonts w:ascii="Times New Roman" w:eastAsia="Times New Roman" w:hAnsi="Times New Roman" w:cs="Times New Roman"/>
          <w:sz w:val="24"/>
          <w:szCs w:val="24"/>
        </w:rPr>
        <w:t xml:space="preserve"> started operations in February 2005. Previously, it was known as Sheba Telecom Pvt. Ltd that had been providing GSM (global system of mobile communication) services in Bangladesh since 1998. </w:t>
      </w:r>
      <w:proofErr w:type="spellStart"/>
      <w:r>
        <w:rPr>
          <w:rFonts w:ascii="Times New Roman" w:eastAsia="Times New Roman" w:hAnsi="Times New Roman" w:cs="Times New Roman"/>
          <w:sz w:val="24"/>
          <w:szCs w:val="24"/>
        </w:rPr>
        <w:t>Orascom</w:t>
      </w:r>
      <w:proofErr w:type="spellEnd"/>
      <w:r>
        <w:rPr>
          <w:rFonts w:ascii="Times New Roman" w:eastAsia="Times New Roman" w:hAnsi="Times New Roman" w:cs="Times New Roman"/>
          <w:sz w:val="24"/>
          <w:szCs w:val="24"/>
        </w:rPr>
        <w:t xml:space="preserve"> Telecom bought 100% share of Sheba Telecom in 2004 and gave its new name as </w:t>
      </w:r>
      <w:proofErr w:type="spellStart"/>
      <w:r>
        <w:rPr>
          <w:rFonts w:ascii="Times New Roman" w:eastAsia="Times New Roman" w:hAnsi="Times New Roman" w:cs="Times New Roman"/>
          <w:sz w:val="24"/>
          <w:szCs w:val="24"/>
        </w:rPr>
        <w:t>banglalink.Banglalink</w:t>
      </w:r>
      <w:proofErr w:type="spellEnd"/>
      <w:r>
        <w:rPr>
          <w:rFonts w:ascii="Times New Roman" w:eastAsia="Times New Roman" w:hAnsi="Times New Roman" w:cs="Times New Roman"/>
          <w:sz w:val="24"/>
          <w:szCs w:val="24"/>
        </w:rPr>
        <w:t xml:space="preserve">, is the second largest cellular service provider in Bangladesh. As of August, 2008, </w:t>
      </w:r>
      <w:proofErr w:type="spellStart"/>
      <w:r>
        <w:rPr>
          <w:rFonts w:ascii="Times New Roman" w:eastAsia="Times New Roman" w:hAnsi="Times New Roman" w:cs="Times New Roman"/>
          <w:sz w:val="24"/>
          <w:szCs w:val="24"/>
        </w:rPr>
        <w:t>banglalink</w:t>
      </w:r>
      <w:proofErr w:type="spellEnd"/>
      <w:r>
        <w:rPr>
          <w:rFonts w:ascii="Times New Roman" w:eastAsia="Times New Roman" w:hAnsi="Times New Roman" w:cs="Times New Roman"/>
          <w:sz w:val="24"/>
          <w:szCs w:val="24"/>
        </w:rPr>
        <w:t xml:space="preserve"> has a subscriber base of more than 10 million. It is a wholly owned subsidiary of </w:t>
      </w:r>
      <w:proofErr w:type="spellStart"/>
      <w:r>
        <w:rPr>
          <w:rFonts w:ascii="Times New Roman" w:eastAsia="Times New Roman" w:hAnsi="Times New Roman" w:cs="Times New Roman"/>
          <w:sz w:val="24"/>
          <w:szCs w:val="24"/>
        </w:rPr>
        <w:t>Orascom</w:t>
      </w:r>
      <w:proofErr w:type="spellEnd"/>
      <w:r>
        <w:rPr>
          <w:rFonts w:ascii="Times New Roman" w:eastAsia="Times New Roman" w:hAnsi="Times New Roman" w:cs="Times New Roman"/>
          <w:sz w:val="24"/>
          <w:szCs w:val="24"/>
        </w:rPr>
        <w:t xml:space="preserve"> Telecom. </w:t>
      </w:r>
      <w:proofErr w:type="spellStart"/>
      <w:proofErr w:type="gramStart"/>
      <w:r>
        <w:rPr>
          <w:rFonts w:ascii="Times New Roman" w:eastAsia="Times New Roman" w:hAnsi="Times New Roman" w:cs="Times New Roman"/>
          <w:sz w:val="24"/>
          <w:szCs w:val="24"/>
        </w:rPr>
        <w:t>banglalink</w:t>
      </w:r>
      <w:proofErr w:type="spellEnd"/>
      <w:proofErr w:type="gramEnd"/>
      <w:r>
        <w:rPr>
          <w:rFonts w:ascii="Times New Roman" w:eastAsia="Times New Roman" w:hAnsi="Times New Roman" w:cs="Times New Roman"/>
          <w:sz w:val="24"/>
          <w:szCs w:val="24"/>
        </w:rPr>
        <w:t xml:space="preserve"> had 1.03 million connections until December, 2005. The number of </w:t>
      </w:r>
      <w:proofErr w:type="spellStart"/>
      <w:r>
        <w:rPr>
          <w:rFonts w:ascii="Times New Roman" w:eastAsia="Times New Roman" w:hAnsi="Times New Roman" w:cs="Times New Roman"/>
          <w:sz w:val="24"/>
          <w:szCs w:val="24"/>
        </w:rPr>
        <w:t>banglalink</w:t>
      </w:r>
      <w:proofErr w:type="spellEnd"/>
      <w:r>
        <w:rPr>
          <w:rFonts w:ascii="Times New Roman" w:eastAsia="Times New Roman" w:hAnsi="Times New Roman" w:cs="Times New Roman"/>
          <w:sz w:val="24"/>
          <w:szCs w:val="24"/>
        </w:rPr>
        <w:t xml:space="preserve"> users increased by more than 253 per cent and stood at 3.64 million at the end of 2006, making it the fastest growing operator in the world of that year. In August, 2006, </w:t>
      </w:r>
      <w:proofErr w:type="spellStart"/>
      <w:r>
        <w:rPr>
          <w:rFonts w:ascii="Times New Roman" w:eastAsia="Times New Roman" w:hAnsi="Times New Roman" w:cs="Times New Roman"/>
          <w:sz w:val="24"/>
          <w:szCs w:val="24"/>
        </w:rPr>
        <w:t>banglalink</w:t>
      </w:r>
      <w:proofErr w:type="spellEnd"/>
      <w:r>
        <w:rPr>
          <w:rFonts w:ascii="Times New Roman" w:eastAsia="Times New Roman" w:hAnsi="Times New Roman" w:cs="Times New Roman"/>
          <w:sz w:val="24"/>
          <w:szCs w:val="24"/>
        </w:rPr>
        <w:t xml:space="preserve"> became the first company to provide free incoming calls from BTTB for both postpaid and prepaid connections. </w:t>
      </w:r>
      <w:proofErr w:type="spellStart"/>
      <w:proofErr w:type="gramStart"/>
      <w:r>
        <w:rPr>
          <w:rFonts w:ascii="Times New Roman" w:eastAsia="Times New Roman" w:hAnsi="Times New Roman" w:cs="Times New Roman"/>
          <w:sz w:val="24"/>
          <w:szCs w:val="24"/>
        </w:rPr>
        <w:t>banglalink</w:t>
      </w:r>
      <w:proofErr w:type="spellEnd"/>
      <w:proofErr w:type="gramEnd"/>
      <w:r>
        <w:rPr>
          <w:rFonts w:ascii="Times New Roman" w:eastAsia="Times New Roman" w:hAnsi="Times New Roman" w:cs="Times New Roman"/>
          <w:sz w:val="24"/>
          <w:szCs w:val="24"/>
        </w:rPr>
        <w:t xml:space="preserve"> provides its powerful network by 5500(</w:t>
      </w:r>
      <w:proofErr w:type="spellStart"/>
      <w:r>
        <w:rPr>
          <w:rFonts w:ascii="Times New Roman" w:eastAsia="Times New Roman" w:hAnsi="Times New Roman" w:cs="Times New Roman"/>
          <w:sz w:val="24"/>
          <w:szCs w:val="24"/>
        </w:rPr>
        <w:t>approx</w:t>
      </w:r>
      <w:proofErr w:type="spellEnd"/>
      <w:r>
        <w:rPr>
          <w:rFonts w:ascii="Times New Roman" w:eastAsia="Times New Roman" w:hAnsi="Times New Roman" w:cs="Times New Roman"/>
          <w:sz w:val="24"/>
          <w:szCs w:val="24"/>
        </w:rPr>
        <w:t xml:space="preserve">) BTS (Base Tower Stations) is covering 486 </w:t>
      </w:r>
      <w:proofErr w:type="spellStart"/>
      <w:r>
        <w:rPr>
          <w:rFonts w:ascii="Times New Roman" w:eastAsia="Times New Roman" w:hAnsi="Times New Roman" w:cs="Times New Roman"/>
          <w:sz w:val="24"/>
          <w:szCs w:val="24"/>
        </w:rPr>
        <w:t>Thanas</w:t>
      </w:r>
      <w:proofErr w:type="spellEnd"/>
      <w:r>
        <w:rPr>
          <w:rFonts w:ascii="Times New Roman" w:eastAsia="Times New Roman" w:hAnsi="Times New Roman" w:cs="Times New Roman"/>
          <w:sz w:val="24"/>
          <w:szCs w:val="24"/>
        </w:rPr>
        <w:t xml:space="preserve"> reasonably and 61 districts, covering a total population of around 90% till mid of 2008. After Govt. withdrawal of the restriction of planting network infrastructure from the three hilly districts (i.e. </w:t>
      </w:r>
      <w:proofErr w:type="spellStart"/>
      <w:r>
        <w:rPr>
          <w:rFonts w:ascii="Times New Roman" w:eastAsia="Times New Roman" w:hAnsi="Times New Roman" w:cs="Times New Roman"/>
          <w:sz w:val="24"/>
          <w:szCs w:val="24"/>
        </w:rPr>
        <w:t>Banderbarban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Khagrachari</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Rangamati</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banglalink</w:t>
      </w:r>
      <w:proofErr w:type="spellEnd"/>
      <w:r>
        <w:rPr>
          <w:rFonts w:ascii="Times New Roman" w:eastAsia="Times New Roman" w:hAnsi="Times New Roman" w:cs="Times New Roman"/>
          <w:sz w:val="24"/>
          <w:szCs w:val="24"/>
        </w:rPr>
        <w:t xml:space="preserve"> covered the 64 districts within very short time. The name of present CEO (Chief Executive Officer) of </w:t>
      </w:r>
      <w:proofErr w:type="spellStart"/>
      <w:r>
        <w:rPr>
          <w:rFonts w:ascii="Times New Roman" w:eastAsia="Times New Roman" w:hAnsi="Times New Roman" w:cs="Times New Roman"/>
          <w:sz w:val="24"/>
          <w:szCs w:val="24"/>
        </w:rPr>
        <w:t>banglalink</w:t>
      </w:r>
      <w:proofErr w:type="spellEnd"/>
      <w:r>
        <w:rPr>
          <w:rFonts w:ascii="Times New Roman" w:eastAsia="Times New Roman" w:hAnsi="Times New Roman" w:cs="Times New Roman"/>
          <w:sz w:val="24"/>
          <w:szCs w:val="24"/>
        </w:rPr>
        <w:t xml:space="preserve"> is Ahmed Abu </w:t>
      </w:r>
      <w:proofErr w:type="spellStart"/>
      <w:r>
        <w:rPr>
          <w:rFonts w:ascii="Times New Roman" w:eastAsia="Times New Roman" w:hAnsi="Times New Roman" w:cs="Times New Roman"/>
          <w:sz w:val="24"/>
          <w:szCs w:val="24"/>
        </w:rPr>
        <w:t>Domer</w:t>
      </w:r>
      <w:proofErr w:type="spellEnd"/>
      <w:r>
        <w:rPr>
          <w:rFonts w:ascii="Times New Roman" w:eastAsia="Times New Roman" w:hAnsi="Times New Roman" w:cs="Times New Roman"/>
          <w:sz w:val="24"/>
          <w:szCs w:val="24"/>
        </w:rPr>
        <w:t>.</w:t>
      </w:r>
    </w:p>
    <w:p w:rsidR="0003311D" w:rsidRDefault="00CD7B8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logo of the company is designed on keeping the national animal i.e. Royal Bangle Tiger in mind, which symbolize to the faster growth. During the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quartile of this year which means </w:t>
      </w:r>
      <w:proofErr w:type="spellStart"/>
      <w:r>
        <w:rPr>
          <w:rFonts w:ascii="Times New Roman" w:eastAsia="Times New Roman" w:hAnsi="Times New Roman" w:cs="Times New Roman"/>
          <w:sz w:val="24"/>
          <w:szCs w:val="24"/>
        </w:rPr>
        <w:lastRenderedPageBreak/>
        <w:t>july-september</w:t>
      </w:r>
      <w:proofErr w:type="spellEnd"/>
      <w:r>
        <w:rPr>
          <w:rFonts w:ascii="Times New Roman" w:eastAsia="Times New Roman" w:hAnsi="Times New Roman" w:cs="Times New Roman"/>
          <w:sz w:val="24"/>
          <w:szCs w:val="24"/>
        </w:rPr>
        <w:t xml:space="preserve">, 2008 the company earned 524 </w:t>
      </w:r>
      <w:proofErr w:type="gramStart"/>
      <w:r>
        <w:rPr>
          <w:rFonts w:ascii="Times New Roman" w:eastAsia="Times New Roman" w:hAnsi="Times New Roman" w:cs="Times New Roman"/>
          <w:sz w:val="24"/>
          <w:szCs w:val="24"/>
        </w:rPr>
        <w:t>core</w:t>
      </w:r>
      <w:proofErr w:type="gramEnd"/>
      <w:r>
        <w:rPr>
          <w:rFonts w:ascii="Times New Roman" w:eastAsia="Times New Roman" w:hAnsi="Times New Roman" w:cs="Times New Roman"/>
          <w:sz w:val="24"/>
          <w:szCs w:val="24"/>
        </w:rPr>
        <w:t xml:space="preserve"> BDT. And the companies market expanded to 10.17 million customers. </w:t>
      </w:r>
      <w:proofErr w:type="spellStart"/>
      <w:r>
        <w:rPr>
          <w:rFonts w:ascii="Times New Roman" w:eastAsia="Times New Roman" w:hAnsi="Times New Roman" w:cs="Times New Roman"/>
          <w:sz w:val="24"/>
          <w:szCs w:val="24"/>
        </w:rPr>
        <w:t>Anbanglalink’s</w:t>
      </w:r>
      <w:proofErr w:type="spellEnd"/>
      <w:r>
        <w:rPr>
          <w:rFonts w:ascii="Times New Roman" w:eastAsia="Times New Roman" w:hAnsi="Times New Roman" w:cs="Times New Roman"/>
          <w:sz w:val="24"/>
          <w:szCs w:val="24"/>
        </w:rPr>
        <w:t xml:space="preserve"> executive opinion about this </w:t>
      </w:r>
      <w:proofErr w:type="gramStart"/>
      <w:r>
        <w:rPr>
          <w:rFonts w:ascii="Times New Roman" w:eastAsia="Times New Roman" w:hAnsi="Times New Roman" w:cs="Times New Roman"/>
          <w:sz w:val="24"/>
          <w:szCs w:val="24"/>
        </w:rPr>
        <w:t>was,</w:t>
      </w:r>
      <w:proofErr w:type="gramEnd"/>
      <w:r>
        <w:rPr>
          <w:rFonts w:ascii="Times New Roman" w:eastAsia="Times New Roman" w:hAnsi="Times New Roman" w:cs="Times New Roman"/>
          <w:sz w:val="24"/>
          <w:szCs w:val="24"/>
        </w:rPr>
        <w:t xml:space="preserve"> the quality of product &amp; service and continuous development of network has helped them to reach this position. He also hoped that the customer size of the company will increase to 10.35 million by the end of this year. </w:t>
      </w:r>
      <w:proofErr w:type="spellStart"/>
      <w:proofErr w:type="gramStart"/>
      <w:r>
        <w:rPr>
          <w:rFonts w:ascii="Times New Roman" w:eastAsia="Times New Roman" w:hAnsi="Times New Roman" w:cs="Times New Roman"/>
          <w:sz w:val="24"/>
          <w:szCs w:val="24"/>
        </w:rPr>
        <w:t>banglalink</w:t>
      </w:r>
      <w:proofErr w:type="spellEnd"/>
      <w:proofErr w:type="gramEnd"/>
      <w:r>
        <w:rPr>
          <w:rFonts w:ascii="Times New Roman" w:eastAsia="Times New Roman" w:hAnsi="Times New Roman" w:cs="Times New Roman"/>
          <w:sz w:val="24"/>
          <w:szCs w:val="24"/>
        </w:rPr>
        <w:t xml:space="preserve"> serves their customers with more than 700 CCP(Customer Care Point). Till now </w:t>
      </w:r>
      <w:proofErr w:type="spellStart"/>
      <w:r>
        <w:rPr>
          <w:rFonts w:ascii="Times New Roman" w:eastAsia="Times New Roman" w:hAnsi="Times New Roman" w:cs="Times New Roman"/>
          <w:sz w:val="24"/>
          <w:szCs w:val="24"/>
        </w:rPr>
        <w:t>banglalink</w:t>
      </w:r>
      <w:proofErr w:type="spellEnd"/>
      <w:r>
        <w:rPr>
          <w:rFonts w:ascii="Times New Roman" w:eastAsia="Times New Roman" w:hAnsi="Times New Roman" w:cs="Times New Roman"/>
          <w:sz w:val="24"/>
          <w:szCs w:val="24"/>
        </w:rPr>
        <w:t xml:space="preserve"> has invested 6,324 cores BDT.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the development of network and infrastructure.</w:t>
      </w:r>
    </w:p>
    <w:p w:rsidR="0003311D" w:rsidRDefault="00CD7B8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Nokia-Siemens network &amp; Hawaii provides technological support to </w:t>
      </w:r>
      <w:proofErr w:type="spellStart"/>
      <w:r>
        <w:rPr>
          <w:rFonts w:ascii="Times New Roman" w:eastAsia="Times New Roman" w:hAnsi="Times New Roman" w:cs="Times New Roman"/>
          <w:sz w:val="24"/>
          <w:szCs w:val="24"/>
        </w:rPr>
        <w:t>banglalink</w:t>
      </w:r>
      <w:proofErr w:type="spellEnd"/>
      <w:r>
        <w:rPr>
          <w:rFonts w:ascii="Times New Roman" w:eastAsia="Times New Roman" w:hAnsi="Times New Roman" w:cs="Times New Roman"/>
          <w:sz w:val="24"/>
          <w:szCs w:val="24"/>
        </w:rPr>
        <w:t xml:space="preserve">. The tower range of </w:t>
      </w:r>
      <w:proofErr w:type="spellStart"/>
      <w:r>
        <w:rPr>
          <w:rFonts w:ascii="Times New Roman" w:eastAsia="Times New Roman" w:hAnsi="Times New Roman" w:cs="Times New Roman"/>
          <w:sz w:val="24"/>
          <w:szCs w:val="24"/>
        </w:rPr>
        <w:t>banglalink</w:t>
      </w:r>
      <w:proofErr w:type="spellEnd"/>
      <w:r>
        <w:rPr>
          <w:rFonts w:ascii="Times New Roman" w:eastAsia="Times New Roman" w:hAnsi="Times New Roman" w:cs="Times New Roman"/>
          <w:sz w:val="24"/>
          <w:szCs w:val="24"/>
        </w:rPr>
        <w:t xml:space="preserve"> exists 5-9 km. in case sometime it varies to about 13-15 km. The technology used by </w:t>
      </w:r>
      <w:proofErr w:type="spellStart"/>
      <w:r>
        <w:rPr>
          <w:rFonts w:ascii="Times New Roman" w:eastAsia="Times New Roman" w:hAnsi="Times New Roman" w:cs="Times New Roman"/>
          <w:sz w:val="24"/>
          <w:szCs w:val="24"/>
        </w:rPr>
        <w:t>banglalink</w:t>
      </w:r>
      <w:proofErr w:type="spellEnd"/>
      <w:r>
        <w:rPr>
          <w:rFonts w:ascii="Times New Roman" w:eastAsia="Times New Roman" w:hAnsi="Times New Roman" w:cs="Times New Roman"/>
          <w:sz w:val="24"/>
          <w:szCs w:val="24"/>
        </w:rPr>
        <w:t xml:space="preserve"> is 1G (First Generation) which is supportable to 2G (Second Generation). </w:t>
      </w:r>
      <w:proofErr w:type="spellStart"/>
      <w:r>
        <w:rPr>
          <w:rFonts w:ascii="Times New Roman" w:eastAsia="Times New Roman" w:hAnsi="Times New Roman" w:cs="Times New Roman"/>
          <w:sz w:val="24"/>
          <w:szCs w:val="24"/>
        </w:rPr>
        <w:t>Banglalink</w:t>
      </w:r>
      <w:proofErr w:type="spellEnd"/>
      <w:r>
        <w:rPr>
          <w:rFonts w:ascii="Times New Roman" w:eastAsia="Times New Roman" w:hAnsi="Times New Roman" w:cs="Times New Roman"/>
          <w:sz w:val="24"/>
          <w:szCs w:val="24"/>
        </w:rPr>
        <w:t xml:space="preserve"> also has</w:t>
      </w:r>
    </w:p>
    <w:p w:rsidR="0003311D" w:rsidRDefault="00CD7B8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1500 km. of Fiber Optic cable which gives the surety of good network. During the occasional periods </w:t>
      </w:r>
      <w:proofErr w:type="spellStart"/>
      <w:r>
        <w:rPr>
          <w:rFonts w:ascii="Times New Roman" w:eastAsia="Times New Roman" w:hAnsi="Times New Roman" w:cs="Times New Roman"/>
          <w:sz w:val="24"/>
          <w:szCs w:val="24"/>
        </w:rPr>
        <w:t>banglalink</w:t>
      </w:r>
      <w:proofErr w:type="spellEnd"/>
      <w:r>
        <w:rPr>
          <w:rFonts w:ascii="Times New Roman" w:eastAsia="Times New Roman" w:hAnsi="Times New Roman" w:cs="Times New Roman"/>
          <w:sz w:val="24"/>
          <w:szCs w:val="24"/>
        </w:rPr>
        <w:t xml:space="preserve"> ensures much better service than the other operators.</w:t>
      </w:r>
    </w:p>
    <w:p w:rsidR="0003311D" w:rsidRDefault="0003311D">
      <w:pPr>
        <w:shd w:val="clear" w:color="auto" w:fill="FFFFFF"/>
        <w:spacing w:after="0" w:line="360" w:lineRule="auto"/>
        <w:jc w:val="both"/>
        <w:rPr>
          <w:rFonts w:ascii="Times New Roman" w:eastAsia="Times New Roman" w:hAnsi="Times New Roman" w:cs="Times New Roman"/>
          <w:sz w:val="24"/>
          <w:szCs w:val="24"/>
        </w:rPr>
      </w:pPr>
    </w:p>
    <w:p w:rsidR="0003311D" w:rsidRDefault="00CD7B85">
      <w:pPr>
        <w:shd w:val="clear" w:color="auto" w:fill="FFFFFF"/>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Products Offered</w:t>
      </w:r>
    </w:p>
    <w:p w:rsidR="0003311D" w:rsidRDefault="00CD7B8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Prepaid Packages</w:t>
      </w:r>
    </w:p>
    <w:p w:rsidR="0003311D" w:rsidRDefault="00CD7B85">
      <w:pPr>
        <w:shd w:val="clear" w:color="auto" w:fill="FFFFFF"/>
        <w:spacing w:after="0" w:line="36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banglalink</w:t>
      </w:r>
      <w:proofErr w:type="spellEnd"/>
      <w:proofErr w:type="gramEnd"/>
      <w:r>
        <w:rPr>
          <w:rFonts w:ascii="Times New Roman" w:eastAsia="Times New Roman" w:hAnsi="Times New Roman" w:cs="Times New Roman"/>
          <w:sz w:val="24"/>
          <w:szCs w:val="24"/>
        </w:rPr>
        <w:t xml:space="preserve"> currently offers two prepaid plans. All the prepaid plans come in two phases—Standard (T&amp;T incoming and outgoing with NWD and ISD) and M2M. All connections provide GPRS to subscribers.</w:t>
      </w:r>
    </w:p>
    <w:p w:rsidR="0003311D" w:rsidRDefault="00CD7B85">
      <w:pPr>
        <w:shd w:val="clear" w:color="auto" w:fill="FFFFFF"/>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ü</w:t>
      </w:r>
      <w:proofErr w:type="gramEnd"/>
      <w:r>
        <w:rPr>
          <w:rFonts w:ascii="Times New Roman" w:eastAsia="Times New Roman" w:hAnsi="Times New Roman" w:cs="Times New Roman"/>
          <w:sz w:val="24"/>
          <w:szCs w:val="24"/>
        </w:rPr>
        <w:t> dish, with the slogan One country, one rate, is one of the cheapest prepaid plans in the country by tariff.</w:t>
      </w:r>
    </w:p>
    <w:p w:rsidR="0003311D" w:rsidRDefault="00CD7B85">
      <w:pPr>
        <w:shd w:val="clear" w:color="auto" w:fill="FFFFFF"/>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ü</w:t>
      </w:r>
      <w:proofErr w:type="gramEnd"/>
      <w:r>
        <w:rPr>
          <w:rFonts w:ascii="Times New Roman" w:eastAsia="Times New Roman" w:hAnsi="Times New Roman" w:cs="Times New Roman"/>
          <w:sz w:val="24"/>
          <w:szCs w:val="24"/>
        </w:rPr>
        <w:t xml:space="preserve"> ladies, first!, with the slogan </w:t>
      </w:r>
      <w:proofErr w:type="spellStart"/>
      <w:r>
        <w:rPr>
          <w:rFonts w:ascii="Times New Roman" w:eastAsia="Times New Roman" w:hAnsi="Times New Roman" w:cs="Times New Roman"/>
          <w:sz w:val="24"/>
          <w:szCs w:val="24"/>
        </w:rPr>
        <w:t>Somporker</w:t>
      </w:r>
      <w:proofErr w:type="spellEnd"/>
      <w:r>
        <w:rPr>
          <w:rFonts w:ascii="Times New Roman" w:eastAsia="Times New Roman" w:hAnsi="Times New Roman" w:cs="Times New Roman"/>
          <w:sz w:val="24"/>
          <w:szCs w:val="24"/>
        </w:rPr>
        <w:t xml:space="preserve"> Network (means network of relationship), is tailored for women.</w:t>
      </w:r>
    </w:p>
    <w:p w:rsidR="0003311D" w:rsidRDefault="00CD7B85">
      <w:pPr>
        <w:shd w:val="clear" w:color="auto" w:fill="FFFFFF"/>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Postpaid Packages</w:t>
      </w:r>
    </w:p>
    <w:p w:rsidR="0003311D" w:rsidRDefault="00CD7B8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Currently there are three postpaid plans from </w:t>
      </w:r>
      <w:proofErr w:type="spellStart"/>
      <w:r>
        <w:rPr>
          <w:rFonts w:ascii="Times New Roman" w:eastAsia="Times New Roman" w:hAnsi="Times New Roman" w:cs="Times New Roman"/>
          <w:sz w:val="24"/>
          <w:szCs w:val="24"/>
        </w:rPr>
        <w:t>banglalink</w:t>
      </w:r>
      <w:proofErr w:type="spellEnd"/>
      <w:r>
        <w:rPr>
          <w:rFonts w:ascii="Times New Roman" w:eastAsia="Times New Roman" w:hAnsi="Times New Roman" w:cs="Times New Roman"/>
          <w:sz w:val="24"/>
          <w:szCs w:val="24"/>
        </w:rPr>
        <w:t>. These packages are called enterprise personal. All packages come with T&amp;T local, NWD, ISD and e-ISD connectivity.</w:t>
      </w:r>
    </w:p>
    <w:p w:rsidR="0003311D" w:rsidRDefault="00CD7B85">
      <w:pPr>
        <w:shd w:val="clear" w:color="auto" w:fill="FFFFFF"/>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ü</w:t>
      </w:r>
      <w:proofErr w:type="gramEnd"/>
      <w:r>
        <w:rPr>
          <w:rFonts w:ascii="Times New Roman" w:eastAsia="Times New Roman" w:hAnsi="Times New Roman" w:cs="Times New Roman"/>
          <w:sz w:val="24"/>
          <w:szCs w:val="24"/>
        </w:rPr>
        <w:t> personal package 1</w:t>
      </w:r>
    </w:p>
    <w:p w:rsidR="0003311D" w:rsidRDefault="00CD7B85">
      <w:pPr>
        <w:shd w:val="clear" w:color="auto" w:fill="FFFFFF"/>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ü</w:t>
      </w:r>
      <w:proofErr w:type="gramEnd"/>
      <w:r>
        <w:rPr>
          <w:rFonts w:ascii="Times New Roman" w:eastAsia="Times New Roman" w:hAnsi="Times New Roman" w:cs="Times New Roman"/>
          <w:sz w:val="24"/>
          <w:szCs w:val="24"/>
        </w:rPr>
        <w:t> personal package 2</w:t>
      </w:r>
    </w:p>
    <w:p w:rsidR="0003311D" w:rsidRDefault="00CD7B85">
      <w:pPr>
        <w:shd w:val="clear" w:color="auto" w:fill="FFFFFF"/>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ü</w:t>
      </w:r>
      <w:proofErr w:type="gramEnd"/>
      <w:r>
        <w:rPr>
          <w:rFonts w:ascii="Times New Roman" w:eastAsia="Times New Roman" w:hAnsi="Times New Roman" w:cs="Times New Roman"/>
          <w:sz w:val="24"/>
          <w:szCs w:val="24"/>
        </w:rPr>
        <w:t> personal call and control</w:t>
      </w:r>
    </w:p>
    <w:p w:rsidR="0003311D" w:rsidRDefault="0003311D">
      <w:pPr>
        <w:shd w:val="clear" w:color="auto" w:fill="FFFFFF"/>
        <w:spacing w:after="0" w:line="360" w:lineRule="auto"/>
        <w:jc w:val="both"/>
        <w:rPr>
          <w:rFonts w:ascii="Times New Roman" w:eastAsia="Times New Roman" w:hAnsi="Times New Roman" w:cs="Times New Roman"/>
          <w:sz w:val="24"/>
          <w:szCs w:val="24"/>
        </w:rPr>
      </w:pPr>
    </w:p>
    <w:p w:rsidR="0003311D" w:rsidRDefault="0003311D">
      <w:pPr>
        <w:shd w:val="clear" w:color="auto" w:fill="FFFFFF"/>
        <w:spacing w:after="0" w:line="360" w:lineRule="auto"/>
        <w:jc w:val="both"/>
        <w:rPr>
          <w:rFonts w:ascii="Times New Roman" w:eastAsia="Times New Roman" w:hAnsi="Times New Roman" w:cs="Times New Roman"/>
          <w:sz w:val="24"/>
          <w:szCs w:val="24"/>
        </w:rPr>
      </w:pPr>
    </w:p>
    <w:p w:rsidR="0003311D" w:rsidRDefault="00CD7B85">
      <w:pPr>
        <w:shd w:val="clear" w:color="auto" w:fill="FFFFFF"/>
        <w:spacing w:after="0" w:line="336"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Banglalink</w:t>
      </w:r>
      <w:proofErr w:type="spellEnd"/>
      <w:r>
        <w:rPr>
          <w:rFonts w:ascii="Times New Roman" w:eastAsia="Times New Roman" w:hAnsi="Times New Roman" w:cs="Times New Roman"/>
          <w:b/>
          <w:sz w:val="24"/>
          <w:szCs w:val="24"/>
        </w:rPr>
        <w:t xml:space="preserve"> enterprise</w:t>
      </w:r>
    </w:p>
    <w:p w:rsidR="0003311D" w:rsidRDefault="00CD7B85">
      <w:pPr>
        <w:shd w:val="clear" w:color="auto" w:fill="FFFFFF"/>
        <w:spacing w:after="0" w:line="336"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banglalink</w:t>
      </w:r>
      <w:proofErr w:type="spellEnd"/>
      <w:proofErr w:type="gramEnd"/>
      <w:r>
        <w:rPr>
          <w:rFonts w:ascii="Times New Roman" w:eastAsia="Times New Roman" w:hAnsi="Times New Roman" w:cs="Times New Roman"/>
          <w:sz w:val="24"/>
          <w:szCs w:val="24"/>
        </w:rPr>
        <w:t xml:space="preserve"> enterprise offers a wide range of products and services to suit the needs of the business community. The current packages are:</w:t>
      </w:r>
    </w:p>
    <w:p w:rsidR="0003311D" w:rsidRDefault="00CD7B85">
      <w:pPr>
        <w:shd w:val="clear" w:color="auto" w:fill="FFFFFF"/>
        <w:spacing w:after="0" w:line="336"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ü</w:t>
      </w:r>
      <w:proofErr w:type="gramEnd"/>
      <w:r>
        <w:rPr>
          <w:rFonts w:ascii="Times New Roman" w:eastAsia="Times New Roman" w:hAnsi="Times New Roman" w:cs="Times New Roman"/>
          <w:sz w:val="24"/>
          <w:szCs w:val="24"/>
        </w:rPr>
        <w:t> enterprise corporate; targeted at the corporate segment</w:t>
      </w:r>
    </w:p>
    <w:p w:rsidR="0003311D" w:rsidRDefault="00CD7B85">
      <w:pPr>
        <w:shd w:val="clear" w:color="auto" w:fill="FFFFFF"/>
        <w:spacing w:after="0" w:line="336"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ü</w:t>
      </w:r>
      <w:proofErr w:type="gramEnd"/>
      <w:r>
        <w:rPr>
          <w:rFonts w:ascii="Times New Roman" w:eastAsia="Times New Roman" w:hAnsi="Times New Roman" w:cs="Times New Roman"/>
          <w:sz w:val="24"/>
          <w:szCs w:val="24"/>
        </w:rPr>
        <w:t> enterprise SME; targeted at the SME segment</w:t>
      </w:r>
    </w:p>
    <w:p w:rsidR="0003311D" w:rsidRDefault="00CD7B85">
      <w:pPr>
        <w:shd w:val="clear" w:color="auto" w:fill="FFFFFF"/>
        <w:spacing w:after="0" w:line="336"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ü</w:t>
      </w:r>
      <w:proofErr w:type="gramEnd"/>
      <w:r>
        <w:rPr>
          <w:rFonts w:ascii="Times New Roman" w:eastAsia="Times New Roman" w:hAnsi="Times New Roman" w:cs="Times New Roman"/>
          <w:sz w:val="24"/>
          <w:szCs w:val="24"/>
        </w:rPr>
        <w:t> enterprise personal</w:t>
      </w:r>
    </w:p>
    <w:p w:rsidR="0003311D" w:rsidRDefault="00CD7B85">
      <w:pPr>
        <w:shd w:val="clear" w:color="auto" w:fill="FFFFFF"/>
        <w:spacing w:after="0" w:line="336"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banglalink</w:t>
      </w:r>
      <w:proofErr w:type="spellEnd"/>
      <w:proofErr w:type="gramEnd"/>
      <w:r>
        <w:rPr>
          <w:rFonts w:ascii="Times New Roman" w:eastAsia="Times New Roman" w:hAnsi="Times New Roman" w:cs="Times New Roman"/>
          <w:b/>
          <w:sz w:val="24"/>
          <w:szCs w:val="24"/>
        </w:rPr>
        <w:t xml:space="preserve"> CU</w:t>
      </w:r>
    </w:p>
    <w:p w:rsidR="0003311D" w:rsidRDefault="00CD7B85">
      <w:pPr>
        <w:shd w:val="clear" w:color="auto" w:fill="FFFFFF"/>
        <w:spacing w:after="0" w:line="336"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banglalink</w:t>
      </w:r>
      <w:proofErr w:type="spellEnd"/>
      <w:proofErr w:type="gramEnd"/>
      <w:r>
        <w:rPr>
          <w:rFonts w:ascii="Times New Roman" w:eastAsia="Times New Roman" w:hAnsi="Times New Roman" w:cs="Times New Roman"/>
          <w:sz w:val="24"/>
          <w:szCs w:val="24"/>
        </w:rPr>
        <w:t xml:space="preserve"> CU package is targeted at the shopkeepers, which offers PCO facility to the general public. It comes in two varieties:</w:t>
      </w:r>
    </w:p>
    <w:p w:rsidR="0003311D" w:rsidRDefault="00CD7B85">
      <w:pPr>
        <w:shd w:val="clear" w:color="auto" w:fill="FFFFFF"/>
        <w:spacing w:after="0" w:line="336"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ü</w:t>
      </w:r>
      <w:proofErr w:type="gramEnd"/>
      <w:r>
        <w:rPr>
          <w:rFonts w:ascii="Times New Roman" w:eastAsia="Times New Roman" w:hAnsi="Times New Roman" w:cs="Times New Roman"/>
          <w:sz w:val="24"/>
          <w:szCs w:val="24"/>
        </w:rPr>
        <w:t> CU</w:t>
      </w:r>
    </w:p>
    <w:p w:rsidR="0003311D" w:rsidRDefault="00CD7B85">
      <w:pPr>
        <w:shd w:val="clear" w:color="auto" w:fill="FFFFFF"/>
        <w:spacing w:after="0" w:line="336"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ü</w:t>
      </w:r>
      <w:proofErr w:type="gramEnd"/>
      <w:r>
        <w:rPr>
          <w:rFonts w:ascii="Times New Roman" w:eastAsia="Times New Roman" w:hAnsi="Times New Roman" w:cs="Times New Roman"/>
          <w:sz w:val="24"/>
          <w:szCs w:val="24"/>
        </w:rPr>
        <w:t> CU call and control</w:t>
      </w:r>
    </w:p>
    <w:p w:rsidR="0003311D" w:rsidRDefault="00CD7B85">
      <w:pPr>
        <w:shd w:val="clear" w:color="auto" w:fill="FFFFFF"/>
        <w:spacing w:after="0" w:line="336"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banglalink</w:t>
      </w:r>
      <w:proofErr w:type="spellEnd"/>
      <w:proofErr w:type="gramEnd"/>
      <w:r>
        <w:rPr>
          <w:rFonts w:ascii="Times New Roman" w:eastAsia="Times New Roman" w:hAnsi="Times New Roman" w:cs="Times New Roman"/>
          <w:b/>
          <w:sz w:val="24"/>
          <w:szCs w:val="24"/>
        </w:rPr>
        <w:t xml:space="preserve"> point</w:t>
      </w:r>
    </w:p>
    <w:p w:rsidR="0003311D" w:rsidRDefault="00CD7B85">
      <w:pPr>
        <w:shd w:val="clear" w:color="auto" w:fill="FFFFFF"/>
        <w:spacing w:after="0" w:line="336"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banglalink</w:t>
      </w:r>
      <w:proofErr w:type="spellEnd"/>
      <w:proofErr w:type="gramEnd"/>
      <w:r>
        <w:rPr>
          <w:rFonts w:ascii="Times New Roman" w:eastAsia="Times New Roman" w:hAnsi="Times New Roman" w:cs="Times New Roman"/>
          <w:sz w:val="24"/>
          <w:szCs w:val="24"/>
        </w:rPr>
        <w:t xml:space="preserve"> points are aimed at providing a complete mobile solution, connections, handsets, accessories and provide selected customer services like SIM replacement, reconnection, bill payment etc. They are strategically located at key points around the country. </w:t>
      </w:r>
      <w:proofErr w:type="spellStart"/>
      <w:r>
        <w:rPr>
          <w:rFonts w:ascii="Times New Roman" w:eastAsia="Times New Roman" w:hAnsi="Times New Roman" w:cs="Times New Roman"/>
          <w:sz w:val="24"/>
          <w:szCs w:val="24"/>
        </w:rPr>
        <w:t>Kallol</w:t>
      </w:r>
      <w:proofErr w:type="spellEnd"/>
      <w:r>
        <w:rPr>
          <w:rFonts w:ascii="Times New Roman" w:eastAsia="Times New Roman" w:hAnsi="Times New Roman" w:cs="Times New Roman"/>
          <w:sz w:val="24"/>
          <w:szCs w:val="24"/>
        </w:rPr>
        <w:t xml:space="preserve"> Group a local distribution company had partnered with </w:t>
      </w:r>
      <w:proofErr w:type="spellStart"/>
      <w:r>
        <w:rPr>
          <w:rFonts w:ascii="Times New Roman" w:eastAsia="Times New Roman" w:hAnsi="Times New Roman" w:cs="Times New Roman"/>
          <w:sz w:val="24"/>
          <w:szCs w:val="24"/>
        </w:rPr>
        <w:t>banglalink</w:t>
      </w:r>
      <w:proofErr w:type="spellEnd"/>
      <w:r>
        <w:rPr>
          <w:rFonts w:ascii="Times New Roman" w:eastAsia="Times New Roman" w:hAnsi="Times New Roman" w:cs="Times New Roman"/>
          <w:sz w:val="24"/>
          <w:szCs w:val="24"/>
        </w:rPr>
        <w:t xml:space="preserve"> to operate at least forty </w:t>
      </w:r>
      <w:proofErr w:type="spellStart"/>
      <w:r>
        <w:rPr>
          <w:rFonts w:ascii="Times New Roman" w:eastAsia="Times New Roman" w:hAnsi="Times New Roman" w:cs="Times New Roman"/>
          <w:sz w:val="24"/>
          <w:szCs w:val="24"/>
        </w:rPr>
        <w:t>banglalink</w:t>
      </w:r>
      <w:proofErr w:type="spellEnd"/>
      <w:r>
        <w:rPr>
          <w:rFonts w:ascii="Times New Roman" w:eastAsia="Times New Roman" w:hAnsi="Times New Roman" w:cs="Times New Roman"/>
          <w:sz w:val="24"/>
          <w:szCs w:val="24"/>
        </w:rPr>
        <w:t xml:space="preserve"> points throughout the country. As of March, 2008, the deal with </w:t>
      </w:r>
      <w:proofErr w:type="spellStart"/>
      <w:r>
        <w:rPr>
          <w:rFonts w:ascii="Times New Roman" w:eastAsia="Times New Roman" w:hAnsi="Times New Roman" w:cs="Times New Roman"/>
          <w:sz w:val="24"/>
          <w:szCs w:val="24"/>
        </w:rPr>
        <w:t>Kallol</w:t>
      </w:r>
      <w:proofErr w:type="spellEnd"/>
      <w:r>
        <w:rPr>
          <w:rFonts w:ascii="Times New Roman" w:eastAsia="Times New Roman" w:hAnsi="Times New Roman" w:cs="Times New Roman"/>
          <w:sz w:val="24"/>
          <w:szCs w:val="24"/>
        </w:rPr>
        <w:t xml:space="preserve"> Group has been called off and </w:t>
      </w:r>
      <w:proofErr w:type="spellStart"/>
      <w:r>
        <w:rPr>
          <w:rFonts w:ascii="Times New Roman" w:eastAsia="Times New Roman" w:hAnsi="Times New Roman" w:cs="Times New Roman"/>
          <w:sz w:val="24"/>
          <w:szCs w:val="24"/>
        </w:rPr>
        <w:t>banglalink</w:t>
      </w:r>
      <w:proofErr w:type="spellEnd"/>
      <w:r>
        <w:rPr>
          <w:rFonts w:ascii="Times New Roman" w:eastAsia="Times New Roman" w:hAnsi="Times New Roman" w:cs="Times New Roman"/>
          <w:sz w:val="24"/>
          <w:szCs w:val="24"/>
        </w:rPr>
        <w:t xml:space="preserve"> is focusing on managing its own customer care centers.</w:t>
      </w:r>
    </w:p>
    <w:p w:rsidR="0003311D" w:rsidRDefault="00CD7B85">
      <w:pPr>
        <w:numPr>
          <w:ilvl w:val="0"/>
          <w:numId w:val="5"/>
        </w:numPr>
        <w:shd w:val="clear" w:color="auto" w:fill="FFFFFF"/>
        <w:spacing w:after="0" w:line="336" w:lineRule="auto"/>
        <w:jc w:val="both"/>
      </w:pPr>
      <w:r>
        <w:rPr>
          <w:rFonts w:ascii="Times New Roman" w:eastAsia="Times New Roman" w:hAnsi="Times New Roman" w:cs="Times New Roman"/>
          <w:sz w:val="24"/>
          <w:szCs w:val="24"/>
        </w:rPr>
        <w:t>CSR(Corporate social responsibility):</w:t>
      </w:r>
    </w:p>
    <w:p w:rsidR="0003311D" w:rsidRDefault="00CD7B85">
      <w:pPr>
        <w:shd w:val="clear" w:color="auto" w:fill="FFFFFF"/>
        <w:spacing w:after="0" w:line="33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Banglalink</w:t>
      </w:r>
      <w:proofErr w:type="spellEnd"/>
      <w:r>
        <w:rPr>
          <w:rFonts w:ascii="Times New Roman" w:eastAsia="Times New Roman" w:hAnsi="Times New Roman" w:cs="Times New Roman"/>
          <w:sz w:val="24"/>
          <w:szCs w:val="24"/>
        </w:rPr>
        <w:t> focuses its CSR on the field of followings:</w:t>
      </w:r>
    </w:p>
    <w:p w:rsidR="0003311D" w:rsidRDefault="00CD7B85">
      <w:pPr>
        <w:numPr>
          <w:ilvl w:val="0"/>
          <w:numId w:val="6"/>
        </w:numPr>
        <w:shd w:val="clear" w:color="auto" w:fill="FFFFFF"/>
        <w:spacing w:after="0" w:line="33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 &amp; culture of Bengal.</w:t>
      </w:r>
    </w:p>
    <w:p w:rsidR="0003311D" w:rsidRDefault="00CD7B85">
      <w:pPr>
        <w:numPr>
          <w:ilvl w:val="0"/>
          <w:numId w:val="6"/>
        </w:numPr>
        <w:shd w:val="clear" w:color="auto" w:fill="FFFFFF"/>
        <w:spacing w:after="0" w:line="33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Beautification of the city towns.</w:t>
      </w:r>
    </w:p>
    <w:p w:rsidR="0003311D" w:rsidRDefault="00CD7B85">
      <w:pPr>
        <w:numPr>
          <w:ilvl w:val="0"/>
          <w:numId w:val="6"/>
        </w:numPr>
        <w:shd w:val="clear" w:color="auto" w:fill="FFFFFF"/>
        <w:spacing w:after="0" w:line="33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official sponsor of Bangladesh Tourism Corporation.</w:t>
      </w:r>
    </w:p>
    <w:p w:rsidR="0003311D" w:rsidRDefault="00CD7B85">
      <w:pPr>
        <w:numPr>
          <w:ilvl w:val="0"/>
          <w:numId w:val="6"/>
        </w:numPr>
        <w:shd w:val="clear" w:color="auto" w:fill="FFFFFF"/>
        <w:spacing w:after="0" w:line="33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has undertaken the voting campaign to vote for Cox-bazaar and sunder-boon and cleaning Cox-bazaar.</w:t>
      </w:r>
    </w:p>
    <w:p w:rsidR="0003311D" w:rsidRDefault="00CD7B85">
      <w:pPr>
        <w:numPr>
          <w:ilvl w:val="0"/>
          <w:numId w:val="6"/>
        </w:numPr>
        <w:shd w:val="clear" w:color="auto" w:fill="FFFFFF"/>
        <w:spacing w:after="0" w:line="33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has provided Trolley for the passengers of </w:t>
      </w:r>
      <w:proofErr w:type="spellStart"/>
      <w:r>
        <w:rPr>
          <w:rFonts w:ascii="Times New Roman" w:eastAsia="Times New Roman" w:hAnsi="Times New Roman" w:cs="Times New Roman"/>
          <w:sz w:val="24"/>
          <w:szCs w:val="24"/>
        </w:rPr>
        <w:t>ZiaInternationalAirport</w:t>
      </w:r>
      <w:proofErr w:type="spellEnd"/>
      <w:r>
        <w:rPr>
          <w:rFonts w:ascii="Times New Roman" w:eastAsia="Times New Roman" w:hAnsi="Times New Roman" w:cs="Times New Roman"/>
          <w:sz w:val="24"/>
          <w:szCs w:val="24"/>
        </w:rPr>
        <w:t>.</w:t>
      </w:r>
    </w:p>
    <w:p w:rsidR="0003311D" w:rsidRDefault="00CD7B85">
      <w:pPr>
        <w:shd w:val="clear" w:color="auto" w:fill="FFFFFF"/>
        <w:spacing w:after="0" w:line="33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Robi</w:t>
      </w:r>
      <w:proofErr w:type="spellEnd"/>
    </w:p>
    <w:p w:rsidR="0003311D" w:rsidRDefault="00CD7B85">
      <w:pPr>
        <w:shd w:val="clear" w:color="auto" w:fill="FFFFFF"/>
        <w:spacing w:after="0" w:line="33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RobiAxiata</w:t>
      </w:r>
      <w:proofErr w:type="spellEnd"/>
      <w:r>
        <w:rPr>
          <w:rFonts w:ascii="Times New Roman" w:eastAsia="Times New Roman" w:hAnsi="Times New Roman" w:cs="Times New Roman"/>
          <w:sz w:val="24"/>
          <w:szCs w:val="24"/>
        </w:rPr>
        <w:t xml:space="preserve"> Limited is a joint venture company between Axiata Group </w:t>
      </w:r>
      <w:proofErr w:type="spellStart"/>
      <w:r>
        <w:rPr>
          <w:rFonts w:ascii="Times New Roman" w:eastAsia="Times New Roman" w:hAnsi="Times New Roman" w:cs="Times New Roman"/>
          <w:sz w:val="24"/>
          <w:szCs w:val="24"/>
        </w:rPr>
        <w:t>Berhad</w:t>
      </w:r>
      <w:proofErr w:type="spellEnd"/>
      <w:r>
        <w:rPr>
          <w:rFonts w:ascii="Times New Roman" w:eastAsia="Times New Roman" w:hAnsi="Times New Roman" w:cs="Times New Roman"/>
          <w:sz w:val="24"/>
          <w:szCs w:val="24"/>
        </w:rPr>
        <w:t>, Malaysia and NTT DOCOMO INC, Japan. It was formerly known as Telekom Malaysia International (Bangladesh) which commenced operations in Bangladesh in 1997 with the brand name ROBI. On 28th March 2010, the service name was rebranded as ‘</w:t>
      </w:r>
      <w:proofErr w:type="spellStart"/>
      <w:r>
        <w:rPr>
          <w:rFonts w:ascii="Times New Roman" w:eastAsia="Times New Roman" w:hAnsi="Times New Roman" w:cs="Times New Roman"/>
          <w:sz w:val="24"/>
          <w:szCs w:val="24"/>
        </w:rPr>
        <w:t>Robi</w:t>
      </w:r>
      <w:proofErr w:type="spellEnd"/>
      <w:r>
        <w:rPr>
          <w:rFonts w:ascii="Times New Roman" w:eastAsia="Times New Roman" w:hAnsi="Times New Roman" w:cs="Times New Roman"/>
          <w:sz w:val="24"/>
          <w:szCs w:val="24"/>
        </w:rPr>
        <w:t xml:space="preserve">’ and the company came to be known as </w:t>
      </w:r>
      <w:proofErr w:type="spellStart"/>
      <w:r>
        <w:rPr>
          <w:rFonts w:ascii="Times New Roman" w:eastAsia="Times New Roman" w:hAnsi="Times New Roman" w:cs="Times New Roman"/>
          <w:sz w:val="24"/>
          <w:szCs w:val="24"/>
        </w:rPr>
        <w:t>RobiAxiata</w:t>
      </w:r>
      <w:proofErr w:type="spellEnd"/>
      <w:r>
        <w:rPr>
          <w:rFonts w:ascii="Times New Roman" w:eastAsia="Times New Roman" w:hAnsi="Times New Roman" w:cs="Times New Roman"/>
          <w:sz w:val="24"/>
          <w:szCs w:val="24"/>
        </w:rPr>
        <w:t xml:space="preserve"> Limited.</w:t>
      </w:r>
    </w:p>
    <w:p w:rsidR="0003311D" w:rsidRDefault="00CD7B85">
      <w:pPr>
        <w:shd w:val="clear" w:color="auto" w:fill="FFFFFF"/>
        <w:spacing w:after="0" w:line="33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Robi</w:t>
      </w:r>
      <w:proofErr w:type="spellEnd"/>
      <w:r>
        <w:rPr>
          <w:rFonts w:ascii="Times New Roman" w:eastAsia="Times New Roman" w:hAnsi="Times New Roman" w:cs="Times New Roman"/>
          <w:sz w:val="24"/>
          <w:szCs w:val="24"/>
        </w:rPr>
        <w:t xml:space="preserve"> is truly a people-oriented brand of Bangladesh. </w:t>
      </w:r>
      <w:proofErr w:type="spellStart"/>
      <w:r>
        <w:rPr>
          <w:rFonts w:ascii="Times New Roman" w:eastAsia="Times New Roman" w:hAnsi="Times New Roman" w:cs="Times New Roman"/>
          <w:sz w:val="24"/>
          <w:szCs w:val="24"/>
        </w:rPr>
        <w:t>Robi</w:t>
      </w:r>
      <w:proofErr w:type="spellEnd"/>
      <w:r>
        <w:rPr>
          <w:rFonts w:ascii="Times New Roman" w:eastAsia="Times New Roman" w:hAnsi="Times New Roman" w:cs="Times New Roman"/>
          <w:sz w:val="24"/>
          <w:szCs w:val="24"/>
        </w:rPr>
        <w:t xml:space="preserve">, the people’s champion, is there for the people of Bangladesh, where they want and the way they want. </w:t>
      </w:r>
      <w:proofErr w:type="gramStart"/>
      <w:r>
        <w:rPr>
          <w:rFonts w:ascii="Times New Roman" w:eastAsia="Times New Roman" w:hAnsi="Times New Roman" w:cs="Times New Roman"/>
          <w:sz w:val="24"/>
          <w:szCs w:val="24"/>
        </w:rPr>
        <w:t xml:space="preserve">Having the local tradition at its core, </w:t>
      </w:r>
      <w:proofErr w:type="spellStart"/>
      <w:r>
        <w:rPr>
          <w:rFonts w:ascii="Times New Roman" w:eastAsia="Times New Roman" w:hAnsi="Times New Roman" w:cs="Times New Roman"/>
          <w:sz w:val="24"/>
          <w:szCs w:val="24"/>
        </w:rPr>
        <w:t>Robi</w:t>
      </w:r>
      <w:proofErr w:type="spellEnd"/>
      <w:r>
        <w:rPr>
          <w:rFonts w:ascii="Times New Roman" w:eastAsia="Times New Roman" w:hAnsi="Times New Roman" w:cs="Times New Roman"/>
          <w:sz w:val="24"/>
          <w:szCs w:val="24"/>
        </w:rPr>
        <w:t xml:space="preserve"> marches ahead with innovation and creativity.</w:t>
      </w:r>
      <w:proofErr w:type="gramEnd"/>
    </w:p>
    <w:p w:rsidR="0003311D" w:rsidRDefault="00CD7B85">
      <w:pPr>
        <w:shd w:val="clear" w:color="auto" w:fill="FFFFFF"/>
        <w:spacing w:after="0" w:line="33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ensure leading-edge technology, </w:t>
      </w:r>
      <w:proofErr w:type="spellStart"/>
      <w:r>
        <w:rPr>
          <w:rFonts w:ascii="Times New Roman" w:eastAsia="Times New Roman" w:hAnsi="Times New Roman" w:cs="Times New Roman"/>
          <w:sz w:val="24"/>
          <w:szCs w:val="24"/>
        </w:rPr>
        <w:t>Robi</w:t>
      </w:r>
      <w:proofErr w:type="spellEnd"/>
      <w:r>
        <w:rPr>
          <w:rFonts w:ascii="Times New Roman" w:eastAsia="Times New Roman" w:hAnsi="Times New Roman" w:cs="Times New Roman"/>
          <w:sz w:val="24"/>
          <w:szCs w:val="24"/>
        </w:rPr>
        <w:t xml:space="preserve"> draws from the international expertise of Axiata and NTT DOCOMO INC. It supports 2G voice, CAMEL Phase II &amp; III and GPRS/EDGE service with high speed internet connectivity. Its GSM service is based on a robust network architecture and cutting edge technology such as Intelligent Network (IN), which provides peace-of-mind solutions in terms of voice clarity, extensive nationwide network coverage and multiple global partners for international roaming. It has the widest International Roaming coverage in Bangladesh connecting 600 operators across more than 200 countries. Its customer centric solution includes value added services (VAS), quality customer care, easy access call centers, digital network security and flexible tariff rates.</w:t>
      </w:r>
    </w:p>
    <w:p w:rsidR="0003311D" w:rsidRDefault="00CD7B85">
      <w:pPr>
        <w:numPr>
          <w:ilvl w:val="0"/>
          <w:numId w:val="8"/>
        </w:numPr>
        <w:shd w:val="clear" w:color="auto" w:fill="FFFFFF"/>
        <w:spacing w:after="0" w:line="336" w:lineRule="auto"/>
        <w:jc w:val="both"/>
      </w:pPr>
      <w:r>
        <w:rPr>
          <w:rFonts w:ascii="Times New Roman" w:eastAsia="Times New Roman" w:hAnsi="Times New Roman" w:cs="Times New Roman"/>
          <w:i/>
          <w:sz w:val="24"/>
          <w:szCs w:val="24"/>
          <w:u w:val="single"/>
        </w:rPr>
        <w:t>Products offered</w:t>
      </w:r>
    </w:p>
    <w:p w:rsidR="0003311D" w:rsidRDefault="00CD7B85">
      <w:pPr>
        <w:shd w:val="clear" w:color="auto" w:fill="FFFFFF"/>
        <w:spacing w:after="0" w:line="33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Robi</w:t>
      </w:r>
      <w:proofErr w:type="spellEnd"/>
      <w:r>
        <w:rPr>
          <w:rFonts w:ascii="Times New Roman" w:eastAsia="Times New Roman" w:hAnsi="Times New Roman" w:cs="Times New Roman"/>
          <w:sz w:val="24"/>
          <w:szCs w:val="24"/>
        </w:rPr>
        <w:t> offers an array of different packages. In addition to offering the fundamental pre-paid and post-paid mobile services, it offers a wide range of value added products and services such as, SMS, GPRS, mobile data services, infotainment services, SMS banking, Caller Ring Back Tone, Ringtones download, Picture Messaging, MMS, Voice Greetings, Call Blocking on 4th August 2008, which give subscriber to control which call he or she receive or not and Bengali SMS.</w:t>
      </w:r>
    </w:p>
    <w:p w:rsidR="0003311D" w:rsidRDefault="00CD7B85">
      <w:pPr>
        <w:numPr>
          <w:ilvl w:val="0"/>
          <w:numId w:val="9"/>
        </w:numPr>
        <w:shd w:val="clear" w:color="auto" w:fill="FFFFFF"/>
        <w:spacing w:after="0" w:line="336" w:lineRule="auto"/>
        <w:jc w:val="both"/>
      </w:pPr>
      <w:r>
        <w:rPr>
          <w:rFonts w:ascii="Times New Roman" w:eastAsia="Times New Roman" w:hAnsi="Times New Roman" w:cs="Times New Roman"/>
          <w:i/>
          <w:sz w:val="24"/>
          <w:szCs w:val="24"/>
          <w:u w:val="single"/>
        </w:rPr>
        <w:t>Customer care</w:t>
      </w:r>
    </w:p>
    <w:p w:rsidR="0003311D" w:rsidRDefault="00CD7B85">
      <w:pPr>
        <w:shd w:val="clear" w:color="auto" w:fill="FFFFFF"/>
        <w:spacing w:after="0" w:line="33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ROBI has 19 </w:t>
      </w:r>
      <w:proofErr w:type="spellStart"/>
      <w:r>
        <w:rPr>
          <w:rFonts w:ascii="Times New Roman" w:eastAsia="Times New Roman" w:hAnsi="Times New Roman" w:cs="Times New Roman"/>
          <w:sz w:val="24"/>
          <w:szCs w:val="24"/>
        </w:rPr>
        <w:t>CustomerCareCenters</w:t>
      </w:r>
      <w:proofErr w:type="spellEnd"/>
      <w:r>
        <w:rPr>
          <w:rFonts w:ascii="Times New Roman" w:eastAsia="Times New Roman" w:hAnsi="Times New Roman" w:cs="Times New Roman"/>
          <w:sz w:val="24"/>
          <w:szCs w:val="24"/>
        </w:rPr>
        <w:t xml:space="preserve"> and 200 Customer Service Points in 61 allowable districts all over the country. </w:t>
      </w:r>
      <w:proofErr w:type="spellStart"/>
      <w:r>
        <w:rPr>
          <w:rFonts w:ascii="Times New Roman" w:eastAsia="Times New Roman" w:hAnsi="Times New Roman" w:cs="Times New Roman"/>
          <w:sz w:val="24"/>
          <w:szCs w:val="24"/>
        </w:rPr>
        <w:t>Robi</w:t>
      </w:r>
      <w:proofErr w:type="spellEnd"/>
      <w:r>
        <w:rPr>
          <w:rFonts w:ascii="Times New Roman" w:eastAsia="Times New Roman" w:hAnsi="Times New Roman" w:cs="Times New Roman"/>
          <w:sz w:val="24"/>
          <w:szCs w:val="24"/>
        </w:rPr>
        <w:t xml:space="preserve"> has another 670 </w:t>
      </w:r>
      <w:proofErr w:type="spellStart"/>
      <w:r>
        <w:rPr>
          <w:rFonts w:ascii="Times New Roman" w:eastAsia="Times New Roman" w:hAnsi="Times New Roman" w:cs="Times New Roman"/>
          <w:sz w:val="24"/>
          <w:szCs w:val="24"/>
        </w:rPr>
        <w:t>Robi</w:t>
      </w:r>
      <w:proofErr w:type="spellEnd"/>
      <w:r>
        <w:rPr>
          <w:rFonts w:ascii="Times New Roman" w:eastAsia="Times New Roman" w:hAnsi="Times New Roman" w:cs="Times New Roman"/>
          <w:sz w:val="24"/>
          <w:szCs w:val="24"/>
        </w:rPr>
        <w:t xml:space="preserve"> Touch Points (ATP) scattered along the most densely populated areas.</w:t>
      </w:r>
    </w:p>
    <w:p w:rsidR="0003311D" w:rsidRDefault="00CD7B85">
      <w:pPr>
        <w:numPr>
          <w:ilvl w:val="0"/>
          <w:numId w:val="10"/>
        </w:numPr>
        <w:shd w:val="clear" w:color="auto" w:fill="FFFFFF"/>
        <w:spacing w:after="0" w:line="336" w:lineRule="auto"/>
        <w:jc w:val="both"/>
      </w:pPr>
      <w:r>
        <w:rPr>
          <w:rFonts w:ascii="Times New Roman" w:eastAsia="Times New Roman" w:hAnsi="Times New Roman" w:cs="Times New Roman"/>
          <w:i/>
          <w:sz w:val="24"/>
          <w:szCs w:val="24"/>
          <w:u w:val="single"/>
        </w:rPr>
        <w:t>CSR(Corporate social responsibility):</w:t>
      </w:r>
    </w:p>
    <w:p w:rsidR="0003311D" w:rsidRDefault="00CD7B85">
      <w:pPr>
        <w:shd w:val="clear" w:color="auto" w:fill="FFFFFF"/>
        <w:spacing w:after="0" w:line="33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Robi</w:t>
      </w:r>
      <w:proofErr w:type="spellEnd"/>
      <w:r>
        <w:rPr>
          <w:rFonts w:ascii="Times New Roman" w:eastAsia="Times New Roman" w:hAnsi="Times New Roman" w:cs="Times New Roman"/>
          <w:sz w:val="24"/>
          <w:szCs w:val="24"/>
        </w:rPr>
        <w:t xml:space="preserve"> has been offering scholarships to three Bangladeshi students every year for bachelor courses in engineering, information technology and business administration since 1998 to study at </w:t>
      </w:r>
      <w:proofErr w:type="spellStart"/>
      <w:r>
        <w:rPr>
          <w:rFonts w:ascii="Times New Roman" w:eastAsia="Times New Roman" w:hAnsi="Times New Roman" w:cs="Times New Roman"/>
          <w:sz w:val="24"/>
          <w:szCs w:val="24"/>
        </w:rPr>
        <w:t>MultimediaUniversity</w:t>
      </w:r>
      <w:proofErr w:type="spellEnd"/>
      <w:r>
        <w:rPr>
          <w:rFonts w:ascii="Times New Roman" w:eastAsia="Times New Roman" w:hAnsi="Times New Roman" w:cs="Times New Roman"/>
          <w:sz w:val="24"/>
          <w:szCs w:val="24"/>
        </w:rPr>
        <w:t xml:space="preserve"> in Malaysia. It is a founding member of Chittagong Skills Development Centre (CSDC) that is offering technical training and business management education through its strategic partnership with Penang Skills Development Centre (PSDC) of Malaysia and its internal members. It also beautifies the city areas. In 2007 </w:t>
      </w:r>
      <w:proofErr w:type="spellStart"/>
      <w:r>
        <w:rPr>
          <w:rFonts w:ascii="Times New Roman" w:eastAsia="Times New Roman" w:hAnsi="Times New Roman" w:cs="Times New Roman"/>
          <w:sz w:val="24"/>
          <w:szCs w:val="24"/>
        </w:rPr>
        <w:t>Robi</w:t>
      </w:r>
      <w:proofErr w:type="spellEnd"/>
      <w:r>
        <w:rPr>
          <w:rFonts w:ascii="Times New Roman" w:eastAsia="Times New Roman" w:hAnsi="Times New Roman" w:cs="Times New Roman"/>
          <w:sz w:val="24"/>
          <w:szCs w:val="24"/>
        </w:rPr>
        <w:t xml:space="preserve"> received Standard Chartered-Financial Express Corporate Social Responsibility (CSR) Award 2006 for their significant contributions to CSR and philanthropic activities.</w:t>
      </w:r>
    </w:p>
    <w:p w:rsidR="0003311D" w:rsidRDefault="0003311D">
      <w:pPr>
        <w:shd w:val="clear" w:color="auto" w:fill="FFFFFF"/>
        <w:spacing w:after="0" w:line="336" w:lineRule="auto"/>
        <w:jc w:val="both"/>
        <w:rPr>
          <w:rFonts w:ascii="Times New Roman" w:eastAsia="Times New Roman" w:hAnsi="Times New Roman" w:cs="Times New Roman"/>
          <w:sz w:val="24"/>
          <w:szCs w:val="24"/>
        </w:rPr>
      </w:pPr>
    </w:p>
    <w:p w:rsidR="0003311D" w:rsidRDefault="0003311D">
      <w:pPr>
        <w:shd w:val="clear" w:color="auto" w:fill="FFFFFF"/>
        <w:spacing w:after="0" w:line="336" w:lineRule="auto"/>
        <w:jc w:val="both"/>
        <w:rPr>
          <w:rFonts w:ascii="Times New Roman" w:eastAsia="Times New Roman" w:hAnsi="Times New Roman" w:cs="Times New Roman"/>
          <w:sz w:val="24"/>
          <w:szCs w:val="24"/>
        </w:rPr>
      </w:pPr>
    </w:p>
    <w:p w:rsidR="0003311D" w:rsidRDefault="00CD7B85">
      <w:pPr>
        <w:pStyle w:val="Heading1"/>
        <w:jc w:val="center"/>
      </w:pPr>
      <w:bookmarkStart w:id="11" w:name="_4d34og8" w:colFirst="0" w:colLast="0"/>
      <w:bookmarkEnd w:id="11"/>
      <w:r>
        <w:lastRenderedPageBreak/>
        <w:t>Objective and Methodology</w:t>
      </w:r>
    </w:p>
    <w:p w:rsidR="00415C4A" w:rsidRDefault="00415C4A">
      <w:pPr>
        <w:pStyle w:val="Heading2"/>
      </w:pPr>
      <w:bookmarkStart w:id="12" w:name="_2s8eyo1" w:colFirst="0" w:colLast="0"/>
      <w:bookmarkEnd w:id="12"/>
    </w:p>
    <w:p w:rsidR="0003311D" w:rsidRDefault="00CD7B85">
      <w:pPr>
        <w:pStyle w:val="Heading2"/>
      </w:pPr>
      <w:r>
        <w:t xml:space="preserve">2.1 Objective of the Study </w:t>
      </w:r>
    </w:p>
    <w:p w:rsidR="000E07A6" w:rsidRDefault="000E07A6">
      <w:pPr>
        <w:spacing w:line="360" w:lineRule="auto"/>
        <w:jc w:val="both"/>
        <w:rPr>
          <w:rFonts w:ascii="Times New Roman" w:eastAsia="Times New Roman" w:hAnsi="Times New Roman" w:cs="Times New Roman"/>
          <w:sz w:val="24"/>
          <w:szCs w:val="24"/>
        </w:rPr>
      </w:pPr>
    </w:p>
    <w:p w:rsidR="000E07A6" w:rsidRDefault="000E07A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study intends to fulfill the following objectives:</w:t>
      </w:r>
    </w:p>
    <w:p w:rsidR="000E07A6" w:rsidRDefault="000E07A6" w:rsidP="000E07A6">
      <w:pPr>
        <w:pStyle w:val="ListParagraph"/>
        <w:numPr>
          <w:ilvl w:val="1"/>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evaluate the reliability of constructs considered in the study, namely: Brand Authenticity</w:t>
      </w:r>
      <w:r w:rsidR="00EA1B59">
        <w:rPr>
          <w:rFonts w:ascii="Times New Roman" w:eastAsia="Times New Roman" w:hAnsi="Times New Roman" w:cs="Times New Roman"/>
          <w:sz w:val="24"/>
          <w:szCs w:val="24"/>
        </w:rPr>
        <w:t xml:space="preserve"> (BA), Uniqueness or Perceived Uniqueness (U), and Brand Trust (BT)</w:t>
      </w:r>
      <w:r w:rsidR="007A4538">
        <w:rPr>
          <w:rFonts w:ascii="Times New Roman" w:eastAsia="Times New Roman" w:hAnsi="Times New Roman" w:cs="Times New Roman"/>
          <w:sz w:val="24"/>
          <w:szCs w:val="24"/>
        </w:rPr>
        <w:t>.</w:t>
      </w:r>
      <w:r w:rsidR="000A7F88">
        <w:rPr>
          <w:rFonts w:ascii="Times New Roman" w:eastAsia="Times New Roman" w:hAnsi="Times New Roman" w:cs="Times New Roman"/>
          <w:sz w:val="24"/>
          <w:szCs w:val="24"/>
        </w:rPr>
        <w:t xml:space="preserve"> For the purpose of assessing the reliability of the constructs used, Cronbach Alpha will be calculated for each of the aforementioned construct.</w:t>
      </w:r>
    </w:p>
    <w:p w:rsidR="000A7F88" w:rsidRDefault="000A7F88" w:rsidP="000E07A6">
      <w:pPr>
        <w:pStyle w:val="ListParagraph"/>
        <w:numPr>
          <w:ilvl w:val="1"/>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evaluate the variations in Brand Authenticity (BA), and Uniqueness (U), Brand Trust (BT) across the brand considered in this study. For this purpose three different one-way ANOVAs will be conducted to assess the variations.</w:t>
      </w:r>
    </w:p>
    <w:p w:rsidR="000A7F88" w:rsidRDefault="0016047C" w:rsidP="000E07A6">
      <w:pPr>
        <w:pStyle w:val="ListParagraph"/>
        <w:numPr>
          <w:ilvl w:val="1"/>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the structural relationships among the constructs used in the study. For the purpose of evaluating such relationships, a correlations matrix will be constructed and the lower diagonal values of the matrix will be interpreted.</w:t>
      </w:r>
    </w:p>
    <w:p w:rsidR="0003311D" w:rsidRPr="0016047C" w:rsidRDefault="0016047C" w:rsidP="0016047C">
      <w:pPr>
        <w:pStyle w:val="ListParagraph"/>
        <w:numPr>
          <w:ilvl w:val="1"/>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evaluate the impact of Brand Authenticity (BA), and Uniqueness (U) on Brand Trust. For the purpose of evaluating such impact, a multiple regression analysis will be conducted.</w:t>
      </w:r>
    </w:p>
    <w:p w:rsidR="0003311D" w:rsidRDefault="0003311D">
      <w:pPr>
        <w:spacing w:after="0" w:line="360" w:lineRule="auto"/>
        <w:jc w:val="both"/>
        <w:rPr>
          <w:rFonts w:ascii="Times New Roman" w:eastAsia="Times New Roman" w:hAnsi="Times New Roman" w:cs="Times New Roman"/>
          <w:sz w:val="24"/>
          <w:szCs w:val="24"/>
        </w:rPr>
      </w:pPr>
    </w:p>
    <w:p w:rsidR="0003311D" w:rsidRDefault="00CD7B85">
      <w:pPr>
        <w:pStyle w:val="Heading2"/>
      </w:pPr>
      <w:bookmarkStart w:id="13" w:name="_26in1rg" w:colFirst="0" w:colLast="0"/>
      <w:bookmarkEnd w:id="13"/>
      <w:r>
        <w:t xml:space="preserve">2.2 Methodology of the Study </w:t>
      </w:r>
    </w:p>
    <w:p w:rsidR="0003311D" w:rsidRDefault="00CD7B85">
      <w:pPr>
        <w:pStyle w:val="Heading3"/>
      </w:pPr>
      <w:bookmarkStart w:id="14" w:name="_lnxbz9" w:colFirst="0" w:colLast="0"/>
      <w:bookmarkEnd w:id="14"/>
      <w:r>
        <w:t xml:space="preserve">2.2.1 Research Design </w:t>
      </w:r>
    </w:p>
    <w:p w:rsidR="0003311D" w:rsidRPr="00415C4A" w:rsidRDefault="00CD7B85" w:rsidP="00415C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 of this research is collected through structured survey questionnaire. The respondent’s psychographic and demographic information are also collected for </w:t>
      </w:r>
      <w:proofErr w:type="gramStart"/>
      <w:r>
        <w:rPr>
          <w:rFonts w:ascii="Times New Roman" w:eastAsia="Times New Roman" w:hAnsi="Times New Roman" w:cs="Times New Roman"/>
          <w:sz w:val="24"/>
          <w:szCs w:val="24"/>
        </w:rPr>
        <w:t>this project report</w:t>
      </w:r>
      <w:proofErr w:type="gramEnd"/>
      <w:r>
        <w:rPr>
          <w:rFonts w:ascii="Times New Roman" w:eastAsia="Times New Roman" w:hAnsi="Times New Roman" w:cs="Times New Roman"/>
          <w:sz w:val="24"/>
          <w:szCs w:val="24"/>
        </w:rPr>
        <w:t xml:space="preserve"> though this survey. M</w:t>
      </w:r>
      <w:r w:rsidR="00EC58B8">
        <w:rPr>
          <w:rFonts w:ascii="Times New Roman" w:eastAsia="Times New Roman" w:hAnsi="Times New Roman" w:cs="Times New Roman"/>
          <w:sz w:val="24"/>
          <w:szCs w:val="24"/>
        </w:rPr>
        <w:t xml:space="preserve">oreover, the collected data were both </w:t>
      </w:r>
      <w:r>
        <w:rPr>
          <w:rFonts w:ascii="Times New Roman" w:eastAsia="Times New Roman" w:hAnsi="Times New Roman" w:cs="Times New Roman"/>
          <w:sz w:val="24"/>
          <w:szCs w:val="24"/>
        </w:rPr>
        <w:t xml:space="preserve">qualitative </w:t>
      </w:r>
      <w:r w:rsidR="00EC58B8">
        <w:rPr>
          <w:rFonts w:ascii="Times New Roman" w:eastAsia="Times New Roman" w:hAnsi="Times New Roman" w:cs="Times New Roman"/>
          <w:sz w:val="24"/>
          <w:szCs w:val="24"/>
        </w:rPr>
        <w:t xml:space="preserve">and quantitative </w:t>
      </w:r>
      <w:r>
        <w:rPr>
          <w:rFonts w:ascii="Times New Roman" w:eastAsia="Times New Roman" w:hAnsi="Times New Roman" w:cs="Times New Roman"/>
          <w:sz w:val="24"/>
          <w:szCs w:val="24"/>
        </w:rPr>
        <w:t xml:space="preserve">in nature and the total numbers of respondents are 114. </w:t>
      </w:r>
      <w:bookmarkStart w:id="15" w:name="_35nkun2" w:colFirst="0" w:colLast="0"/>
      <w:bookmarkEnd w:id="15"/>
    </w:p>
    <w:p w:rsidR="0003311D" w:rsidRDefault="00CD7B85">
      <w:pPr>
        <w:pStyle w:val="Heading3"/>
      </w:pPr>
      <w:bookmarkStart w:id="16" w:name="_1ksv4uv" w:colFirst="0" w:colLast="0"/>
      <w:bookmarkEnd w:id="16"/>
      <w:r>
        <w:t>2.2.3 Research Question and Hypothesis</w:t>
      </w:r>
    </w:p>
    <w:p w:rsidR="0003311D" w:rsidRDefault="00CD7B8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the basis of discussion and the research electives, it is predicted that Br</w:t>
      </w:r>
      <w:r w:rsidR="00EC58B8">
        <w:rPr>
          <w:rFonts w:ascii="Times New Roman" w:eastAsia="Times New Roman" w:hAnsi="Times New Roman" w:cs="Times New Roman"/>
          <w:sz w:val="24"/>
          <w:szCs w:val="24"/>
        </w:rPr>
        <w:t>and Authenticity, Uniqueness have impact on</w:t>
      </w:r>
      <w:r>
        <w:rPr>
          <w:rFonts w:ascii="Times New Roman" w:eastAsia="Times New Roman" w:hAnsi="Times New Roman" w:cs="Times New Roman"/>
          <w:sz w:val="24"/>
          <w:szCs w:val="24"/>
        </w:rPr>
        <w:t xml:space="preserve"> Brand Trust. </w:t>
      </w:r>
    </w:p>
    <w:p w:rsidR="0003311D" w:rsidRDefault="00CD7B85">
      <w:pPr>
        <w:pStyle w:val="Heading1"/>
        <w:jc w:val="center"/>
      </w:pPr>
      <w:bookmarkStart w:id="17" w:name="_44sinio" w:colFirst="0" w:colLast="0"/>
      <w:bookmarkEnd w:id="17"/>
      <w:r>
        <w:lastRenderedPageBreak/>
        <w:t>Findings of the Study</w:t>
      </w:r>
    </w:p>
    <w:p w:rsidR="0003311D" w:rsidRDefault="00CD7B85" w:rsidP="00EC58B8">
      <w:bookmarkStart w:id="18" w:name="_2jxsxqh" w:colFirst="0" w:colLast="0"/>
      <w:bookmarkEnd w:id="18"/>
      <w:r>
        <w:t>.1 Findings of the Study</w:t>
      </w:r>
    </w:p>
    <w:p w:rsidR="0003311D" w:rsidRDefault="0003311D">
      <w:pPr>
        <w:widowControl w:val="0"/>
        <w:spacing w:after="0" w:line="240" w:lineRule="auto"/>
        <w:jc w:val="center"/>
        <w:rPr>
          <w:rFonts w:ascii="Times New Roman" w:eastAsia="Times New Roman" w:hAnsi="Times New Roman" w:cs="Times New Roman"/>
          <w:b/>
          <w:color w:val="000000"/>
          <w:sz w:val="28"/>
          <w:szCs w:val="28"/>
        </w:rPr>
      </w:pPr>
    </w:p>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paper involves extensive project work analysis and deals with mainly qualitative data which are collected from the survey from 114 respondents. The analysis part is basically accomplished based on statistical technique like descriptive statistics and regression analysis. With the help of these two analysis whole project work is demonstrated and the research findings are given based on those analysis. Various tables are also illustrated for the purpose of this research project   </w:t>
      </w:r>
    </w:p>
    <w:p w:rsidR="0003311D" w:rsidRDefault="00CD7B85">
      <w:pPr>
        <w:pStyle w:val="Heading2"/>
      </w:pPr>
      <w:bookmarkStart w:id="19" w:name="_z337ya" w:colFirst="0" w:colLast="0"/>
      <w:bookmarkEnd w:id="19"/>
      <w:r>
        <w:t>3.2 Descriptive Analysis</w:t>
      </w:r>
    </w:p>
    <w:p w:rsidR="0003311D" w:rsidRDefault="00CD7B85">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Statistical Out</w:t>
      </w:r>
    </w:p>
    <w:p w:rsidR="0003311D" w:rsidRDefault="0003311D">
      <w:pPr>
        <w:widowControl w:val="0"/>
        <w:spacing w:after="0" w:line="240" w:lineRule="auto"/>
        <w:rPr>
          <w:rFonts w:ascii="Times New Roman" w:eastAsia="Times New Roman" w:hAnsi="Times New Roman" w:cs="Times New Roman"/>
          <w:b/>
          <w:color w:val="000000"/>
          <w:sz w:val="24"/>
          <w:szCs w:val="24"/>
        </w:rPr>
      </w:pPr>
    </w:p>
    <w:p w:rsidR="0003311D" w:rsidRDefault="00CD7B85">
      <w:pPr>
        <w:widowControl w:val="0"/>
        <w:tabs>
          <w:tab w:val="center" w:pos="3398"/>
        </w:tabs>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Gender</w:t>
      </w:r>
    </w:p>
    <w:p w:rsidR="0003311D" w:rsidRDefault="0003311D">
      <w:pPr>
        <w:widowControl w:val="0"/>
        <w:tabs>
          <w:tab w:val="center" w:pos="3398"/>
        </w:tabs>
        <w:spacing w:after="0" w:line="240" w:lineRule="auto"/>
        <w:rPr>
          <w:rFonts w:ascii="Times New Roman" w:eastAsia="Times New Roman" w:hAnsi="Times New Roman" w:cs="Times New Roman"/>
          <w:b/>
          <w:color w:val="000000"/>
          <w:sz w:val="18"/>
          <w:szCs w:val="18"/>
        </w:rPr>
      </w:pPr>
    </w:p>
    <w:tbl>
      <w:tblPr>
        <w:tblStyle w:val="a"/>
        <w:tblW w:w="6565" w:type="dxa"/>
        <w:jc w:val="center"/>
        <w:tblLayout w:type="fixed"/>
        <w:tblLook w:val="0000" w:firstRow="0" w:lastRow="0" w:firstColumn="0" w:lastColumn="0" w:noHBand="0" w:noVBand="0"/>
      </w:tblPr>
      <w:tblGrid>
        <w:gridCol w:w="835"/>
        <w:gridCol w:w="835"/>
        <w:gridCol w:w="1123"/>
        <w:gridCol w:w="1080"/>
        <w:gridCol w:w="1353"/>
        <w:gridCol w:w="1339"/>
      </w:tblGrid>
      <w:tr w:rsidR="0003311D">
        <w:trPr>
          <w:trHeight w:val="500"/>
          <w:jc w:val="center"/>
        </w:trPr>
        <w:tc>
          <w:tcPr>
            <w:tcW w:w="1670" w:type="dxa"/>
            <w:gridSpan w:val="2"/>
            <w:tcBorders>
              <w:top w:val="single" w:sz="12" w:space="0" w:color="000000"/>
              <w:left w:val="single" w:sz="12" w:space="0" w:color="000000"/>
              <w:bottom w:val="single" w:sz="12" w:space="0" w:color="000000"/>
              <w:right w:val="single" w:sz="12" w:space="0" w:color="000000"/>
            </w:tcBorders>
            <w:shd w:val="clear" w:color="auto" w:fill="FFFFFF"/>
            <w:vAlign w:val="bottom"/>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123" w:type="dxa"/>
            <w:tcBorders>
              <w:top w:val="single" w:sz="12" w:space="0" w:color="000000"/>
              <w:left w:val="single" w:sz="12"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Frequency</w:t>
            </w:r>
          </w:p>
        </w:tc>
        <w:tc>
          <w:tcPr>
            <w:tcW w:w="1080" w:type="dxa"/>
            <w:tcBorders>
              <w:top w:val="single" w:sz="12" w:space="0" w:color="000000"/>
              <w:left w:val="single" w:sz="4"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Percent</w:t>
            </w:r>
          </w:p>
        </w:tc>
        <w:tc>
          <w:tcPr>
            <w:tcW w:w="1353" w:type="dxa"/>
            <w:tcBorders>
              <w:top w:val="single" w:sz="12" w:space="0" w:color="000000"/>
              <w:left w:val="single" w:sz="4"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Valid Percent</w:t>
            </w:r>
          </w:p>
        </w:tc>
        <w:tc>
          <w:tcPr>
            <w:tcW w:w="1339" w:type="dxa"/>
            <w:tcBorders>
              <w:top w:val="single" w:sz="12" w:space="0" w:color="000000"/>
              <w:left w:val="single" w:sz="4" w:space="0" w:color="000000"/>
              <w:bottom w:val="single" w:sz="12" w:space="0" w:color="000000"/>
              <w:right w:val="single" w:sz="12"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Cumulative Percent</w:t>
            </w:r>
          </w:p>
        </w:tc>
      </w:tr>
      <w:tr w:rsidR="0003311D">
        <w:trPr>
          <w:trHeight w:val="260"/>
          <w:jc w:val="center"/>
        </w:trPr>
        <w:tc>
          <w:tcPr>
            <w:tcW w:w="835" w:type="dxa"/>
            <w:vMerge w:val="restart"/>
            <w:tcBorders>
              <w:top w:val="single" w:sz="12" w:space="0" w:color="000000"/>
              <w:left w:val="single" w:sz="12" w:space="0" w:color="000000"/>
              <w:bottom w:val="nil"/>
              <w:right w:val="nil"/>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Valid</w:t>
            </w:r>
          </w:p>
        </w:tc>
        <w:tc>
          <w:tcPr>
            <w:tcW w:w="835" w:type="dxa"/>
            <w:tcBorders>
              <w:top w:val="single" w:sz="12" w:space="0" w:color="000000"/>
              <w:left w:val="nil"/>
              <w:bottom w:val="nil"/>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Male</w:t>
            </w:r>
          </w:p>
        </w:tc>
        <w:tc>
          <w:tcPr>
            <w:tcW w:w="1123" w:type="dxa"/>
            <w:tcBorders>
              <w:top w:val="single" w:sz="12" w:space="0" w:color="000000"/>
              <w:left w:val="single" w:sz="12"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48</w:t>
            </w:r>
          </w:p>
        </w:tc>
        <w:tc>
          <w:tcPr>
            <w:tcW w:w="1080"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42.1</w:t>
            </w:r>
          </w:p>
        </w:tc>
        <w:tc>
          <w:tcPr>
            <w:tcW w:w="1353"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42.1</w:t>
            </w:r>
          </w:p>
        </w:tc>
        <w:tc>
          <w:tcPr>
            <w:tcW w:w="1339" w:type="dxa"/>
            <w:tcBorders>
              <w:top w:val="single" w:sz="12" w:space="0" w:color="000000"/>
              <w:left w:val="single" w:sz="4" w:space="0" w:color="000000"/>
              <w:bottom w:val="nil"/>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42.1</w:t>
            </w:r>
          </w:p>
        </w:tc>
      </w:tr>
      <w:tr w:rsidR="0003311D">
        <w:trPr>
          <w:trHeight w:val="260"/>
          <w:jc w:val="center"/>
        </w:trPr>
        <w:tc>
          <w:tcPr>
            <w:tcW w:w="835" w:type="dxa"/>
            <w:vMerge/>
            <w:tcBorders>
              <w:top w:val="single" w:sz="12" w:space="0" w:color="000000"/>
              <w:left w:val="single" w:sz="12" w:space="0" w:color="000000"/>
              <w:bottom w:val="nil"/>
              <w:right w:val="nil"/>
            </w:tcBorders>
            <w:shd w:val="clear" w:color="auto" w:fill="FFFFFF"/>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835" w:type="dxa"/>
            <w:tcBorders>
              <w:top w:val="nil"/>
              <w:left w:val="nil"/>
              <w:bottom w:val="nil"/>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Female</w:t>
            </w:r>
          </w:p>
        </w:tc>
        <w:tc>
          <w:tcPr>
            <w:tcW w:w="1123" w:type="dxa"/>
            <w:tcBorders>
              <w:top w:val="nil"/>
              <w:left w:val="single" w:sz="12"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66</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57.9</w:t>
            </w:r>
          </w:p>
        </w:tc>
        <w:tc>
          <w:tcPr>
            <w:tcW w:w="1353"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57.9</w:t>
            </w:r>
          </w:p>
        </w:tc>
        <w:tc>
          <w:tcPr>
            <w:tcW w:w="1339" w:type="dxa"/>
            <w:tcBorders>
              <w:top w:val="nil"/>
              <w:left w:val="single" w:sz="4" w:space="0" w:color="000000"/>
              <w:bottom w:val="nil"/>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r>
      <w:tr w:rsidR="0003311D">
        <w:trPr>
          <w:trHeight w:val="260"/>
          <w:jc w:val="center"/>
        </w:trPr>
        <w:tc>
          <w:tcPr>
            <w:tcW w:w="835" w:type="dxa"/>
            <w:vMerge/>
            <w:tcBorders>
              <w:top w:val="single" w:sz="12" w:space="0" w:color="000000"/>
              <w:left w:val="single" w:sz="12" w:space="0" w:color="000000"/>
              <w:bottom w:val="nil"/>
              <w:right w:val="nil"/>
            </w:tcBorders>
            <w:shd w:val="clear" w:color="auto" w:fill="FFFFFF"/>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835" w:type="dxa"/>
            <w:tcBorders>
              <w:top w:val="nil"/>
              <w:left w:val="nil"/>
              <w:bottom w:val="single" w:sz="12" w:space="0" w:color="000000"/>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w:t>
            </w:r>
          </w:p>
        </w:tc>
        <w:tc>
          <w:tcPr>
            <w:tcW w:w="1123" w:type="dxa"/>
            <w:tcBorders>
              <w:top w:val="nil"/>
              <w:left w:val="single" w:sz="12"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114</w:t>
            </w:r>
          </w:p>
        </w:tc>
        <w:tc>
          <w:tcPr>
            <w:tcW w:w="1080"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c>
          <w:tcPr>
            <w:tcW w:w="1353"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c>
          <w:tcPr>
            <w:tcW w:w="1339" w:type="dxa"/>
            <w:tcBorders>
              <w:top w:val="nil"/>
              <w:left w:val="single" w:sz="4" w:space="0" w:color="000000"/>
              <w:bottom w:val="single" w:sz="12" w:space="0" w:color="000000"/>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r>
    </w:tbl>
    <w:p w:rsidR="0003311D" w:rsidRDefault="0003311D">
      <w:pPr>
        <w:widowControl w:val="0"/>
        <w:spacing w:after="0" w:line="240" w:lineRule="auto"/>
        <w:jc w:val="both"/>
        <w:rPr>
          <w:rFonts w:ascii="Times New Roman" w:eastAsia="Times New Roman" w:hAnsi="Times New Roman" w:cs="Times New Roman"/>
          <w:color w:val="000000"/>
          <w:sz w:val="20"/>
          <w:szCs w:val="20"/>
        </w:rPr>
      </w:pPr>
    </w:p>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conducted an academic survey on one hundred fourteen (114) respondents to examine the Impact of Brand Authenticity and Perceived Uniqueness on Brand Test: A Study on Mobile Phone Services Providers in Bangladesh. According to the response we have found that there are 48 respondents are male and 66 respondents are female. </w:t>
      </w:r>
    </w:p>
    <w:p w:rsidR="0003311D" w:rsidRDefault="0003311D">
      <w:pPr>
        <w:widowControl w:val="0"/>
        <w:tabs>
          <w:tab w:val="center" w:pos="3974"/>
        </w:tabs>
        <w:spacing w:after="0" w:line="240" w:lineRule="auto"/>
        <w:rPr>
          <w:rFonts w:ascii="Times New Roman" w:eastAsia="Times New Roman" w:hAnsi="Times New Roman" w:cs="Times New Roman"/>
          <w:b/>
          <w:color w:val="000000"/>
          <w:sz w:val="18"/>
          <w:szCs w:val="18"/>
        </w:rPr>
      </w:pPr>
    </w:p>
    <w:p w:rsidR="0003311D" w:rsidRDefault="0003311D">
      <w:pPr>
        <w:widowControl w:val="0"/>
        <w:tabs>
          <w:tab w:val="center" w:pos="3974"/>
        </w:tabs>
        <w:spacing w:after="0" w:line="240" w:lineRule="auto"/>
        <w:rPr>
          <w:rFonts w:ascii="Times New Roman" w:eastAsia="Times New Roman" w:hAnsi="Times New Roman" w:cs="Times New Roman"/>
          <w:b/>
          <w:color w:val="000000"/>
          <w:sz w:val="18"/>
          <w:szCs w:val="18"/>
        </w:rPr>
      </w:pPr>
    </w:p>
    <w:p w:rsidR="0003311D" w:rsidRDefault="00CD7B85">
      <w:pPr>
        <w:widowControl w:val="0"/>
        <w:tabs>
          <w:tab w:val="center" w:pos="397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Education</w:t>
      </w:r>
    </w:p>
    <w:p w:rsidR="0003311D" w:rsidRDefault="0003311D">
      <w:pPr>
        <w:widowControl w:val="0"/>
        <w:tabs>
          <w:tab w:val="center" w:pos="3974"/>
        </w:tabs>
        <w:spacing w:after="0" w:line="240" w:lineRule="auto"/>
        <w:rPr>
          <w:rFonts w:ascii="Times New Roman" w:eastAsia="Times New Roman" w:hAnsi="Times New Roman" w:cs="Times New Roman"/>
          <w:b/>
          <w:color w:val="000000"/>
          <w:sz w:val="18"/>
          <w:szCs w:val="18"/>
        </w:rPr>
      </w:pPr>
    </w:p>
    <w:tbl>
      <w:tblPr>
        <w:tblStyle w:val="a0"/>
        <w:tblW w:w="7716" w:type="dxa"/>
        <w:jc w:val="center"/>
        <w:tblLayout w:type="fixed"/>
        <w:tblLook w:val="0000" w:firstRow="0" w:lastRow="0" w:firstColumn="0" w:lastColumn="0" w:noHBand="0" w:noVBand="0"/>
      </w:tblPr>
      <w:tblGrid>
        <w:gridCol w:w="1410"/>
        <w:gridCol w:w="1411"/>
        <w:gridCol w:w="1123"/>
        <w:gridCol w:w="1080"/>
        <w:gridCol w:w="1353"/>
        <w:gridCol w:w="1339"/>
      </w:tblGrid>
      <w:tr w:rsidR="0003311D">
        <w:trPr>
          <w:trHeight w:val="500"/>
          <w:jc w:val="center"/>
        </w:trPr>
        <w:tc>
          <w:tcPr>
            <w:tcW w:w="2822" w:type="dxa"/>
            <w:gridSpan w:val="2"/>
            <w:tcBorders>
              <w:top w:val="single" w:sz="12" w:space="0" w:color="000000"/>
              <w:left w:val="single" w:sz="12" w:space="0" w:color="000000"/>
              <w:bottom w:val="single" w:sz="12" w:space="0" w:color="000000"/>
              <w:right w:val="single" w:sz="12" w:space="0" w:color="000000"/>
            </w:tcBorders>
            <w:shd w:val="clear" w:color="auto" w:fill="FFFFFF"/>
            <w:vAlign w:val="bottom"/>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123" w:type="dxa"/>
            <w:tcBorders>
              <w:top w:val="single" w:sz="12" w:space="0" w:color="000000"/>
              <w:left w:val="single" w:sz="12"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Frequency</w:t>
            </w:r>
          </w:p>
        </w:tc>
        <w:tc>
          <w:tcPr>
            <w:tcW w:w="1080" w:type="dxa"/>
            <w:tcBorders>
              <w:top w:val="single" w:sz="12" w:space="0" w:color="000000"/>
              <w:left w:val="single" w:sz="4"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Percent</w:t>
            </w:r>
          </w:p>
        </w:tc>
        <w:tc>
          <w:tcPr>
            <w:tcW w:w="1353" w:type="dxa"/>
            <w:tcBorders>
              <w:top w:val="single" w:sz="12" w:space="0" w:color="000000"/>
              <w:left w:val="single" w:sz="4"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Valid Percent</w:t>
            </w:r>
          </w:p>
        </w:tc>
        <w:tc>
          <w:tcPr>
            <w:tcW w:w="1339" w:type="dxa"/>
            <w:tcBorders>
              <w:top w:val="single" w:sz="12" w:space="0" w:color="000000"/>
              <w:left w:val="single" w:sz="4" w:space="0" w:color="000000"/>
              <w:bottom w:val="single" w:sz="12" w:space="0" w:color="000000"/>
              <w:right w:val="single" w:sz="12"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Cumulative Percent</w:t>
            </w:r>
          </w:p>
        </w:tc>
      </w:tr>
      <w:tr w:rsidR="0003311D">
        <w:trPr>
          <w:trHeight w:val="260"/>
          <w:jc w:val="center"/>
        </w:trPr>
        <w:tc>
          <w:tcPr>
            <w:tcW w:w="1411" w:type="dxa"/>
            <w:vMerge w:val="restart"/>
            <w:tcBorders>
              <w:top w:val="single" w:sz="12" w:space="0" w:color="000000"/>
              <w:left w:val="single" w:sz="12" w:space="0" w:color="000000"/>
              <w:bottom w:val="nil"/>
              <w:right w:val="nil"/>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Valid</w:t>
            </w:r>
          </w:p>
        </w:tc>
        <w:tc>
          <w:tcPr>
            <w:tcW w:w="1411" w:type="dxa"/>
            <w:tcBorders>
              <w:top w:val="single" w:sz="12" w:space="0" w:color="000000"/>
              <w:left w:val="nil"/>
              <w:bottom w:val="nil"/>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SSC or below</w:t>
            </w:r>
          </w:p>
        </w:tc>
        <w:tc>
          <w:tcPr>
            <w:tcW w:w="1123" w:type="dxa"/>
            <w:tcBorders>
              <w:top w:val="single" w:sz="12" w:space="0" w:color="000000"/>
              <w:left w:val="single" w:sz="12"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w:t>
            </w:r>
          </w:p>
        </w:tc>
        <w:tc>
          <w:tcPr>
            <w:tcW w:w="1080"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21.1</w:t>
            </w:r>
          </w:p>
        </w:tc>
        <w:tc>
          <w:tcPr>
            <w:tcW w:w="1353"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21.1</w:t>
            </w:r>
          </w:p>
        </w:tc>
        <w:tc>
          <w:tcPr>
            <w:tcW w:w="1339" w:type="dxa"/>
            <w:tcBorders>
              <w:top w:val="single" w:sz="12" w:space="0" w:color="000000"/>
              <w:left w:val="single" w:sz="4" w:space="0" w:color="000000"/>
              <w:bottom w:val="nil"/>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21.1</w:t>
            </w:r>
          </w:p>
        </w:tc>
      </w:tr>
      <w:tr w:rsidR="0003311D">
        <w:trPr>
          <w:trHeight w:val="260"/>
          <w:jc w:val="center"/>
        </w:trPr>
        <w:tc>
          <w:tcPr>
            <w:tcW w:w="1411" w:type="dxa"/>
            <w:vMerge/>
            <w:tcBorders>
              <w:top w:val="single" w:sz="12" w:space="0" w:color="000000"/>
              <w:left w:val="single" w:sz="12" w:space="0" w:color="000000"/>
              <w:bottom w:val="nil"/>
              <w:right w:val="nil"/>
            </w:tcBorders>
            <w:shd w:val="clear" w:color="auto" w:fill="FFFFFF"/>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1411" w:type="dxa"/>
            <w:tcBorders>
              <w:top w:val="nil"/>
              <w:left w:val="nil"/>
              <w:bottom w:val="nil"/>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HSC</w:t>
            </w:r>
          </w:p>
        </w:tc>
        <w:tc>
          <w:tcPr>
            <w:tcW w:w="1123" w:type="dxa"/>
            <w:tcBorders>
              <w:top w:val="nil"/>
              <w:left w:val="single" w:sz="12"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36</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31.6</w:t>
            </w:r>
          </w:p>
        </w:tc>
        <w:tc>
          <w:tcPr>
            <w:tcW w:w="1353"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31.6</w:t>
            </w:r>
          </w:p>
        </w:tc>
        <w:tc>
          <w:tcPr>
            <w:tcW w:w="1339" w:type="dxa"/>
            <w:tcBorders>
              <w:top w:val="nil"/>
              <w:left w:val="single" w:sz="4" w:space="0" w:color="000000"/>
              <w:bottom w:val="nil"/>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52.6</w:t>
            </w:r>
          </w:p>
        </w:tc>
      </w:tr>
      <w:tr w:rsidR="0003311D">
        <w:trPr>
          <w:trHeight w:val="260"/>
          <w:jc w:val="center"/>
        </w:trPr>
        <w:tc>
          <w:tcPr>
            <w:tcW w:w="1411" w:type="dxa"/>
            <w:vMerge/>
            <w:tcBorders>
              <w:top w:val="single" w:sz="12" w:space="0" w:color="000000"/>
              <w:left w:val="single" w:sz="12" w:space="0" w:color="000000"/>
              <w:bottom w:val="nil"/>
              <w:right w:val="nil"/>
            </w:tcBorders>
            <w:shd w:val="clear" w:color="auto" w:fill="FFFFFF"/>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1411" w:type="dxa"/>
            <w:tcBorders>
              <w:top w:val="nil"/>
              <w:left w:val="nil"/>
              <w:bottom w:val="nil"/>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Bachelor</w:t>
            </w:r>
          </w:p>
        </w:tc>
        <w:tc>
          <w:tcPr>
            <w:tcW w:w="1123" w:type="dxa"/>
            <w:tcBorders>
              <w:top w:val="nil"/>
              <w:left w:val="single" w:sz="12"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36</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31.6</w:t>
            </w:r>
          </w:p>
        </w:tc>
        <w:tc>
          <w:tcPr>
            <w:tcW w:w="1353"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31.6</w:t>
            </w:r>
          </w:p>
        </w:tc>
        <w:tc>
          <w:tcPr>
            <w:tcW w:w="1339" w:type="dxa"/>
            <w:tcBorders>
              <w:top w:val="nil"/>
              <w:left w:val="single" w:sz="4" w:space="0" w:color="000000"/>
              <w:bottom w:val="nil"/>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84.2</w:t>
            </w:r>
          </w:p>
        </w:tc>
      </w:tr>
      <w:tr w:rsidR="0003311D">
        <w:trPr>
          <w:trHeight w:val="260"/>
          <w:jc w:val="center"/>
        </w:trPr>
        <w:tc>
          <w:tcPr>
            <w:tcW w:w="1411" w:type="dxa"/>
            <w:vMerge/>
            <w:tcBorders>
              <w:top w:val="single" w:sz="12" w:space="0" w:color="000000"/>
              <w:left w:val="single" w:sz="12" w:space="0" w:color="000000"/>
              <w:bottom w:val="nil"/>
              <w:right w:val="nil"/>
            </w:tcBorders>
            <w:shd w:val="clear" w:color="auto" w:fill="FFFFFF"/>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1411" w:type="dxa"/>
            <w:tcBorders>
              <w:top w:val="nil"/>
              <w:left w:val="nil"/>
              <w:bottom w:val="nil"/>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Masters or Equivalent</w:t>
            </w:r>
          </w:p>
        </w:tc>
        <w:tc>
          <w:tcPr>
            <w:tcW w:w="1123" w:type="dxa"/>
            <w:tcBorders>
              <w:top w:val="nil"/>
              <w:left w:val="single" w:sz="12"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15.8</w:t>
            </w:r>
          </w:p>
        </w:tc>
        <w:tc>
          <w:tcPr>
            <w:tcW w:w="1353"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15.8</w:t>
            </w:r>
          </w:p>
        </w:tc>
        <w:tc>
          <w:tcPr>
            <w:tcW w:w="1339" w:type="dxa"/>
            <w:tcBorders>
              <w:top w:val="nil"/>
              <w:left w:val="single" w:sz="4" w:space="0" w:color="000000"/>
              <w:bottom w:val="nil"/>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r>
      <w:tr w:rsidR="0003311D">
        <w:trPr>
          <w:trHeight w:val="260"/>
          <w:jc w:val="center"/>
        </w:trPr>
        <w:tc>
          <w:tcPr>
            <w:tcW w:w="1411" w:type="dxa"/>
            <w:vMerge/>
            <w:tcBorders>
              <w:top w:val="single" w:sz="12" w:space="0" w:color="000000"/>
              <w:left w:val="single" w:sz="12" w:space="0" w:color="000000"/>
              <w:bottom w:val="nil"/>
              <w:right w:val="nil"/>
            </w:tcBorders>
            <w:shd w:val="clear" w:color="auto" w:fill="FFFFFF"/>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1411" w:type="dxa"/>
            <w:tcBorders>
              <w:top w:val="nil"/>
              <w:left w:val="nil"/>
              <w:bottom w:val="single" w:sz="12" w:space="0" w:color="000000"/>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w:t>
            </w:r>
          </w:p>
        </w:tc>
        <w:tc>
          <w:tcPr>
            <w:tcW w:w="1123" w:type="dxa"/>
            <w:tcBorders>
              <w:top w:val="nil"/>
              <w:left w:val="single" w:sz="12"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114</w:t>
            </w:r>
          </w:p>
        </w:tc>
        <w:tc>
          <w:tcPr>
            <w:tcW w:w="1080"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c>
          <w:tcPr>
            <w:tcW w:w="1353"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c>
          <w:tcPr>
            <w:tcW w:w="1339" w:type="dxa"/>
            <w:tcBorders>
              <w:top w:val="nil"/>
              <w:left w:val="single" w:sz="4" w:space="0" w:color="000000"/>
              <w:bottom w:val="single" w:sz="12" w:space="0" w:color="000000"/>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r>
    </w:tbl>
    <w:p w:rsidR="0003311D" w:rsidRDefault="0003311D">
      <w:pPr>
        <w:widowControl w:val="0"/>
        <w:spacing w:after="0" w:line="240" w:lineRule="auto"/>
        <w:rPr>
          <w:rFonts w:ascii="Times New Roman" w:eastAsia="Times New Roman" w:hAnsi="Times New Roman" w:cs="Times New Roman"/>
          <w:color w:val="000000"/>
          <w:sz w:val="18"/>
          <w:szCs w:val="18"/>
        </w:rPr>
      </w:pPr>
    </w:p>
    <w:p w:rsidR="0003311D" w:rsidRDefault="0003311D">
      <w:pPr>
        <w:widowControl w:val="0"/>
        <w:spacing w:after="0" w:line="240" w:lineRule="auto"/>
        <w:rPr>
          <w:rFonts w:ascii="Times New Roman" w:eastAsia="Times New Roman" w:hAnsi="Times New Roman" w:cs="Times New Roman"/>
          <w:color w:val="000000"/>
          <w:sz w:val="18"/>
          <w:szCs w:val="18"/>
        </w:rPr>
      </w:pPr>
    </w:p>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conducted an academic survey on one hundred fourteen (114) respondents to examine the Impact of Brand Authenticity and Perceived Uniqueness on Brand Test: A Study on Mobile </w:t>
      </w:r>
      <w:r>
        <w:rPr>
          <w:rFonts w:ascii="Times New Roman" w:eastAsia="Times New Roman" w:hAnsi="Times New Roman" w:cs="Times New Roman"/>
          <w:sz w:val="24"/>
          <w:szCs w:val="24"/>
        </w:rPr>
        <w:lastRenderedPageBreak/>
        <w:t xml:space="preserve">Phone Services Providers in Bangladesh. According to the respond we have found that there are 24 respondents are SSC or below, 36 respondents are HSC, 36 respondents are Bachelor and 18 respondents are Masters or equivalent. </w:t>
      </w:r>
    </w:p>
    <w:p w:rsidR="0003311D" w:rsidRDefault="00CD7B85">
      <w:pPr>
        <w:widowControl w:val="0"/>
        <w:tabs>
          <w:tab w:val="center" w:pos="3686"/>
        </w:tabs>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b/>
      </w:r>
    </w:p>
    <w:p w:rsidR="0003311D" w:rsidRDefault="0003311D">
      <w:pPr>
        <w:widowControl w:val="0"/>
        <w:tabs>
          <w:tab w:val="center" w:pos="3686"/>
        </w:tabs>
        <w:spacing w:after="0" w:line="240" w:lineRule="auto"/>
        <w:rPr>
          <w:rFonts w:ascii="Times New Roman" w:eastAsia="Times New Roman" w:hAnsi="Times New Roman" w:cs="Times New Roman"/>
          <w:b/>
          <w:color w:val="000000"/>
          <w:sz w:val="18"/>
          <w:szCs w:val="18"/>
        </w:rPr>
      </w:pPr>
    </w:p>
    <w:p w:rsidR="0003311D" w:rsidRDefault="0003311D">
      <w:pPr>
        <w:widowControl w:val="0"/>
        <w:tabs>
          <w:tab w:val="center" w:pos="3686"/>
        </w:tabs>
        <w:spacing w:after="0" w:line="240" w:lineRule="auto"/>
        <w:rPr>
          <w:rFonts w:ascii="Times New Roman" w:eastAsia="Times New Roman" w:hAnsi="Times New Roman" w:cs="Times New Roman"/>
          <w:b/>
          <w:color w:val="000000"/>
          <w:sz w:val="18"/>
          <w:szCs w:val="18"/>
        </w:rPr>
      </w:pPr>
    </w:p>
    <w:p w:rsidR="0003311D" w:rsidRDefault="00CD7B85">
      <w:pPr>
        <w:widowControl w:val="0"/>
        <w:tabs>
          <w:tab w:val="center" w:pos="368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Profession</w:t>
      </w:r>
    </w:p>
    <w:p w:rsidR="0003311D" w:rsidRDefault="0003311D">
      <w:pPr>
        <w:widowControl w:val="0"/>
        <w:tabs>
          <w:tab w:val="center" w:pos="3686"/>
        </w:tabs>
        <w:spacing w:after="0" w:line="240" w:lineRule="auto"/>
        <w:rPr>
          <w:rFonts w:ascii="Times New Roman" w:eastAsia="Times New Roman" w:hAnsi="Times New Roman" w:cs="Times New Roman"/>
          <w:b/>
          <w:color w:val="000000"/>
          <w:sz w:val="18"/>
          <w:szCs w:val="18"/>
        </w:rPr>
      </w:pPr>
    </w:p>
    <w:tbl>
      <w:tblPr>
        <w:tblStyle w:val="a1"/>
        <w:tblW w:w="7141" w:type="dxa"/>
        <w:jc w:val="center"/>
        <w:tblLayout w:type="fixed"/>
        <w:tblLook w:val="0000" w:firstRow="0" w:lastRow="0" w:firstColumn="0" w:lastColumn="0" w:noHBand="0" w:noVBand="0"/>
      </w:tblPr>
      <w:tblGrid>
        <w:gridCol w:w="1123"/>
        <w:gridCol w:w="1123"/>
        <w:gridCol w:w="1123"/>
        <w:gridCol w:w="1080"/>
        <w:gridCol w:w="1353"/>
        <w:gridCol w:w="1339"/>
      </w:tblGrid>
      <w:tr w:rsidR="0003311D">
        <w:trPr>
          <w:trHeight w:val="500"/>
          <w:jc w:val="center"/>
        </w:trPr>
        <w:tc>
          <w:tcPr>
            <w:tcW w:w="2246" w:type="dxa"/>
            <w:gridSpan w:val="2"/>
            <w:tcBorders>
              <w:top w:val="single" w:sz="12" w:space="0" w:color="000000"/>
              <w:left w:val="single" w:sz="12" w:space="0" w:color="000000"/>
              <w:bottom w:val="single" w:sz="12" w:space="0" w:color="000000"/>
              <w:right w:val="single" w:sz="12" w:space="0" w:color="000000"/>
            </w:tcBorders>
            <w:shd w:val="clear" w:color="auto" w:fill="FFFFFF"/>
            <w:vAlign w:val="bottom"/>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123" w:type="dxa"/>
            <w:tcBorders>
              <w:top w:val="single" w:sz="12" w:space="0" w:color="000000"/>
              <w:left w:val="single" w:sz="12"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Frequency</w:t>
            </w:r>
          </w:p>
        </w:tc>
        <w:tc>
          <w:tcPr>
            <w:tcW w:w="1080" w:type="dxa"/>
            <w:tcBorders>
              <w:top w:val="single" w:sz="12" w:space="0" w:color="000000"/>
              <w:left w:val="single" w:sz="4"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Percent</w:t>
            </w:r>
          </w:p>
        </w:tc>
        <w:tc>
          <w:tcPr>
            <w:tcW w:w="1353" w:type="dxa"/>
            <w:tcBorders>
              <w:top w:val="single" w:sz="12" w:space="0" w:color="000000"/>
              <w:left w:val="single" w:sz="4"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Valid Percent</w:t>
            </w:r>
          </w:p>
        </w:tc>
        <w:tc>
          <w:tcPr>
            <w:tcW w:w="1339" w:type="dxa"/>
            <w:tcBorders>
              <w:top w:val="single" w:sz="12" w:space="0" w:color="000000"/>
              <w:left w:val="single" w:sz="4" w:space="0" w:color="000000"/>
              <w:bottom w:val="single" w:sz="12" w:space="0" w:color="000000"/>
              <w:right w:val="single" w:sz="12"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Cumulative Percent</w:t>
            </w:r>
          </w:p>
        </w:tc>
      </w:tr>
      <w:tr w:rsidR="0003311D">
        <w:trPr>
          <w:trHeight w:val="260"/>
          <w:jc w:val="center"/>
        </w:trPr>
        <w:tc>
          <w:tcPr>
            <w:tcW w:w="1123" w:type="dxa"/>
            <w:vMerge w:val="restart"/>
            <w:tcBorders>
              <w:top w:val="single" w:sz="12" w:space="0" w:color="000000"/>
              <w:left w:val="single" w:sz="12" w:space="0" w:color="000000"/>
              <w:bottom w:val="nil"/>
              <w:right w:val="nil"/>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Valid</w:t>
            </w:r>
          </w:p>
        </w:tc>
        <w:tc>
          <w:tcPr>
            <w:tcW w:w="1123" w:type="dxa"/>
            <w:tcBorders>
              <w:top w:val="single" w:sz="12" w:space="0" w:color="000000"/>
              <w:left w:val="nil"/>
              <w:bottom w:val="nil"/>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Student</w:t>
            </w:r>
          </w:p>
        </w:tc>
        <w:tc>
          <w:tcPr>
            <w:tcW w:w="1123" w:type="dxa"/>
            <w:tcBorders>
              <w:top w:val="single" w:sz="12" w:space="0" w:color="000000"/>
              <w:left w:val="single" w:sz="12"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39</w:t>
            </w:r>
          </w:p>
        </w:tc>
        <w:tc>
          <w:tcPr>
            <w:tcW w:w="1080"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34.2</w:t>
            </w:r>
          </w:p>
        </w:tc>
        <w:tc>
          <w:tcPr>
            <w:tcW w:w="1353"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34.2</w:t>
            </w:r>
          </w:p>
        </w:tc>
        <w:tc>
          <w:tcPr>
            <w:tcW w:w="1339" w:type="dxa"/>
            <w:tcBorders>
              <w:top w:val="single" w:sz="12" w:space="0" w:color="000000"/>
              <w:left w:val="single" w:sz="4" w:space="0" w:color="000000"/>
              <w:bottom w:val="nil"/>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34.2</w:t>
            </w:r>
          </w:p>
        </w:tc>
      </w:tr>
      <w:tr w:rsidR="0003311D">
        <w:trPr>
          <w:trHeight w:val="260"/>
          <w:jc w:val="center"/>
        </w:trPr>
        <w:tc>
          <w:tcPr>
            <w:tcW w:w="1123" w:type="dxa"/>
            <w:vMerge/>
            <w:tcBorders>
              <w:top w:val="single" w:sz="12" w:space="0" w:color="000000"/>
              <w:left w:val="single" w:sz="12" w:space="0" w:color="000000"/>
              <w:bottom w:val="nil"/>
              <w:right w:val="nil"/>
            </w:tcBorders>
            <w:shd w:val="clear" w:color="auto" w:fill="FFFFFF"/>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1123" w:type="dxa"/>
            <w:tcBorders>
              <w:top w:val="nil"/>
              <w:left w:val="nil"/>
              <w:bottom w:val="nil"/>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Service Holder</w:t>
            </w:r>
          </w:p>
        </w:tc>
        <w:tc>
          <w:tcPr>
            <w:tcW w:w="1123" w:type="dxa"/>
            <w:tcBorders>
              <w:top w:val="nil"/>
              <w:left w:val="single" w:sz="12"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42</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36.8</w:t>
            </w:r>
          </w:p>
        </w:tc>
        <w:tc>
          <w:tcPr>
            <w:tcW w:w="1353"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36.8</w:t>
            </w:r>
          </w:p>
        </w:tc>
        <w:tc>
          <w:tcPr>
            <w:tcW w:w="1339" w:type="dxa"/>
            <w:tcBorders>
              <w:top w:val="nil"/>
              <w:left w:val="single" w:sz="4" w:space="0" w:color="000000"/>
              <w:bottom w:val="nil"/>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71.1</w:t>
            </w:r>
          </w:p>
        </w:tc>
      </w:tr>
      <w:tr w:rsidR="0003311D">
        <w:trPr>
          <w:trHeight w:val="260"/>
          <w:jc w:val="center"/>
        </w:trPr>
        <w:tc>
          <w:tcPr>
            <w:tcW w:w="1123" w:type="dxa"/>
            <w:vMerge/>
            <w:tcBorders>
              <w:top w:val="single" w:sz="12" w:space="0" w:color="000000"/>
              <w:left w:val="single" w:sz="12" w:space="0" w:color="000000"/>
              <w:bottom w:val="nil"/>
              <w:right w:val="nil"/>
            </w:tcBorders>
            <w:shd w:val="clear" w:color="auto" w:fill="FFFFFF"/>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1123" w:type="dxa"/>
            <w:tcBorders>
              <w:top w:val="nil"/>
              <w:left w:val="nil"/>
              <w:bottom w:val="nil"/>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Business</w:t>
            </w:r>
          </w:p>
        </w:tc>
        <w:tc>
          <w:tcPr>
            <w:tcW w:w="1123" w:type="dxa"/>
            <w:tcBorders>
              <w:top w:val="nil"/>
              <w:left w:val="single" w:sz="12"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18.4</w:t>
            </w:r>
          </w:p>
        </w:tc>
        <w:tc>
          <w:tcPr>
            <w:tcW w:w="1353"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18.4</w:t>
            </w:r>
          </w:p>
        </w:tc>
        <w:tc>
          <w:tcPr>
            <w:tcW w:w="1339" w:type="dxa"/>
            <w:tcBorders>
              <w:top w:val="nil"/>
              <w:left w:val="single" w:sz="4" w:space="0" w:color="000000"/>
              <w:bottom w:val="nil"/>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89.5</w:t>
            </w:r>
          </w:p>
        </w:tc>
      </w:tr>
      <w:tr w:rsidR="0003311D">
        <w:trPr>
          <w:trHeight w:val="260"/>
          <w:jc w:val="center"/>
        </w:trPr>
        <w:tc>
          <w:tcPr>
            <w:tcW w:w="1123" w:type="dxa"/>
            <w:vMerge/>
            <w:tcBorders>
              <w:top w:val="single" w:sz="12" w:space="0" w:color="000000"/>
              <w:left w:val="single" w:sz="12" w:space="0" w:color="000000"/>
              <w:bottom w:val="nil"/>
              <w:right w:val="nil"/>
            </w:tcBorders>
            <w:shd w:val="clear" w:color="auto" w:fill="FFFFFF"/>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1123" w:type="dxa"/>
            <w:tcBorders>
              <w:top w:val="nil"/>
              <w:left w:val="nil"/>
              <w:bottom w:val="nil"/>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Others</w:t>
            </w:r>
          </w:p>
        </w:tc>
        <w:tc>
          <w:tcPr>
            <w:tcW w:w="1123" w:type="dxa"/>
            <w:tcBorders>
              <w:top w:val="nil"/>
              <w:left w:val="single" w:sz="12"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10.5</w:t>
            </w:r>
          </w:p>
        </w:tc>
        <w:tc>
          <w:tcPr>
            <w:tcW w:w="1353"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10.5</w:t>
            </w:r>
          </w:p>
        </w:tc>
        <w:tc>
          <w:tcPr>
            <w:tcW w:w="1339" w:type="dxa"/>
            <w:tcBorders>
              <w:top w:val="nil"/>
              <w:left w:val="single" w:sz="4" w:space="0" w:color="000000"/>
              <w:bottom w:val="nil"/>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r>
      <w:tr w:rsidR="0003311D">
        <w:trPr>
          <w:trHeight w:val="260"/>
          <w:jc w:val="center"/>
        </w:trPr>
        <w:tc>
          <w:tcPr>
            <w:tcW w:w="1123" w:type="dxa"/>
            <w:vMerge/>
            <w:tcBorders>
              <w:top w:val="single" w:sz="12" w:space="0" w:color="000000"/>
              <w:left w:val="single" w:sz="12" w:space="0" w:color="000000"/>
              <w:bottom w:val="nil"/>
              <w:right w:val="nil"/>
            </w:tcBorders>
            <w:shd w:val="clear" w:color="auto" w:fill="FFFFFF"/>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1123" w:type="dxa"/>
            <w:tcBorders>
              <w:top w:val="nil"/>
              <w:left w:val="nil"/>
              <w:bottom w:val="single" w:sz="12" w:space="0" w:color="000000"/>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w:t>
            </w:r>
          </w:p>
        </w:tc>
        <w:tc>
          <w:tcPr>
            <w:tcW w:w="1123" w:type="dxa"/>
            <w:tcBorders>
              <w:top w:val="nil"/>
              <w:left w:val="single" w:sz="12"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114</w:t>
            </w:r>
          </w:p>
        </w:tc>
        <w:tc>
          <w:tcPr>
            <w:tcW w:w="1080"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c>
          <w:tcPr>
            <w:tcW w:w="1353"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c>
          <w:tcPr>
            <w:tcW w:w="1339" w:type="dxa"/>
            <w:tcBorders>
              <w:top w:val="nil"/>
              <w:left w:val="single" w:sz="4" w:space="0" w:color="000000"/>
              <w:bottom w:val="single" w:sz="12" w:space="0" w:color="000000"/>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r>
    </w:tbl>
    <w:p w:rsidR="0003311D" w:rsidRDefault="0003311D">
      <w:pPr>
        <w:widowControl w:val="0"/>
        <w:spacing w:after="0" w:line="240" w:lineRule="auto"/>
        <w:rPr>
          <w:rFonts w:ascii="Times New Roman" w:eastAsia="Times New Roman" w:hAnsi="Times New Roman" w:cs="Times New Roman"/>
          <w:color w:val="000000"/>
          <w:sz w:val="18"/>
          <w:szCs w:val="18"/>
        </w:rPr>
      </w:pPr>
    </w:p>
    <w:p w:rsidR="0003311D" w:rsidRDefault="0003311D">
      <w:pPr>
        <w:widowControl w:val="0"/>
        <w:spacing w:after="0" w:line="240" w:lineRule="auto"/>
        <w:rPr>
          <w:rFonts w:ascii="Times New Roman" w:eastAsia="Times New Roman" w:hAnsi="Times New Roman" w:cs="Times New Roman"/>
          <w:color w:val="000000"/>
          <w:sz w:val="18"/>
          <w:szCs w:val="18"/>
        </w:rPr>
      </w:pPr>
    </w:p>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conducted an academic survey on one hundred fourteen (114) respondents to examine the Impact of Brand Authenticity and Perceived Uniqueness on Brand Test: A Study on Mobile Phone Services Providers in Bangladesh. According to the response we have found that there are 39 respondents are students, 42 respondents are service holder, 21 respondents </w:t>
      </w:r>
      <w:proofErr w:type="gramStart"/>
      <w:r>
        <w:rPr>
          <w:rFonts w:ascii="Times New Roman" w:eastAsia="Times New Roman" w:hAnsi="Times New Roman" w:cs="Times New Roman"/>
          <w:sz w:val="24"/>
          <w:szCs w:val="24"/>
        </w:rPr>
        <w:t>are  doing</w:t>
      </w:r>
      <w:proofErr w:type="gramEnd"/>
      <w:r>
        <w:rPr>
          <w:rFonts w:ascii="Times New Roman" w:eastAsia="Times New Roman" w:hAnsi="Times New Roman" w:cs="Times New Roman"/>
          <w:sz w:val="24"/>
          <w:szCs w:val="24"/>
        </w:rPr>
        <w:t xml:space="preserve"> business and 12 respondents are Others profession. </w:t>
      </w:r>
    </w:p>
    <w:p w:rsidR="0003311D" w:rsidRDefault="0003311D">
      <w:pPr>
        <w:widowControl w:val="0"/>
        <w:tabs>
          <w:tab w:val="center" w:pos="3801"/>
        </w:tabs>
        <w:spacing w:after="0" w:line="240" w:lineRule="auto"/>
        <w:rPr>
          <w:rFonts w:ascii="Times New Roman" w:eastAsia="Times New Roman" w:hAnsi="Times New Roman" w:cs="Times New Roman"/>
          <w:b/>
          <w:color w:val="000000"/>
          <w:sz w:val="18"/>
          <w:szCs w:val="18"/>
        </w:rPr>
      </w:pPr>
    </w:p>
    <w:p w:rsidR="0003311D" w:rsidRDefault="0003311D">
      <w:pPr>
        <w:widowControl w:val="0"/>
        <w:tabs>
          <w:tab w:val="center" w:pos="3801"/>
        </w:tabs>
        <w:spacing w:after="0" w:line="240" w:lineRule="auto"/>
        <w:rPr>
          <w:rFonts w:ascii="Times New Roman" w:eastAsia="Times New Roman" w:hAnsi="Times New Roman" w:cs="Times New Roman"/>
          <w:b/>
          <w:color w:val="000000"/>
          <w:sz w:val="18"/>
          <w:szCs w:val="18"/>
        </w:rPr>
      </w:pPr>
    </w:p>
    <w:p w:rsidR="0003311D" w:rsidRDefault="0003311D">
      <w:pPr>
        <w:widowControl w:val="0"/>
        <w:tabs>
          <w:tab w:val="center" w:pos="3801"/>
        </w:tabs>
        <w:spacing w:after="0" w:line="240" w:lineRule="auto"/>
        <w:rPr>
          <w:rFonts w:ascii="Times New Roman" w:eastAsia="Times New Roman" w:hAnsi="Times New Roman" w:cs="Times New Roman"/>
          <w:b/>
          <w:color w:val="000000"/>
          <w:sz w:val="18"/>
          <w:szCs w:val="18"/>
        </w:rPr>
      </w:pPr>
    </w:p>
    <w:p w:rsidR="0003311D" w:rsidRDefault="00CD7B85">
      <w:pPr>
        <w:widowControl w:val="0"/>
        <w:tabs>
          <w:tab w:val="center" w:pos="3801"/>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Average Monthly Family Income</w:t>
      </w:r>
    </w:p>
    <w:p w:rsidR="0003311D" w:rsidRDefault="0003311D">
      <w:pPr>
        <w:widowControl w:val="0"/>
        <w:tabs>
          <w:tab w:val="center" w:pos="3801"/>
        </w:tabs>
        <w:spacing w:after="0" w:line="240" w:lineRule="auto"/>
        <w:rPr>
          <w:rFonts w:ascii="Times New Roman" w:eastAsia="Times New Roman" w:hAnsi="Times New Roman" w:cs="Times New Roman"/>
          <w:b/>
          <w:color w:val="000000"/>
          <w:sz w:val="18"/>
          <w:szCs w:val="18"/>
        </w:rPr>
      </w:pPr>
    </w:p>
    <w:tbl>
      <w:tblPr>
        <w:tblStyle w:val="a2"/>
        <w:tblW w:w="7371" w:type="dxa"/>
        <w:jc w:val="center"/>
        <w:tblLayout w:type="fixed"/>
        <w:tblLook w:val="0000" w:firstRow="0" w:lastRow="0" w:firstColumn="0" w:lastColumn="0" w:noHBand="0" w:noVBand="0"/>
      </w:tblPr>
      <w:tblGrid>
        <w:gridCol w:w="1238"/>
        <w:gridCol w:w="1238"/>
        <w:gridCol w:w="1123"/>
        <w:gridCol w:w="1080"/>
        <w:gridCol w:w="1353"/>
        <w:gridCol w:w="1339"/>
      </w:tblGrid>
      <w:tr w:rsidR="0003311D">
        <w:trPr>
          <w:trHeight w:val="500"/>
          <w:jc w:val="center"/>
        </w:trPr>
        <w:tc>
          <w:tcPr>
            <w:tcW w:w="2476" w:type="dxa"/>
            <w:gridSpan w:val="2"/>
            <w:tcBorders>
              <w:top w:val="single" w:sz="12" w:space="0" w:color="000000"/>
              <w:left w:val="single" w:sz="12" w:space="0" w:color="000000"/>
              <w:bottom w:val="single" w:sz="12" w:space="0" w:color="000000"/>
              <w:right w:val="single" w:sz="12" w:space="0" w:color="000000"/>
            </w:tcBorders>
            <w:shd w:val="clear" w:color="auto" w:fill="FFFFFF"/>
            <w:vAlign w:val="bottom"/>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123" w:type="dxa"/>
            <w:tcBorders>
              <w:top w:val="single" w:sz="12" w:space="0" w:color="000000"/>
              <w:left w:val="single" w:sz="12"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Frequency</w:t>
            </w:r>
          </w:p>
        </w:tc>
        <w:tc>
          <w:tcPr>
            <w:tcW w:w="1080" w:type="dxa"/>
            <w:tcBorders>
              <w:top w:val="single" w:sz="12" w:space="0" w:color="000000"/>
              <w:left w:val="single" w:sz="4"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Percent</w:t>
            </w:r>
          </w:p>
        </w:tc>
        <w:tc>
          <w:tcPr>
            <w:tcW w:w="1353" w:type="dxa"/>
            <w:tcBorders>
              <w:top w:val="single" w:sz="12" w:space="0" w:color="000000"/>
              <w:left w:val="single" w:sz="4"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Valid Percent</w:t>
            </w:r>
          </w:p>
        </w:tc>
        <w:tc>
          <w:tcPr>
            <w:tcW w:w="1339" w:type="dxa"/>
            <w:tcBorders>
              <w:top w:val="single" w:sz="12" w:space="0" w:color="000000"/>
              <w:left w:val="single" w:sz="4" w:space="0" w:color="000000"/>
              <w:bottom w:val="single" w:sz="12" w:space="0" w:color="000000"/>
              <w:right w:val="single" w:sz="12"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Cumulative Percent</w:t>
            </w:r>
          </w:p>
        </w:tc>
      </w:tr>
      <w:tr w:rsidR="0003311D">
        <w:trPr>
          <w:trHeight w:val="260"/>
          <w:jc w:val="center"/>
        </w:trPr>
        <w:tc>
          <w:tcPr>
            <w:tcW w:w="1238" w:type="dxa"/>
            <w:vMerge w:val="restart"/>
            <w:tcBorders>
              <w:top w:val="single" w:sz="12" w:space="0" w:color="000000"/>
              <w:left w:val="single" w:sz="12" w:space="0" w:color="000000"/>
              <w:bottom w:val="nil"/>
              <w:right w:val="nil"/>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Valid</w:t>
            </w:r>
          </w:p>
        </w:tc>
        <w:tc>
          <w:tcPr>
            <w:tcW w:w="1238" w:type="dxa"/>
            <w:tcBorders>
              <w:top w:val="single" w:sz="12" w:space="0" w:color="000000"/>
              <w:left w:val="nil"/>
              <w:bottom w:val="nil"/>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30,000 or below</w:t>
            </w:r>
          </w:p>
        </w:tc>
        <w:tc>
          <w:tcPr>
            <w:tcW w:w="1123" w:type="dxa"/>
            <w:tcBorders>
              <w:top w:val="single" w:sz="12" w:space="0" w:color="000000"/>
              <w:left w:val="single" w:sz="12"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60</w:t>
            </w:r>
          </w:p>
        </w:tc>
        <w:tc>
          <w:tcPr>
            <w:tcW w:w="1080"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52.6</w:t>
            </w:r>
          </w:p>
        </w:tc>
        <w:tc>
          <w:tcPr>
            <w:tcW w:w="1353"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52.6</w:t>
            </w:r>
          </w:p>
        </w:tc>
        <w:tc>
          <w:tcPr>
            <w:tcW w:w="1339" w:type="dxa"/>
            <w:tcBorders>
              <w:top w:val="single" w:sz="12" w:space="0" w:color="000000"/>
              <w:left w:val="single" w:sz="4" w:space="0" w:color="000000"/>
              <w:bottom w:val="nil"/>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52.6</w:t>
            </w:r>
          </w:p>
        </w:tc>
      </w:tr>
      <w:tr w:rsidR="0003311D">
        <w:trPr>
          <w:trHeight w:val="260"/>
          <w:jc w:val="center"/>
        </w:trPr>
        <w:tc>
          <w:tcPr>
            <w:tcW w:w="1238" w:type="dxa"/>
            <w:vMerge/>
            <w:tcBorders>
              <w:top w:val="single" w:sz="12" w:space="0" w:color="000000"/>
              <w:left w:val="single" w:sz="12" w:space="0" w:color="000000"/>
              <w:bottom w:val="nil"/>
              <w:right w:val="nil"/>
            </w:tcBorders>
            <w:shd w:val="clear" w:color="auto" w:fill="FFFFFF"/>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1238" w:type="dxa"/>
            <w:tcBorders>
              <w:top w:val="nil"/>
              <w:left w:val="nil"/>
              <w:bottom w:val="nil"/>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30,000 - 60,000</w:t>
            </w:r>
          </w:p>
        </w:tc>
        <w:tc>
          <w:tcPr>
            <w:tcW w:w="1123" w:type="dxa"/>
            <w:tcBorders>
              <w:top w:val="nil"/>
              <w:left w:val="single" w:sz="12"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36</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31.6</w:t>
            </w:r>
          </w:p>
        </w:tc>
        <w:tc>
          <w:tcPr>
            <w:tcW w:w="1353"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31.6</w:t>
            </w:r>
          </w:p>
        </w:tc>
        <w:tc>
          <w:tcPr>
            <w:tcW w:w="1339" w:type="dxa"/>
            <w:tcBorders>
              <w:top w:val="nil"/>
              <w:left w:val="single" w:sz="4" w:space="0" w:color="000000"/>
              <w:bottom w:val="nil"/>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84.2</w:t>
            </w:r>
          </w:p>
        </w:tc>
      </w:tr>
      <w:tr w:rsidR="0003311D">
        <w:trPr>
          <w:trHeight w:val="260"/>
          <w:jc w:val="center"/>
        </w:trPr>
        <w:tc>
          <w:tcPr>
            <w:tcW w:w="1238" w:type="dxa"/>
            <w:vMerge/>
            <w:tcBorders>
              <w:top w:val="single" w:sz="12" w:space="0" w:color="000000"/>
              <w:left w:val="single" w:sz="12" w:space="0" w:color="000000"/>
              <w:bottom w:val="nil"/>
              <w:right w:val="nil"/>
            </w:tcBorders>
            <w:shd w:val="clear" w:color="auto" w:fill="FFFFFF"/>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1238" w:type="dxa"/>
            <w:tcBorders>
              <w:top w:val="nil"/>
              <w:left w:val="nil"/>
              <w:bottom w:val="nil"/>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60,000 - 90,000</w:t>
            </w:r>
          </w:p>
        </w:tc>
        <w:tc>
          <w:tcPr>
            <w:tcW w:w="1123" w:type="dxa"/>
            <w:tcBorders>
              <w:top w:val="nil"/>
              <w:left w:val="single" w:sz="12"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5.3</w:t>
            </w:r>
          </w:p>
        </w:tc>
        <w:tc>
          <w:tcPr>
            <w:tcW w:w="1353"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5.3</w:t>
            </w:r>
          </w:p>
        </w:tc>
        <w:tc>
          <w:tcPr>
            <w:tcW w:w="1339" w:type="dxa"/>
            <w:tcBorders>
              <w:top w:val="nil"/>
              <w:left w:val="single" w:sz="4" w:space="0" w:color="000000"/>
              <w:bottom w:val="nil"/>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89.5</w:t>
            </w:r>
          </w:p>
        </w:tc>
      </w:tr>
      <w:tr w:rsidR="0003311D">
        <w:trPr>
          <w:trHeight w:val="260"/>
          <w:jc w:val="center"/>
        </w:trPr>
        <w:tc>
          <w:tcPr>
            <w:tcW w:w="1238" w:type="dxa"/>
            <w:vMerge/>
            <w:tcBorders>
              <w:top w:val="single" w:sz="12" w:space="0" w:color="000000"/>
              <w:left w:val="single" w:sz="12" w:space="0" w:color="000000"/>
              <w:bottom w:val="nil"/>
              <w:right w:val="nil"/>
            </w:tcBorders>
            <w:shd w:val="clear" w:color="auto" w:fill="FFFFFF"/>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1238" w:type="dxa"/>
            <w:tcBorders>
              <w:top w:val="nil"/>
              <w:left w:val="nil"/>
              <w:bottom w:val="nil"/>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90,000 - 1,20,000</w:t>
            </w:r>
          </w:p>
        </w:tc>
        <w:tc>
          <w:tcPr>
            <w:tcW w:w="1123" w:type="dxa"/>
            <w:tcBorders>
              <w:top w:val="nil"/>
              <w:left w:val="single" w:sz="12"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5.3</w:t>
            </w:r>
          </w:p>
        </w:tc>
        <w:tc>
          <w:tcPr>
            <w:tcW w:w="1353"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5.3</w:t>
            </w:r>
          </w:p>
        </w:tc>
        <w:tc>
          <w:tcPr>
            <w:tcW w:w="1339" w:type="dxa"/>
            <w:tcBorders>
              <w:top w:val="nil"/>
              <w:left w:val="single" w:sz="4" w:space="0" w:color="000000"/>
              <w:bottom w:val="nil"/>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94.7</w:t>
            </w:r>
          </w:p>
        </w:tc>
      </w:tr>
      <w:tr w:rsidR="0003311D">
        <w:trPr>
          <w:trHeight w:val="260"/>
          <w:jc w:val="center"/>
        </w:trPr>
        <w:tc>
          <w:tcPr>
            <w:tcW w:w="1238" w:type="dxa"/>
            <w:vMerge/>
            <w:tcBorders>
              <w:top w:val="single" w:sz="12" w:space="0" w:color="000000"/>
              <w:left w:val="single" w:sz="12" w:space="0" w:color="000000"/>
              <w:bottom w:val="nil"/>
              <w:right w:val="nil"/>
            </w:tcBorders>
            <w:shd w:val="clear" w:color="auto" w:fill="FFFFFF"/>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1238" w:type="dxa"/>
            <w:tcBorders>
              <w:top w:val="nil"/>
              <w:left w:val="nil"/>
              <w:bottom w:val="nil"/>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Above 1,20,000</w:t>
            </w:r>
          </w:p>
        </w:tc>
        <w:tc>
          <w:tcPr>
            <w:tcW w:w="1123" w:type="dxa"/>
            <w:tcBorders>
              <w:top w:val="nil"/>
              <w:left w:val="single" w:sz="12"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5.3</w:t>
            </w:r>
          </w:p>
        </w:tc>
        <w:tc>
          <w:tcPr>
            <w:tcW w:w="1353"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5.3</w:t>
            </w:r>
          </w:p>
        </w:tc>
        <w:tc>
          <w:tcPr>
            <w:tcW w:w="1339" w:type="dxa"/>
            <w:tcBorders>
              <w:top w:val="nil"/>
              <w:left w:val="single" w:sz="4" w:space="0" w:color="000000"/>
              <w:bottom w:val="nil"/>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r>
      <w:tr w:rsidR="0003311D">
        <w:trPr>
          <w:trHeight w:val="260"/>
          <w:jc w:val="center"/>
        </w:trPr>
        <w:tc>
          <w:tcPr>
            <w:tcW w:w="1238" w:type="dxa"/>
            <w:vMerge/>
            <w:tcBorders>
              <w:top w:val="single" w:sz="12" w:space="0" w:color="000000"/>
              <w:left w:val="single" w:sz="12" w:space="0" w:color="000000"/>
              <w:bottom w:val="nil"/>
              <w:right w:val="nil"/>
            </w:tcBorders>
            <w:shd w:val="clear" w:color="auto" w:fill="FFFFFF"/>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1238" w:type="dxa"/>
            <w:tcBorders>
              <w:top w:val="nil"/>
              <w:left w:val="nil"/>
              <w:bottom w:val="single" w:sz="12" w:space="0" w:color="000000"/>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w:t>
            </w:r>
          </w:p>
        </w:tc>
        <w:tc>
          <w:tcPr>
            <w:tcW w:w="1123" w:type="dxa"/>
            <w:tcBorders>
              <w:top w:val="nil"/>
              <w:left w:val="single" w:sz="12"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114</w:t>
            </w:r>
          </w:p>
        </w:tc>
        <w:tc>
          <w:tcPr>
            <w:tcW w:w="1080"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c>
          <w:tcPr>
            <w:tcW w:w="1353"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c>
          <w:tcPr>
            <w:tcW w:w="1339" w:type="dxa"/>
            <w:tcBorders>
              <w:top w:val="nil"/>
              <w:left w:val="single" w:sz="4" w:space="0" w:color="000000"/>
              <w:bottom w:val="single" w:sz="12" w:space="0" w:color="000000"/>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r>
    </w:tbl>
    <w:p w:rsidR="0003311D" w:rsidRDefault="0003311D">
      <w:pPr>
        <w:widowControl w:val="0"/>
        <w:tabs>
          <w:tab w:val="center" w:pos="3312"/>
        </w:tabs>
        <w:spacing w:after="0" w:line="240" w:lineRule="auto"/>
        <w:jc w:val="center"/>
        <w:rPr>
          <w:rFonts w:ascii="Times New Roman" w:eastAsia="Times New Roman" w:hAnsi="Times New Roman" w:cs="Times New Roman"/>
          <w:b/>
          <w:color w:val="000000"/>
          <w:sz w:val="18"/>
          <w:szCs w:val="18"/>
        </w:rPr>
      </w:pPr>
    </w:p>
    <w:p w:rsidR="0003311D" w:rsidRDefault="0003311D">
      <w:pPr>
        <w:widowControl w:val="0"/>
        <w:tabs>
          <w:tab w:val="center" w:pos="3312"/>
        </w:tabs>
        <w:spacing w:after="0" w:line="240" w:lineRule="auto"/>
        <w:jc w:val="center"/>
        <w:rPr>
          <w:rFonts w:ascii="Times New Roman" w:eastAsia="Times New Roman" w:hAnsi="Times New Roman" w:cs="Times New Roman"/>
          <w:b/>
          <w:color w:val="000000"/>
          <w:sz w:val="18"/>
          <w:szCs w:val="18"/>
        </w:rPr>
      </w:pPr>
    </w:p>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conducted an academic survey on one hundred fourteen (114) respondents to examine the Impact of Brand Authenticity and Perceived Uniqueness on Brand Test: A Study on Mobile </w:t>
      </w:r>
      <w:r>
        <w:rPr>
          <w:rFonts w:ascii="Times New Roman" w:eastAsia="Times New Roman" w:hAnsi="Times New Roman" w:cs="Times New Roman"/>
          <w:sz w:val="24"/>
          <w:szCs w:val="24"/>
        </w:rPr>
        <w:lastRenderedPageBreak/>
        <w:t>Phone Services Providers in Bangladesh. According to the response we have found that there are 60 respondents average monthly income are 30,000 or below , 36 respondents are average monthly income are 30,000-60,000, 6 respondents are  average monthly income are 60,000-90,000, 6 respondents are  average monthly income are 90,000-1,20,000 and 6 respondents are  average monthly income are 1,20,000 above.</w:t>
      </w:r>
    </w:p>
    <w:p w:rsidR="0003311D" w:rsidRDefault="00CD7B85">
      <w:pPr>
        <w:widowControl w:val="0"/>
        <w:tabs>
          <w:tab w:val="center" w:pos="3312"/>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Brand</w:t>
      </w:r>
    </w:p>
    <w:p w:rsidR="0003311D" w:rsidRDefault="0003311D">
      <w:pPr>
        <w:widowControl w:val="0"/>
        <w:tabs>
          <w:tab w:val="center" w:pos="3312"/>
        </w:tabs>
        <w:spacing w:after="0" w:line="240" w:lineRule="auto"/>
        <w:rPr>
          <w:rFonts w:ascii="Times New Roman" w:eastAsia="Times New Roman" w:hAnsi="Times New Roman" w:cs="Times New Roman"/>
          <w:b/>
          <w:color w:val="000000"/>
          <w:sz w:val="18"/>
          <w:szCs w:val="18"/>
        </w:rPr>
      </w:pPr>
    </w:p>
    <w:tbl>
      <w:tblPr>
        <w:tblStyle w:val="a3"/>
        <w:tblW w:w="6392" w:type="dxa"/>
        <w:jc w:val="center"/>
        <w:tblLayout w:type="fixed"/>
        <w:tblLook w:val="0000" w:firstRow="0" w:lastRow="0" w:firstColumn="0" w:lastColumn="0" w:noHBand="0" w:noVBand="0"/>
      </w:tblPr>
      <w:tblGrid>
        <w:gridCol w:w="748"/>
        <w:gridCol w:w="749"/>
        <w:gridCol w:w="1123"/>
        <w:gridCol w:w="1080"/>
        <w:gridCol w:w="1353"/>
        <w:gridCol w:w="1339"/>
      </w:tblGrid>
      <w:tr w:rsidR="0003311D">
        <w:trPr>
          <w:trHeight w:val="500"/>
          <w:jc w:val="center"/>
        </w:trPr>
        <w:tc>
          <w:tcPr>
            <w:tcW w:w="1497" w:type="dxa"/>
            <w:gridSpan w:val="2"/>
            <w:tcBorders>
              <w:top w:val="single" w:sz="12" w:space="0" w:color="000000"/>
              <w:left w:val="single" w:sz="12" w:space="0" w:color="000000"/>
              <w:bottom w:val="single" w:sz="12" w:space="0" w:color="000000"/>
              <w:right w:val="single" w:sz="12" w:space="0" w:color="000000"/>
            </w:tcBorders>
            <w:shd w:val="clear" w:color="auto" w:fill="FFFFFF"/>
            <w:vAlign w:val="bottom"/>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123" w:type="dxa"/>
            <w:tcBorders>
              <w:top w:val="single" w:sz="12" w:space="0" w:color="000000"/>
              <w:left w:val="single" w:sz="12"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Frequency</w:t>
            </w:r>
          </w:p>
        </w:tc>
        <w:tc>
          <w:tcPr>
            <w:tcW w:w="1080" w:type="dxa"/>
            <w:tcBorders>
              <w:top w:val="single" w:sz="12" w:space="0" w:color="000000"/>
              <w:left w:val="single" w:sz="4"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Percent</w:t>
            </w:r>
          </w:p>
        </w:tc>
        <w:tc>
          <w:tcPr>
            <w:tcW w:w="1353" w:type="dxa"/>
            <w:tcBorders>
              <w:top w:val="single" w:sz="12" w:space="0" w:color="000000"/>
              <w:left w:val="single" w:sz="4"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Valid Percent</w:t>
            </w:r>
          </w:p>
        </w:tc>
        <w:tc>
          <w:tcPr>
            <w:tcW w:w="1339" w:type="dxa"/>
            <w:tcBorders>
              <w:top w:val="single" w:sz="12" w:space="0" w:color="000000"/>
              <w:left w:val="single" w:sz="4" w:space="0" w:color="000000"/>
              <w:bottom w:val="single" w:sz="12" w:space="0" w:color="000000"/>
              <w:right w:val="single" w:sz="12"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Cumulative Percent</w:t>
            </w:r>
          </w:p>
        </w:tc>
      </w:tr>
      <w:tr w:rsidR="0003311D">
        <w:trPr>
          <w:trHeight w:val="260"/>
          <w:jc w:val="center"/>
        </w:trPr>
        <w:tc>
          <w:tcPr>
            <w:tcW w:w="748" w:type="dxa"/>
            <w:vMerge w:val="restart"/>
            <w:tcBorders>
              <w:top w:val="single" w:sz="12" w:space="0" w:color="000000"/>
              <w:left w:val="single" w:sz="12" w:space="0" w:color="000000"/>
              <w:bottom w:val="nil"/>
              <w:right w:val="nil"/>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Valid</w:t>
            </w:r>
          </w:p>
        </w:tc>
        <w:tc>
          <w:tcPr>
            <w:tcW w:w="749" w:type="dxa"/>
            <w:tcBorders>
              <w:top w:val="single" w:sz="12" w:space="0" w:color="000000"/>
              <w:left w:val="nil"/>
              <w:bottom w:val="nil"/>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GP</w:t>
            </w:r>
          </w:p>
        </w:tc>
        <w:tc>
          <w:tcPr>
            <w:tcW w:w="1123" w:type="dxa"/>
            <w:tcBorders>
              <w:top w:val="single" w:sz="12" w:space="0" w:color="000000"/>
              <w:left w:val="single" w:sz="12"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w:t>
            </w:r>
          </w:p>
        </w:tc>
        <w:tc>
          <w:tcPr>
            <w:tcW w:w="1080"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33.3</w:t>
            </w:r>
          </w:p>
        </w:tc>
        <w:tc>
          <w:tcPr>
            <w:tcW w:w="1353"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33.3</w:t>
            </w:r>
          </w:p>
        </w:tc>
        <w:tc>
          <w:tcPr>
            <w:tcW w:w="1339" w:type="dxa"/>
            <w:tcBorders>
              <w:top w:val="single" w:sz="12" w:space="0" w:color="000000"/>
              <w:left w:val="single" w:sz="4" w:space="0" w:color="000000"/>
              <w:bottom w:val="nil"/>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33.3</w:t>
            </w:r>
          </w:p>
        </w:tc>
      </w:tr>
      <w:tr w:rsidR="0003311D">
        <w:trPr>
          <w:trHeight w:val="260"/>
          <w:jc w:val="center"/>
        </w:trPr>
        <w:tc>
          <w:tcPr>
            <w:tcW w:w="748" w:type="dxa"/>
            <w:vMerge/>
            <w:tcBorders>
              <w:top w:val="single" w:sz="12" w:space="0" w:color="000000"/>
              <w:left w:val="single" w:sz="12" w:space="0" w:color="000000"/>
              <w:bottom w:val="nil"/>
              <w:right w:val="nil"/>
            </w:tcBorders>
            <w:shd w:val="clear" w:color="auto" w:fill="FFFFFF"/>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749" w:type="dxa"/>
            <w:tcBorders>
              <w:top w:val="nil"/>
              <w:left w:val="nil"/>
              <w:bottom w:val="nil"/>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BL</w:t>
            </w:r>
          </w:p>
        </w:tc>
        <w:tc>
          <w:tcPr>
            <w:tcW w:w="1123" w:type="dxa"/>
            <w:tcBorders>
              <w:top w:val="nil"/>
              <w:left w:val="single" w:sz="12"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33.3</w:t>
            </w:r>
          </w:p>
        </w:tc>
        <w:tc>
          <w:tcPr>
            <w:tcW w:w="1353"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33.3</w:t>
            </w:r>
          </w:p>
        </w:tc>
        <w:tc>
          <w:tcPr>
            <w:tcW w:w="1339" w:type="dxa"/>
            <w:tcBorders>
              <w:top w:val="nil"/>
              <w:left w:val="single" w:sz="4" w:space="0" w:color="000000"/>
              <w:bottom w:val="nil"/>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66.7</w:t>
            </w:r>
          </w:p>
        </w:tc>
      </w:tr>
      <w:tr w:rsidR="0003311D">
        <w:trPr>
          <w:trHeight w:val="260"/>
          <w:jc w:val="center"/>
        </w:trPr>
        <w:tc>
          <w:tcPr>
            <w:tcW w:w="748" w:type="dxa"/>
            <w:vMerge/>
            <w:tcBorders>
              <w:top w:val="single" w:sz="12" w:space="0" w:color="000000"/>
              <w:left w:val="single" w:sz="12" w:space="0" w:color="000000"/>
              <w:bottom w:val="nil"/>
              <w:right w:val="nil"/>
            </w:tcBorders>
            <w:shd w:val="clear" w:color="auto" w:fill="FFFFFF"/>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749" w:type="dxa"/>
            <w:tcBorders>
              <w:top w:val="nil"/>
              <w:left w:val="nil"/>
              <w:bottom w:val="nil"/>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Robi</w:t>
            </w:r>
            <w:proofErr w:type="spellEnd"/>
          </w:p>
        </w:tc>
        <w:tc>
          <w:tcPr>
            <w:tcW w:w="1123" w:type="dxa"/>
            <w:tcBorders>
              <w:top w:val="nil"/>
              <w:left w:val="single" w:sz="12"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33.3</w:t>
            </w:r>
          </w:p>
        </w:tc>
        <w:tc>
          <w:tcPr>
            <w:tcW w:w="1353"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33.3</w:t>
            </w:r>
          </w:p>
        </w:tc>
        <w:tc>
          <w:tcPr>
            <w:tcW w:w="1339" w:type="dxa"/>
            <w:tcBorders>
              <w:top w:val="nil"/>
              <w:left w:val="single" w:sz="4" w:space="0" w:color="000000"/>
              <w:bottom w:val="nil"/>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r>
      <w:tr w:rsidR="0003311D">
        <w:trPr>
          <w:trHeight w:val="260"/>
          <w:jc w:val="center"/>
        </w:trPr>
        <w:tc>
          <w:tcPr>
            <w:tcW w:w="748" w:type="dxa"/>
            <w:vMerge/>
            <w:tcBorders>
              <w:top w:val="single" w:sz="12" w:space="0" w:color="000000"/>
              <w:left w:val="single" w:sz="12" w:space="0" w:color="000000"/>
              <w:bottom w:val="nil"/>
              <w:right w:val="nil"/>
            </w:tcBorders>
            <w:shd w:val="clear" w:color="auto" w:fill="FFFFFF"/>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749" w:type="dxa"/>
            <w:tcBorders>
              <w:top w:val="nil"/>
              <w:left w:val="nil"/>
              <w:bottom w:val="single" w:sz="12" w:space="0" w:color="000000"/>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w:t>
            </w:r>
          </w:p>
        </w:tc>
        <w:tc>
          <w:tcPr>
            <w:tcW w:w="1123" w:type="dxa"/>
            <w:tcBorders>
              <w:top w:val="nil"/>
              <w:left w:val="single" w:sz="12"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114</w:t>
            </w:r>
          </w:p>
        </w:tc>
        <w:tc>
          <w:tcPr>
            <w:tcW w:w="1080"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c>
          <w:tcPr>
            <w:tcW w:w="1353"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c>
          <w:tcPr>
            <w:tcW w:w="1339" w:type="dxa"/>
            <w:tcBorders>
              <w:top w:val="nil"/>
              <w:left w:val="single" w:sz="4" w:space="0" w:color="000000"/>
              <w:bottom w:val="single" w:sz="12" w:space="0" w:color="000000"/>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r>
    </w:tbl>
    <w:p w:rsidR="0003311D" w:rsidRDefault="0003311D">
      <w:pPr>
        <w:widowControl w:val="0"/>
        <w:spacing w:after="0" w:line="240" w:lineRule="auto"/>
        <w:rPr>
          <w:rFonts w:ascii="Times New Roman" w:eastAsia="Times New Roman" w:hAnsi="Times New Roman" w:cs="Times New Roman"/>
          <w:color w:val="000000"/>
          <w:sz w:val="18"/>
          <w:szCs w:val="18"/>
        </w:rPr>
      </w:pPr>
    </w:p>
    <w:p w:rsidR="0003311D" w:rsidRDefault="0003311D">
      <w:pPr>
        <w:widowControl w:val="0"/>
        <w:spacing w:after="0" w:line="240" w:lineRule="auto"/>
        <w:rPr>
          <w:rFonts w:ascii="Times New Roman" w:eastAsia="Times New Roman" w:hAnsi="Times New Roman" w:cs="Times New Roman"/>
          <w:color w:val="000000"/>
          <w:sz w:val="18"/>
          <w:szCs w:val="18"/>
        </w:rPr>
      </w:pPr>
    </w:p>
    <w:p w:rsidR="0003311D" w:rsidRDefault="0003311D">
      <w:pPr>
        <w:widowControl w:val="0"/>
        <w:spacing w:after="0" w:line="240" w:lineRule="auto"/>
        <w:rPr>
          <w:rFonts w:ascii="Times New Roman" w:eastAsia="Times New Roman" w:hAnsi="Times New Roman" w:cs="Times New Roman"/>
          <w:color w:val="000000"/>
          <w:sz w:val="18"/>
          <w:szCs w:val="18"/>
        </w:rPr>
      </w:pPr>
    </w:p>
    <w:p w:rsidR="0003311D" w:rsidRDefault="00CD7B85">
      <w:pPr>
        <w:widowControl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 have conducted an academic survey on one hundred fourteen (114) respondents to examine the Impact of Brand Authenticity and Perceived Uniqueness on Brand Test: A Study on Mobile Phone Services Providers in Bangladesh. According to the response we have found that there are 38 respondents are using GP, 38 respondents are using BL, </w:t>
      </w:r>
      <w:proofErr w:type="gramStart"/>
      <w:r>
        <w:rPr>
          <w:rFonts w:ascii="Times New Roman" w:eastAsia="Times New Roman" w:hAnsi="Times New Roman" w:cs="Times New Roman"/>
          <w:sz w:val="24"/>
          <w:szCs w:val="24"/>
        </w:rPr>
        <w:t>38</w:t>
      </w:r>
      <w:proofErr w:type="gramEnd"/>
      <w:r>
        <w:rPr>
          <w:rFonts w:ascii="Times New Roman" w:eastAsia="Times New Roman" w:hAnsi="Times New Roman" w:cs="Times New Roman"/>
          <w:sz w:val="24"/>
          <w:szCs w:val="24"/>
        </w:rPr>
        <w:t xml:space="preserve"> respondents are using </w:t>
      </w:r>
      <w:proofErr w:type="spellStart"/>
      <w:r>
        <w:rPr>
          <w:rFonts w:ascii="Times New Roman" w:eastAsia="Times New Roman" w:hAnsi="Times New Roman" w:cs="Times New Roman"/>
          <w:sz w:val="24"/>
          <w:szCs w:val="24"/>
        </w:rPr>
        <w:t>Robi</w:t>
      </w:r>
      <w:proofErr w:type="spellEnd"/>
      <w:r>
        <w:rPr>
          <w:rFonts w:ascii="Times New Roman" w:eastAsia="Times New Roman" w:hAnsi="Times New Roman" w:cs="Times New Roman"/>
          <w:sz w:val="24"/>
          <w:szCs w:val="24"/>
        </w:rPr>
        <w:t xml:space="preserve">. </w:t>
      </w:r>
    </w:p>
    <w:p w:rsidR="0003311D" w:rsidRDefault="0003311D">
      <w:pPr>
        <w:widowControl w:val="0"/>
        <w:spacing w:after="0" w:line="240" w:lineRule="auto"/>
        <w:rPr>
          <w:rFonts w:ascii="Times New Roman" w:eastAsia="Times New Roman" w:hAnsi="Times New Roman" w:cs="Times New Roman"/>
          <w:b/>
          <w:color w:val="000000"/>
          <w:sz w:val="28"/>
          <w:szCs w:val="28"/>
        </w:rPr>
      </w:pPr>
    </w:p>
    <w:p w:rsidR="0003311D" w:rsidRDefault="00CD7B85">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Descriptive Statistics of the Major Constructs Considered in the Study</w:t>
      </w:r>
    </w:p>
    <w:p w:rsidR="0003311D" w:rsidRDefault="0003311D">
      <w:pPr>
        <w:widowControl w:val="0"/>
        <w:spacing w:after="0" w:line="240" w:lineRule="auto"/>
        <w:rPr>
          <w:rFonts w:ascii="Times New Roman" w:eastAsia="Times New Roman" w:hAnsi="Times New Roman" w:cs="Times New Roman"/>
          <w:b/>
          <w:color w:val="000000"/>
          <w:sz w:val="28"/>
          <w:szCs w:val="28"/>
        </w:rPr>
      </w:pPr>
    </w:p>
    <w:p w:rsidR="0003311D" w:rsidRDefault="00CD7B85">
      <w:pPr>
        <w:widowControl w:val="0"/>
        <w:tabs>
          <w:tab w:val="center" w:pos="3830"/>
        </w:tabs>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b/>
        <w:t>Descriptive Statistics</w:t>
      </w:r>
    </w:p>
    <w:p w:rsidR="0003311D" w:rsidRDefault="0003311D">
      <w:pPr>
        <w:widowControl w:val="0"/>
        <w:tabs>
          <w:tab w:val="center" w:pos="3830"/>
        </w:tabs>
        <w:spacing w:after="0" w:line="240" w:lineRule="auto"/>
        <w:rPr>
          <w:rFonts w:ascii="Times New Roman" w:eastAsia="Times New Roman" w:hAnsi="Times New Roman" w:cs="Times New Roman"/>
          <w:b/>
          <w:color w:val="000000"/>
          <w:sz w:val="18"/>
          <w:szCs w:val="18"/>
        </w:rPr>
      </w:pPr>
    </w:p>
    <w:tbl>
      <w:tblPr>
        <w:tblStyle w:val="a4"/>
        <w:tblW w:w="7386" w:type="dxa"/>
        <w:jc w:val="center"/>
        <w:tblLayout w:type="fixed"/>
        <w:tblLook w:val="0000" w:firstRow="0" w:lastRow="0" w:firstColumn="0" w:lastColumn="0" w:noHBand="0" w:noVBand="0"/>
      </w:tblPr>
      <w:tblGrid>
        <w:gridCol w:w="1670"/>
        <w:gridCol w:w="1080"/>
        <w:gridCol w:w="1080"/>
        <w:gridCol w:w="1080"/>
        <w:gridCol w:w="1080"/>
        <w:gridCol w:w="1396"/>
      </w:tblGrid>
      <w:tr w:rsidR="0003311D">
        <w:trPr>
          <w:trHeight w:val="260"/>
          <w:jc w:val="center"/>
        </w:trPr>
        <w:tc>
          <w:tcPr>
            <w:tcW w:w="1670" w:type="dxa"/>
            <w:tcBorders>
              <w:top w:val="single" w:sz="12" w:space="0" w:color="000000"/>
              <w:left w:val="single" w:sz="12" w:space="0" w:color="000000"/>
              <w:bottom w:val="single" w:sz="12" w:space="0" w:color="000000"/>
              <w:right w:val="single" w:sz="12" w:space="0" w:color="000000"/>
            </w:tcBorders>
            <w:shd w:val="clear" w:color="auto" w:fill="FFFFFF"/>
            <w:vAlign w:val="bottom"/>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080" w:type="dxa"/>
            <w:tcBorders>
              <w:top w:val="single" w:sz="12" w:space="0" w:color="000000"/>
              <w:left w:val="single" w:sz="12"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w:t>
            </w:r>
          </w:p>
        </w:tc>
        <w:tc>
          <w:tcPr>
            <w:tcW w:w="1080" w:type="dxa"/>
            <w:tcBorders>
              <w:top w:val="single" w:sz="12" w:space="0" w:color="000000"/>
              <w:left w:val="single" w:sz="4"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Minimum</w:t>
            </w:r>
          </w:p>
        </w:tc>
        <w:tc>
          <w:tcPr>
            <w:tcW w:w="1080" w:type="dxa"/>
            <w:tcBorders>
              <w:top w:val="single" w:sz="12" w:space="0" w:color="000000"/>
              <w:left w:val="single" w:sz="4"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Maximum</w:t>
            </w:r>
          </w:p>
        </w:tc>
        <w:tc>
          <w:tcPr>
            <w:tcW w:w="1080" w:type="dxa"/>
            <w:tcBorders>
              <w:top w:val="single" w:sz="12" w:space="0" w:color="000000"/>
              <w:left w:val="single" w:sz="4"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Mean</w:t>
            </w:r>
          </w:p>
        </w:tc>
        <w:tc>
          <w:tcPr>
            <w:tcW w:w="1396" w:type="dxa"/>
            <w:tcBorders>
              <w:top w:val="single" w:sz="12" w:space="0" w:color="000000"/>
              <w:left w:val="single" w:sz="4" w:space="0" w:color="000000"/>
              <w:bottom w:val="single" w:sz="12" w:space="0" w:color="000000"/>
              <w:right w:val="single" w:sz="12"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Std. Deviation</w:t>
            </w:r>
          </w:p>
        </w:tc>
      </w:tr>
      <w:tr w:rsidR="0003311D">
        <w:trPr>
          <w:trHeight w:val="260"/>
          <w:jc w:val="center"/>
        </w:trPr>
        <w:tc>
          <w:tcPr>
            <w:tcW w:w="1670" w:type="dxa"/>
            <w:tcBorders>
              <w:top w:val="single" w:sz="12" w:space="0" w:color="000000"/>
              <w:left w:val="single" w:sz="12" w:space="0" w:color="000000"/>
              <w:bottom w:val="nil"/>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BA</w:t>
            </w:r>
          </w:p>
        </w:tc>
        <w:tc>
          <w:tcPr>
            <w:tcW w:w="1080" w:type="dxa"/>
            <w:tcBorders>
              <w:top w:val="single" w:sz="12" w:space="0" w:color="000000"/>
              <w:left w:val="single" w:sz="12"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114</w:t>
            </w:r>
          </w:p>
        </w:tc>
        <w:tc>
          <w:tcPr>
            <w:tcW w:w="1080"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1.33</w:t>
            </w:r>
          </w:p>
        </w:tc>
        <w:tc>
          <w:tcPr>
            <w:tcW w:w="1080"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5.00</w:t>
            </w:r>
          </w:p>
        </w:tc>
        <w:tc>
          <w:tcPr>
            <w:tcW w:w="1080"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2.9649</w:t>
            </w:r>
          </w:p>
        </w:tc>
        <w:tc>
          <w:tcPr>
            <w:tcW w:w="1396" w:type="dxa"/>
            <w:tcBorders>
              <w:top w:val="single" w:sz="12" w:space="0" w:color="000000"/>
              <w:left w:val="single" w:sz="4" w:space="0" w:color="000000"/>
              <w:bottom w:val="nil"/>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.63705</w:t>
            </w:r>
          </w:p>
        </w:tc>
      </w:tr>
      <w:tr w:rsidR="0003311D">
        <w:trPr>
          <w:trHeight w:val="260"/>
          <w:jc w:val="center"/>
        </w:trPr>
        <w:tc>
          <w:tcPr>
            <w:tcW w:w="1670" w:type="dxa"/>
            <w:tcBorders>
              <w:top w:val="nil"/>
              <w:left w:val="single" w:sz="12" w:space="0" w:color="000000"/>
              <w:bottom w:val="nil"/>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w:t>
            </w:r>
          </w:p>
        </w:tc>
        <w:tc>
          <w:tcPr>
            <w:tcW w:w="1080" w:type="dxa"/>
            <w:tcBorders>
              <w:top w:val="nil"/>
              <w:left w:val="single" w:sz="12"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114</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1.50</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4.50</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3.0921</w:t>
            </w:r>
          </w:p>
        </w:tc>
        <w:tc>
          <w:tcPr>
            <w:tcW w:w="1396" w:type="dxa"/>
            <w:tcBorders>
              <w:top w:val="nil"/>
              <w:left w:val="single" w:sz="4" w:space="0" w:color="000000"/>
              <w:bottom w:val="nil"/>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.61171</w:t>
            </w:r>
          </w:p>
        </w:tc>
      </w:tr>
      <w:tr w:rsidR="0003311D">
        <w:trPr>
          <w:trHeight w:val="260"/>
          <w:jc w:val="center"/>
        </w:trPr>
        <w:tc>
          <w:tcPr>
            <w:tcW w:w="1670" w:type="dxa"/>
            <w:tcBorders>
              <w:top w:val="nil"/>
              <w:left w:val="single" w:sz="12" w:space="0" w:color="000000"/>
              <w:bottom w:val="nil"/>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BT</w:t>
            </w:r>
          </w:p>
        </w:tc>
        <w:tc>
          <w:tcPr>
            <w:tcW w:w="1080" w:type="dxa"/>
            <w:tcBorders>
              <w:top w:val="nil"/>
              <w:left w:val="single" w:sz="12"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114</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1.67</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4.67</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3.2456</w:t>
            </w:r>
          </w:p>
        </w:tc>
        <w:tc>
          <w:tcPr>
            <w:tcW w:w="1396" w:type="dxa"/>
            <w:tcBorders>
              <w:top w:val="nil"/>
              <w:left w:val="single" w:sz="4" w:space="0" w:color="000000"/>
              <w:bottom w:val="nil"/>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.68708</w:t>
            </w:r>
          </w:p>
        </w:tc>
      </w:tr>
      <w:tr w:rsidR="0003311D">
        <w:trPr>
          <w:trHeight w:val="260"/>
          <w:jc w:val="center"/>
        </w:trPr>
        <w:tc>
          <w:tcPr>
            <w:tcW w:w="1670" w:type="dxa"/>
            <w:tcBorders>
              <w:top w:val="nil"/>
              <w:left w:val="single" w:sz="12" w:space="0" w:color="000000"/>
              <w:bottom w:val="single" w:sz="12" w:space="0" w:color="000000"/>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Valid N (</w:t>
            </w:r>
            <w:proofErr w:type="spellStart"/>
            <w:r>
              <w:rPr>
                <w:rFonts w:ascii="Times New Roman" w:eastAsia="Times New Roman" w:hAnsi="Times New Roman" w:cs="Times New Roman"/>
                <w:color w:val="000000"/>
                <w:sz w:val="18"/>
                <w:szCs w:val="18"/>
              </w:rPr>
              <w:t>listwise</w:t>
            </w:r>
            <w:proofErr w:type="spellEnd"/>
            <w:r>
              <w:rPr>
                <w:rFonts w:ascii="Times New Roman" w:eastAsia="Times New Roman" w:hAnsi="Times New Roman" w:cs="Times New Roman"/>
                <w:color w:val="000000"/>
                <w:sz w:val="18"/>
                <w:szCs w:val="18"/>
              </w:rPr>
              <w:t>)</w:t>
            </w:r>
          </w:p>
        </w:tc>
        <w:tc>
          <w:tcPr>
            <w:tcW w:w="1080" w:type="dxa"/>
            <w:tcBorders>
              <w:top w:val="nil"/>
              <w:left w:val="single" w:sz="12"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114</w:t>
            </w:r>
          </w:p>
        </w:tc>
        <w:tc>
          <w:tcPr>
            <w:tcW w:w="1080"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080"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080"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396" w:type="dxa"/>
            <w:tcBorders>
              <w:top w:val="nil"/>
              <w:left w:val="single" w:sz="4" w:space="0" w:color="000000"/>
              <w:bottom w:val="single" w:sz="12" w:space="0" w:color="000000"/>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r>
    </w:tbl>
    <w:p w:rsidR="0003311D" w:rsidRDefault="0003311D">
      <w:pPr>
        <w:widowControl w:val="0"/>
        <w:spacing w:after="0" w:line="240" w:lineRule="auto"/>
        <w:rPr>
          <w:rFonts w:ascii="Times New Roman" w:eastAsia="Times New Roman" w:hAnsi="Times New Roman" w:cs="Times New Roman"/>
          <w:color w:val="000000"/>
          <w:sz w:val="18"/>
          <w:szCs w:val="18"/>
        </w:rPr>
      </w:pPr>
    </w:p>
    <w:p w:rsidR="0003311D" w:rsidRDefault="00CD7B85">
      <w:pPr>
        <w:widowControl w:val="0"/>
        <w:spacing w:after="0" w:line="360" w:lineRule="auto"/>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w:t>
      </w:r>
      <w:proofErr w:type="spellStart"/>
      <w:r>
        <w:rPr>
          <w:rFonts w:ascii="Times New Roman" w:eastAsia="Times New Roman" w:hAnsi="Times New Roman" w:cs="Times New Roman"/>
          <w:color w:val="000000"/>
          <w:sz w:val="18"/>
          <w:szCs w:val="18"/>
        </w:rPr>
        <w:t>i</w:t>
      </w:r>
      <w:proofErr w:type="spellEnd"/>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color w:val="000000"/>
          <w:sz w:val="18"/>
          <w:szCs w:val="18"/>
        </w:rPr>
        <w:t xml:space="preserve">Brand Authenticity </w:t>
      </w:r>
    </w:p>
    <w:p w:rsidR="0003311D" w:rsidRDefault="0003311D">
      <w:pPr>
        <w:widowControl w:val="0"/>
        <w:spacing w:after="0" w:line="360" w:lineRule="auto"/>
        <w:rPr>
          <w:rFonts w:ascii="Times New Roman" w:eastAsia="Times New Roman" w:hAnsi="Times New Roman" w:cs="Times New Roman"/>
          <w:color w:val="000000"/>
          <w:sz w:val="18"/>
          <w:szCs w:val="18"/>
        </w:rPr>
      </w:pPr>
    </w:p>
    <w:p w:rsidR="0003311D" w:rsidRDefault="00CD7B85">
      <w:pPr>
        <w:widowControl w:val="0"/>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Maximum</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5</w:t>
      </w:r>
    </w:p>
    <w:p w:rsidR="0003311D" w:rsidRDefault="00CD7B85">
      <w:pPr>
        <w:widowControl w:val="0"/>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Minim mum</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1.33</w:t>
      </w:r>
    </w:p>
    <w:p w:rsidR="0003311D" w:rsidRDefault="00CD7B85">
      <w:p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Mean,  </w:t>
      </w:r>
      <m:oMath>
        <m:bar>
          <m:barPr>
            <m:ctrlPr>
              <w:rPr>
                <w:rFonts w:ascii="Cambria Math" w:eastAsia="Cambria Math" w:hAnsi="Cambria Math" w:cs="Cambria Math"/>
                <w:sz w:val="24"/>
                <w:szCs w:val="24"/>
              </w:rPr>
            </m:ctrlPr>
          </m:barPr>
          <m:e>
            <m:r>
              <w:rPr>
                <w:rFonts w:ascii="Cambria Math" w:eastAsia="Cambria Math" w:hAnsi="Cambria Math" w:cs="Cambria Math"/>
                <w:sz w:val="24"/>
                <w:szCs w:val="24"/>
              </w:rPr>
              <m:t>x</m:t>
            </m:r>
          </m:e>
        </m:bar>
      </m:oMath>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2.96</w:t>
      </w:r>
    </w:p>
    <w:p w:rsidR="0003311D" w:rsidRDefault="00CD7B85">
      <w:pPr>
        <w:widowControl w:val="0"/>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Standard Deviation, </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0.64</w:t>
      </w:r>
    </w:p>
    <w:p w:rsidR="0003311D" w:rsidRDefault="00CD7B85">
      <w:pPr>
        <w:widowControl w:val="0"/>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Sample size 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114</w:t>
      </w:r>
      <w:r>
        <w:rPr>
          <w:rFonts w:ascii="Times New Roman" w:eastAsia="Times New Roman" w:hAnsi="Times New Roman" w:cs="Times New Roman"/>
          <w:color w:val="000000"/>
          <w:sz w:val="24"/>
          <w:szCs w:val="24"/>
        </w:rPr>
        <w:tab/>
      </w:r>
    </w:p>
    <w:p w:rsidR="0003311D" w:rsidRDefault="0003311D">
      <w:pPr>
        <w:widowControl w:val="0"/>
        <w:spacing w:after="0" w:line="240" w:lineRule="auto"/>
        <w:rPr>
          <w:rFonts w:ascii="Times New Roman" w:eastAsia="Times New Roman" w:hAnsi="Times New Roman" w:cs="Times New Roman"/>
          <w:color w:val="000000"/>
          <w:sz w:val="24"/>
          <w:szCs w:val="24"/>
        </w:rPr>
      </w:pPr>
    </w:p>
    <w:p w:rsidR="0003311D" w:rsidRDefault="0003311D">
      <w:pPr>
        <w:widowControl w:val="0"/>
        <w:spacing w:after="0" w:line="240" w:lineRule="auto"/>
        <w:rPr>
          <w:rFonts w:ascii="Times New Roman" w:eastAsia="Times New Roman" w:hAnsi="Times New Roman" w:cs="Times New Roman"/>
          <w:color w:val="000000"/>
          <w:sz w:val="24"/>
          <w:szCs w:val="24"/>
        </w:rPr>
      </w:pPr>
    </w:p>
    <w:p w:rsidR="0003311D" w:rsidRDefault="00CD7B85">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 assuming 95% level of confidence, the following confidence interval can be constructed here,</w:t>
      </w:r>
    </w:p>
    <w:p w:rsidR="0003311D" w:rsidRDefault="0003311D">
      <w:pPr>
        <w:widowControl w:val="0"/>
        <w:spacing w:after="0" w:line="240" w:lineRule="auto"/>
        <w:rPr>
          <w:rFonts w:ascii="Times New Roman" w:eastAsia="Times New Roman" w:hAnsi="Times New Roman" w:cs="Times New Roman"/>
          <w:color w:val="000000"/>
          <w:sz w:val="24"/>
          <w:szCs w:val="24"/>
        </w:rPr>
      </w:pPr>
    </w:p>
    <w:tbl>
      <w:tblPr>
        <w:tblStyle w:val="a5"/>
        <w:tblW w:w="8523" w:type="dxa"/>
        <w:tblLayout w:type="fixed"/>
        <w:tblLook w:val="0400" w:firstRow="0" w:lastRow="0" w:firstColumn="0" w:lastColumn="0" w:noHBand="0" w:noVBand="1"/>
      </w:tblPr>
      <w:tblGrid>
        <w:gridCol w:w="4261"/>
        <w:gridCol w:w="4262"/>
      </w:tblGrid>
      <w:tr w:rsidR="0003311D">
        <w:tc>
          <w:tcPr>
            <w:tcW w:w="4261" w:type="dxa"/>
          </w:tcPr>
          <w:p w:rsidR="0003311D" w:rsidRDefault="00CD7B85">
            <w:pPr>
              <w:widowControl w:val="0"/>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Confidence interval</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r>
            <m:oMath>
              <m:bar>
                <m:barPr>
                  <m:ctrlPr>
                    <w:rPr>
                      <w:rFonts w:ascii="Cambria Math" w:eastAsia="Cambria Math" w:hAnsi="Cambria Math" w:cs="Cambria Math"/>
                      <w:color w:val="000000"/>
                      <w:sz w:val="24"/>
                      <w:szCs w:val="24"/>
                    </w:rPr>
                  </m:ctrlPr>
                </m:barPr>
                <m:e>
                  <m:r>
                    <w:rPr>
                      <w:rFonts w:ascii="Cambria Math" w:eastAsia="Cambria Math" w:hAnsi="Cambria Math" w:cs="Cambria Math"/>
                      <w:color w:val="000000"/>
                      <w:sz w:val="24"/>
                      <w:szCs w:val="24"/>
                    </w:rPr>
                    <m:t>x</m:t>
                  </m:r>
                </m:e>
              </m:bar>
            </m:oMath>
            <w:r>
              <w:rPr>
                <w:rFonts w:ascii="Times New Roman" w:eastAsia="Times New Roman" w:hAnsi="Times New Roman" w:cs="Times New Roman"/>
                <w:color w:val="000000"/>
                <w:sz w:val="24"/>
                <w:szCs w:val="24"/>
              </w:rPr>
              <w:t>± D</w:t>
            </w:r>
          </w:p>
          <w:p w:rsidR="0003311D" w:rsidRDefault="00CD7B85">
            <w:pPr>
              <w:widowControl w:val="0"/>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2.96 ± .12</w:t>
            </w:r>
          </w:p>
          <w:p w:rsidR="0003311D" w:rsidRDefault="00CD7B85">
            <w:pPr>
              <w:widowControl w:val="0"/>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2.84 </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 xml:space="preserve"> 3.08</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p>
        </w:tc>
        <w:tc>
          <w:tcPr>
            <w:tcW w:w="4262" w:type="dxa"/>
          </w:tcPr>
          <w:p w:rsidR="0003311D" w:rsidRDefault="00CD7B8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z w:val="24"/>
                <w:szCs w:val="24"/>
              </w:rPr>
              <w:tab/>
              <w:t xml:space="preserve">= Z </w:t>
            </w:r>
            <w:r>
              <w:rPr>
                <w:rFonts w:ascii="Symbol" w:eastAsia="Symbol" w:hAnsi="Symbol" w:cs="Symbol"/>
                <w:color w:val="000000"/>
                <w:sz w:val="24"/>
                <w:szCs w:val="24"/>
              </w:rPr>
              <w:t></w:t>
            </w:r>
            <m:oMath>
              <m:r>
                <w:rPr>
                  <w:rFonts w:ascii="Cambria Math" w:eastAsia="Cambria Math" w:hAnsi="Cambria Math" w:cs="Cambria Math"/>
                  <w:color w:val="000000"/>
                  <w:sz w:val="24"/>
                  <w:szCs w:val="24"/>
                </w:rPr>
                <m:t xml:space="preserve"> </m:t>
              </m:r>
              <m:bar>
                <m:barPr>
                  <m:ctrlPr>
                    <w:rPr>
                      <w:rFonts w:ascii="Cambria Math" w:eastAsia="Cambria Math" w:hAnsi="Cambria Math" w:cs="Cambria Math"/>
                      <w:color w:val="000000"/>
                      <w:sz w:val="24"/>
                      <w:szCs w:val="24"/>
                    </w:rPr>
                  </m:ctrlPr>
                </m:barPr>
                <m:e>
                  <m:r>
                    <w:rPr>
                      <w:rFonts w:ascii="Cambria Math" w:eastAsia="Cambria Math" w:hAnsi="Cambria Math" w:cs="Cambria Math"/>
                      <w:color w:val="000000"/>
                      <w:sz w:val="24"/>
                      <w:szCs w:val="24"/>
                    </w:rPr>
                    <m:t>x</m:t>
                  </m:r>
                </m:e>
              </m:bar>
            </m:oMath>
          </w:p>
          <w:p w:rsidR="0003311D" w:rsidRDefault="00CD7B8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1.96 x</w:t>
            </w:r>
            <w:r>
              <w:rPr>
                <w:rFonts w:ascii="Times New Roman" w:eastAsia="Times New Roman" w:hAnsi="Times New Roman" w:cs="Times New Roman"/>
                <w:noProof/>
                <w:color w:val="000000"/>
                <w:sz w:val="40"/>
                <w:szCs w:val="40"/>
                <w:vertAlign w:val="subscript"/>
              </w:rPr>
              <w:drawing>
                <wp:inline distT="0" distB="0" distL="114300" distR="114300">
                  <wp:extent cx="404495" cy="404495"/>
                  <wp:effectExtent l="0" t="0" r="0" b="0"/>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04495" cy="404495"/>
                          </a:xfrm>
                          <a:prstGeom prst="rect">
                            <a:avLst/>
                          </a:prstGeom>
                          <a:ln/>
                        </pic:spPr>
                      </pic:pic>
                    </a:graphicData>
                  </a:graphic>
                </wp:inline>
              </w:drawing>
            </w:r>
          </w:p>
          <w:p w:rsidR="0003311D" w:rsidRDefault="00CD7B8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.12</w:t>
            </w:r>
          </w:p>
          <w:p w:rsidR="0003311D" w:rsidRDefault="0003311D">
            <w:pPr>
              <w:widowControl w:val="0"/>
              <w:rPr>
                <w:rFonts w:ascii="Times New Roman" w:eastAsia="Times New Roman" w:hAnsi="Times New Roman" w:cs="Times New Roman"/>
                <w:sz w:val="24"/>
                <w:szCs w:val="24"/>
              </w:rPr>
            </w:pPr>
          </w:p>
          <w:p w:rsidR="0003311D" w:rsidRDefault="00CD7B8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br/>
            </w:r>
          </w:p>
        </w:tc>
      </w:tr>
    </w:tbl>
    <w:p w:rsidR="0003311D" w:rsidRDefault="0003311D">
      <w:pPr>
        <w:widowControl w:val="0"/>
        <w:spacing w:after="0" w:line="240" w:lineRule="auto"/>
        <w:rPr>
          <w:rFonts w:ascii="Times New Roman" w:eastAsia="Times New Roman" w:hAnsi="Times New Roman" w:cs="Times New Roman"/>
          <w:color w:val="000000"/>
          <w:sz w:val="24"/>
          <w:szCs w:val="24"/>
        </w:rPr>
      </w:pPr>
    </w:p>
    <w:p w:rsidR="0003311D" w:rsidRDefault="0003311D">
      <w:pPr>
        <w:widowControl w:val="0"/>
        <w:spacing w:after="0" w:line="240" w:lineRule="auto"/>
        <w:rPr>
          <w:rFonts w:ascii="Times New Roman" w:eastAsia="Times New Roman" w:hAnsi="Times New Roman" w:cs="Times New Roman"/>
          <w:color w:val="000000"/>
          <w:sz w:val="18"/>
          <w:szCs w:val="18"/>
        </w:rPr>
      </w:pPr>
    </w:p>
    <w:p w:rsidR="0003311D" w:rsidRDefault="00CD7B85">
      <w:pPr>
        <w:widowControl w:val="0"/>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Uniqueness</w:t>
      </w:r>
      <w:r>
        <w:rPr>
          <w:rFonts w:ascii="Times New Roman" w:eastAsia="Times New Roman" w:hAnsi="Times New Roman" w:cs="Times New Roman"/>
          <w:color w:val="000000"/>
          <w:sz w:val="24"/>
          <w:szCs w:val="24"/>
        </w:rPr>
        <w:t xml:space="preserve"> </w:t>
      </w:r>
    </w:p>
    <w:p w:rsidR="0003311D" w:rsidRDefault="0003311D">
      <w:pPr>
        <w:widowControl w:val="0"/>
        <w:spacing w:after="0" w:line="360" w:lineRule="auto"/>
        <w:rPr>
          <w:rFonts w:ascii="Times New Roman" w:eastAsia="Times New Roman" w:hAnsi="Times New Roman" w:cs="Times New Roman"/>
          <w:color w:val="000000"/>
          <w:sz w:val="24"/>
          <w:szCs w:val="24"/>
        </w:rPr>
      </w:pPr>
    </w:p>
    <w:p w:rsidR="0003311D" w:rsidRDefault="00CD7B85">
      <w:pPr>
        <w:widowControl w:val="0"/>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Maximum</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4.50</w:t>
      </w:r>
    </w:p>
    <w:p w:rsidR="0003311D" w:rsidRDefault="00CD7B85">
      <w:pPr>
        <w:widowControl w:val="0"/>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Minim mum</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1.50</w:t>
      </w:r>
    </w:p>
    <w:p w:rsidR="0003311D" w:rsidRDefault="00CD7B85">
      <w:p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Mean,  </w:t>
      </w:r>
      <m:oMath>
        <m:bar>
          <m:barPr>
            <m:ctrlPr>
              <w:rPr>
                <w:rFonts w:ascii="Cambria Math" w:eastAsia="Cambria Math" w:hAnsi="Cambria Math" w:cs="Cambria Math"/>
                <w:sz w:val="24"/>
                <w:szCs w:val="24"/>
              </w:rPr>
            </m:ctrlPr>
          </m:barPr>
          <m:e>
            <m:r>
              <w:rPr>
                <w:rFonts w:ascii="Cambria Math" w:eastAsia="Cambria Math" w:hAnsi="Cambria Math" w:cs="Cambria Math"/>
                <w:sz w:val="24"/>
                <w:szCs w:val="24"/>
              </w:rPr>
              <m:t>x</m:t>
            </m:r>
          </m:e>
        </m:bar>
      </m:oMath>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3.09</w:t>
      </w:r>
    </w:p>
    <w:p w:rsidR="0003311D" w:rsidRDefault="00CD7B85">
      <w:pPr>
        <w:widowControl w:val="0"/>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Standard Deviation, </w:t>
      </w:r>
      <w:r w:rsidR="005753A0">
        <w:rPr>
          <w:rFonts w:eastAsia="Symbol" w:cs="Symbol"/>
          <w:color w:val="000000"/>
          <w:sz w:val="24"/>
          <w:szCs w:val="24"/>
        </w:rPr>
        <w:t xml:space="preserve">σ </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0.61</w:t>
      </w:r>
    </w:p>
    <w:p w:rsidR="0003311D" w:rsidRDefault="00CD7B85">
      <w:pPr>
        <w:widowControl w:val="0"/>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Sample size 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114</w:t>
      </w:r>
      <w:r>
        <w:rPr>
          <w:rFonts w:ascii="Times New Roman" w:eastAsia="Times New Roman" w:hAnsi="Times New Roman" w:cs="Times New Roman"/>
          <w:color w:val="000000"/>
          <w:sz w:val="24"/>
          <w:szCs w:val="24"/>
        </w:rPr>
        <w:tab/>
      </w:r>
    </w:p>
    <w:p w:rsidR="0003311D" w:rsidRDefault="0003311D">
      <w:pPr>
        <w:widowControl w:val="0"/>
        <w:spacing w:after="0" w:line="360" w:lineRule="auto"/>
        <w:rPr>
          <w:rFonts w:ascii="Times New Roman" w:eastAsia="Times New Roman" w:hAnsi="Times New Roman" w:cs="Times New Roman"/>
          <w:color w:val="000000"/>
          <w:sz w:val="20"/>
          <w:szCs w:val="20"/>
        </w:rPr>
      </w:pPr>
    </w:p>
    <w:p w:rsidR="0003311D" w:rsidRDefault="0003311D">
      <w:pPr>
        <w:widowControl w:val="0"/>
        <w:spacing w:after="0" w:line="360" w:lineRule="auto"/>
        <w:rPr>
          <w:rFonts w:ascii="Times New Roman" w:eastAsia="Times New Roman" w:hAnsi="Times New Roman" w:cs="Times New Roman"/>
          <w:color w:val="000000"/>
          <w:sz w:val="20"/>
          <w:szCs w:val="20"/>
        </w:rPr>
      </w:pPr>
    </w:p>
    <w:p w:rsidR="0003311D" w:rsidRDefault="00CD7B85">
      <w:pPr>
        <w:widowControl w:val="0"/>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Now, </w:t>
      </w:r>
      <w:r>
        <w:rPr>
          <w:rFonts w:ascii="Times New Roman" w:eastAsia="Times New Roman" w:hAnsi="Times New Roman" w:cs="Times New Roman"/>
          <w:sz w:val="24"/>
          <w:szCs w:val="24"/>
        </w:rPr>
        <w:t>assuming a 95%</w:t>
      </w:r>
      <w:r>
        <w:rPr>
          <w:rFonts w:ascii="Times New Roman" w:eastAsia="Times New Roman" w:hAnsi="Times New Roman" w:cs="Times New Roman"/>
          <w:color w:val="000000"/>
          <w:sz w:val="24"/>
          <w:szCs w:val="24"/>
        </w:rPr>
        <w:t xml:space="preserve"> level of confidence, the following confidence interval can be constructed here,</w:t>
      </w:r>
    </w:p>
    <w:tbl>
      <w:tblPr>
        <w:tblStyle w:val="a6"/>
        <w:tblW w:w="8523" w:type="dxa"/>
        <w:tblLayout w:type="fixed"/>
        <w:tblLook w:val="0400" w:firstRow="0" w:lastRow="0" w:firstColumn="0" w:lastColumn="0" w:noHBand="0" w:noVBand="1"/>
      </w:tblPr>
      <w:tblGrid>
        <w:gridCol w:w="4261"/>
        <w:gridCol w:w="4262"/>
      </w:tblGrid>
      <w:tr w:rsidR="0003311D">
        <w:tc>
          <w:tcPr>
            <w:tcW w:w="4261" w:type="dxa"/>
          </w:tcPr>
          <w:p w:rsidR="0003311D" w:rsidRDefault="00CD7B85">
            <w:pPr>
              <w:widowControl w:val="0"/>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Confidence interval</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r>
            <m:oMath>
              <m:bar>
                <m:barPr>
                  <m:ctrlPr>
                    <w:rPr>
                      <w:rFonts w:ascii="Cambria Math" w:eastAsia="Cambria Math" w:hAnsi="Cambria Math" w:cs="Cambria Math"/>
                      <w:color w:val="000000"/>
                      <w:sz w:val="24"/>
                      <w:szCs w:val="24"/>
                    </w:rPr>
                  </m:ctrlPr>
                </m:barPr>
                <m:e>
                  <m:r>
                    <w:rPr>
                      <w:rFonts w:ascii="Cambria Math" w:eastAsia="Cambria Math" w:hAnsi="Cambria Math" w:cs="Cambria Math"/>
                      <w:color w:val="000000"/>
                      <w:sz w:val="24"/>
                      <w:szCs w:val="24"/>
                    </w:rPr>
                    <m:t>x</m:t>
                  </m:r>
                </m:e>
              </m:bar>
            </m:oMath>
            <w:r>
              <w:rPr>
                <w:rFonts w:ascii="Times New Roman" w:eastAsia="Times New Roman" w:hAnsi="Times New Roman" w:cs="Times New Roman"/>
                <w:color w:val="000000"/>
                <w:sz w:val="24"/>
                <w:szCs w:val="24"/>
              </w:rPr>
              <w:t>± D</w:t>
            </w:r>
          </w:p>
          <w:p w:rsidR="0003311D" w:rsidRDefault="00CD7B85">
            <w:pPr>
              <w:widowControl w:val="0"/>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3.09 ± .11</w:t>
            </w:r>
          </w:p>
          <w:p w:rsidR="0003311D" w:rsidRDefault="00CD7B85">
            <w:pPr>
              <w:widowControl w:val="0"/>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2.98 </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 xml:space="preserve"> 3.2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p>
        </w:tc>
        <w:tc>
          <w:tcPr>
            <w:tcW w:w="4262" w:type="dxa"/>
          </w:tcPr>
          <w:p w:rsidR="0003311D" w:rsidRDefault="00CD7B85">
            <w:pPr>
              <w:widowControl w:val="0"/>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z w:val="24"/>
                <w:szCs w:val="24"/>
              </w:rPr>
              <w:tab/>
              <w:t xml:space="preserve">= Z </w:t>
            </w:r>
            <w:r w:rsidR="005753A0">
              <w:rPr>
                <w:rFonts w:eastAsia="Symbol" w:cs="Symbol"/>
                <w:color w:val="000000"/>
                <w:sz w:val="24"/>
                <w:szCs w:val="24"/>
              </w:rPr>
              <w:t>σ</w:t>
            </w:r>
            <m:oMath>
              <m:r>
                <w:rPr>
                  <w:rFonts w:ascii="Cambria Math" w:eastAsia="Cambria Math" w:hAnsi="Cambria Math" w:cs="Cambria Math"/>
                  <w:color w:val="000000"/>
                  <w:sz w:val="24"/>
                  <w:szCs w:val="24"/>
                </w:rPr>
                <m:t xml:space="preserve"> </m:t>
              </m:r>
              <m:bar>
                <m:barPr>
                  <m:ctrlPr>
                    <w:rPr>
                      <w:rFonts w:ascii="Cambria Math" w:eastAsia="Cambria Math" w:hAnsi="Cambria Math" w:cs="Cambria Math"/>
                      <w:color w:val="000000"/>
                      <w:sz w:val="24"/>
                      <w:szCs w:val="24"/>
                    </w:rPr>
                  </m:ctrlPr>
                </m:barPr>
                <m:e>
                  <m:r>
                    <w:rPr>
                      <w:rFonts w:ascii="Cambria Math" w:eastAsia="Cambria Math" w:hAnsi="Cambria Math" w:cs="Cambria Math"/>
                      <w:color w:val="000000"/>
                      <w:sz w:val="24"/>
                      <w:szCs w:val="24"/>
                    </w:rPr>
                    <m:t>x</m:t>
                  </m:r>
                </m:e>
              </m:bar>
            </m:oMath>
          </w:p>
          <w:p w:rsidR="0003311D" w:rsidRDefault="00CD7B85">
            <w:p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1.96 x</w:t>
            </w:r>
            <w:r>
              <w:rPr>
                <w:rFonts w:ascii="Times New Roman" w:eastAsia="Times New Roman" w:hAnsi="Times New Roman" w:cs="Times New Roman"/>
                <w:noProof/>
                <w:color w:val="000000"/>
                <w:sz w:val="40"/>
                <w:szCs w:val="40"/>
                <w:vertAlign w:val="subscript"/>
              </w:rPr>
              <w:drawing>
                <wp:inline distT="0" distB="0" distL="114300" distR="114300">
                  <wp:extent cx="404495" cy="421005"/>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04495" cy="421005"/>
                          </a:xfrm>
                          <a:prstGeom prst="rect">
                            <a:avLst/>
                          </a:prstGeom>
                          <a:ln/>
                        </pic:spPr>
                      </pic:pic>
                    </a:graphicData>
                  </a:graphic>
                </wp:inline>
              </w:drawing>
            </w:r>
          </w:p>
          <w:p w:rsidR="0003311D" w:rsidRDefault="00CD7B85">
            <w:pPr>
              <w:widowControl w:val="0"/>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.11</w:t>
            </w:r>
          </w:p>
          <w:p w:rsidR="0003311D" w:rsidRDefault="0003311D">
            <w:pPr>
              <w:widowControl w:val="0"/>
              <w:spacing w:line="360" w:lineRule="auto"/>
              <w:rPr>
                <w:rFonts w:ascii="Times New Roman" w:eastAsia="Times New Roman" w:hAnsi="Times New Roman" w:cs="Times New Roman"/>
                <w:sz w:val="24"/>
                <w:szCs w:val="24"/>
              </w:rPr>
            </w:pPr>
          </w:p>
          <w:p w:rsidR="0003311D" w:rsidRDefault="00CD7B85">
            <w:pPr>
              <w:widowControl w:val="0"/>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br/>
            </w:r>
          </w:p>
        </w:tc>
      </w:tr>
    </w:tbl>
    <w:p w:rsidR="0003311D" w:rsidRDefault="0003311D">
      <w:pPr>
        <w:widowControl w:val="0"/>
        <w:spacing w:after="0" w:line="360" w:lineRule="auto"/>
        <w:rPr>
          <w:rFonts w:ascii="Times New Roman" w:eastAsia="Times New Roman" w:hAnsi="Times New Roman" w:cs="Times New Roman"/>
          <w:color w:val="000000"/>
          <w:sz w:val="24"/>
          <w:szCs w:val="24"/>
        </w:rPr>
      </w:pPr>
    </w:p>
    <w:p w:rsidR="0003311D" w:rsidRDefault="0003311D">
      <w:pPr>
        <w:widowControl w:val="0"/>
        <w:spacing w:after="0" w:line="240" w:lineRule="auto"/>
        <w:rPr>
          <w:rFonts w:ascii="Times New Roman" w:eastAsia="Times New Roman" w:hAnsi="Times New Roman" w:cs="Times New Roman"/>
          <w:color w:val="000000"/>
          <w:sz w:val="18"/>
          <w:szCs w:val="18"/>
        </w:rPr>
      </w:pPr>
    </w:p>
    <w:p w:rsidR="0003311D" w:rsidRDefault="00CD7B85">
      <w:pPr>
        <w:widowControl w:val="0"/>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Brand Trust: </w:t>
      </w:r>
    </w:p>
    <w:p w:rsidR="0003311D" w:rsidRDefault="0003311D">
      <w:pPr>
        <w:widowControl w:val="0"/>
        <w:spacing w:after="0" w:line="360" w:lineRule="auto"/>
        <w:rPr>
          <w:rFonts w:ascii="Times New Roman" w:eastAsia="Times New Roman" w:hAnsi="Times New Roman" w:cs="Times New Roman"/>
          <w:color w:val="000000"/>
          <w:sz w:val="24"/>
          <w:szCs w:val="24"/>
        </w:rPr>
      </w:pPr>
    </w:p>
    <w:p w:rsidR="0003311D" w:rsidRDefault="00CD7B85">
      <w:pPr>
        <w:widowControl w:val="0"/>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Maximum</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4.67</w:t>
      </w:r>
    </w:p>
    <w:p w:rsidR="0003311D" w:rsidRDefault="00CD7B85">
      <w:pPr>
        <w:widowControl w:val="0"/>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Minim mum</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1.67</w:t>
      </w:r>
    </w:p>
    <w:p w:rsidR="0003311D" w:rsidRDefault="00CD7B85">
      <w:p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Mean,  </w:t>
      </w:r>
      <m:oMath>
        <m:bar>
          <m:barPr>
            <m:ctrlPr>
              <w:rPr>
                <w:rFonts w:ascii="Cambria Math" w:eastAsia="Cambria Math" w:hAnsi="Cambria Math" w:cs="Cambria Math"/>
                <w:sz w:val="24"/>
                <w:szCs w:val="24"/>
              </w:rPr>
            </m:ctrlPr>
          </m:barPr>
          <m:e>
            <m:r>
              <w:rPr>
                <w:rFonts w:ascii="Cambria Math" w:eastAsia="Cambria Math" w:hAnsi="Cambria Math" w:cs="Cambria Math"/>
                <w:sz w:val="24"/>
                <w:szCs w:val="24"/>
              </w:rPr>
              <m:t>x</m:t>
            </m:r>
          </m:e>
        </m:bar>
      </m:oMath>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3.25</w:t>
      </w:r>
    </w:p>
    <w:p w:rsidR="0003311D" w:rsidRDefault="00CD7B85">
      <w:pPr>
        <w:widowControl w:val="0"/>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Standard Deviation, </w:t>
      </w:r>
      <w:r w:rsidR="005753A0">
        <w:rPr>
          <w:rFonts w:eastAsia="Symbol" w:cs="Symbol"/>
          <w:color w:val="000000"/>
          <w:sz w:val="24"/>
          <w:szCs w:val="24"/>
        </w:rPr>
        <w:t>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0.69</w:t>
      </w:r>
    </w:p>
    <w:p w:rsidR="0003311D" w:rsidRDefault="00CD7B85">
      <w:pPr>
        <w:widowControl w:val="0"/>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Sample size 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114</w:t>
      </w:r>
      <w:r>
        <w:rPr>
          <w:rFonts w:ascii="Times New Roman" w:eastAsia="Times New Roman" w:hAnsi="Times New Roman" w:cs="Times New Roman"/>
          <w:color w:val="000000"/>
          <w:sz w:val="24"/>
          <w:szCs w:val="24"/>
        </w:rPr>
        <w:tab/>
      </w:r>
    </w:p>
    <w:p w:rsidR="0003311D" w:rsidRDefault="0003311D">
      <w:pPr>
        <w:widowControl w:val="0"/>
        <w:spacing w:after="0" w:line="360" w:lineRule="auto"/>
        <w:rPr>
          <w:rFonts w:ascii="Times New Roman" w:eastAsia="Times New Roman" w:hAnsi="Times New Roman" w:cs="Times New Roman"/>
          <w:color w:val="000000"/>
          <w:sz w:val="24"/>
          <w:szCs w:val="24"/>
        </w:rPr>
      </w:pPr>
    </w:p>
    <w:p w:rsidR="0003311D" w:rsidRDefault="0003311D">
      <w:pPr>
        <w:widowControl w:val="0"/>
        <w:spacing w:after="0" w:line="360" w:lineRule="auto"/>
        <w:rPr>
          <w:rFonts w:ascii="Times New Roman" w:eastAsia="Times New Roman" w:hAnsi="Times New Roman" w:cs="Times New Roman"/>
          <w:color w:val="000000"/>
          <w:sz w:val="24"/>
          <w:szCs w:val="24"/>
        </w:rPr>
      </w:pPr>
    </w:p>
    <w:p w:rsidR="0003311D" w:rsidRDefault="00CD7B85">
      <w:pPr>
        <w:widowControl w:val="0"/>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Now, </w:t>
      </w:r>
      <w:r>
        <w:rPr>
          <w:rFonts w:ascii="Times New Roman" w:eastAsia="Times New Roman" w:hAnsi="Times New Roman" w:cs="Times New Roman"/>
          <w:sz w:val="24"/>
          <w:szCs w:val="24"/>
        </w:rPr>
        <w:t>assuming a 95%</w:t>
      </w:r>
      <w:r>
        <w:rPr>
          <w:rFonts w:ascii="Times New Roman" w:eastAsia="Times New Roman" w:hAnsi="Times New Roman" w:cs="Times New Roman"/>
          <w:color w:val="000000"/>
          <w:sz w:val="24"/>
          <w:szCs w:val="24"/>
        </w:rPr>
        <w:t xml:space="preserve"> level of confidence, the following confidence interval can be constructed here,</w:t>
      </w:r>
    </w:p>
    <w:p w:rsidR="0003311D" w:rsidRDefault="0003311D">
      <w:pPr>
        <w:widowControl w:val="0"/>
        <w:spacing w:after="0" w:line="360" w:lineRule="auto"/>
        <w:rPr>
          <w:rFonts w:ascii="Times New Roman" w:eastAsia="Times New Roman" w:hAnsi="Times New Roman" w:cs="Times New Roman"/>
          <w:color w:val="000000"/>
          <w:sz w:val="24"/>
          <w:szCs w:val="24"/>
        </w:rPr>
      </w:pPr>
    </w:p>
    <w:tbl>
      <w:tblPr>
        <w:tblStyle w:val="a7"/>
        <w:tblW w:w="8960" w:type="dxa"/>
        <w:tblLayout w:type="fixed"/>
        <w:tblLook w:val="0400" w:firstRow="0" w:lastRow="0" w:firstColumn="0" w:lastColumn="0" w:noHBand="0" w:noVBand="1"/>
      </w:tblPr>
      <w:tblGrid>
        <w:gridCol w:w="4698"/>
        <w:gridCol w:w="4262"/>
      </w:tblGrid>
      <w:tr w:rsidR="0003311D">
        <w:tc>
          <w:tcPr>
            <w:tcW w:w="4698" w:type="dxa"/>
          </w:tcPr>
          <w:p w:rsidR="0003311D" w:rsidRDefault="00CD7B85">
            <w:pPr>
              <w:widowControl w:val="0"/>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Confidence interval</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r>
            <m:oMath>
              <m:bar>
                <m:barPr>
                  <m:ctrlPr>
                    <w:rPr>
                      <w:rFonts w:ascii="Cambria Math" w:eastAsia="Cambria Math" w:hAnsi="Cambria Math" w:cs="Cambria Math"/>
                      <w:color w:val="000000"/>
                      <w:sz w:val="24"/>
                      <w:szCs w:val="24"/>
                    </w:rPr>
                  </m:ctrlPr>
                </m:barPr>
                <m:e>
                  <m:r>
                    <w:rPr>
                      <w:rFonts w:ascii="Cambria Math" w:eastAsia="Cambria Math" w:hAnsi="Cambria Math" w:cs="Cambria Math"/>
                      <w:color w:val="000000"/>
                      <w:sz w:val="24"/>
                      <w:szCs w:val="24"/>
                    </w:rPr>
                    <m:t>x</m:t>
                  </m:r>
                </m:e>
              </m:bar>
            </m:oMath>
            <w:r>
              <w:rPr>
                <w:rFonts w:ascii="Times New Roman" w:eastAsia="Times New Roman" w:hAnsi="Times New Roman" w:cs="Times New Roman"/>
                <w:color w:val="000000"/>
                <w:sz w:val="24"/>
                <w:szCs w:val="24"/>
              </w:rPr>
              <w:t>± D</w:t>
            </w:r>
          </w:p>
          <w:p w:rsidR="0003311D" w:rsidRDefault="00CD7B85">
            <w:pPr>
              <w:widowControl w:val="0"/>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3.25 ± .13</w:t>
            </w:r>
          </w:p>
          <w:p w:rsidR="0003311D" w:rsidRDefault="00CD7B85">
            <w:pPr>
              <w:widowControl w:val="0"/>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3.12 </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 xml:space="preserve"> 3.38</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p>
        </w:tc>
        <w:tc>
          <w:tcPr>
            <w:tcW w:w="4262" w:type="dxa"/>
          </w:tcPr>
          <w:p w:rsidR="0003311D" w:rsidRDefault="00CD7B85">
            <w:pPr>
              <w:widowControl w:val="0"/>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z w:val="24"/>
                <w:szCs w:val="24"/>
              </w:rPr>
              <w:tab/>
              <w:t xml:space="preserve">= Z </w:t>
            </w:r>
            <w:r w:rsidR="005753A0">
              <w:rPr>
                <w:rFonts w:eastAsia="Symbol" w:cs="Symbol"/>
                <w:color w:val="000000"/>
                <w:sz w:val="24"/>
                <w:szCs w:val="24"/>
              </w:rPr>
              <w:t>σ</w:t>
            </w:r>
            <m:oMath>
              <m:r>
                <w:rPr>
                  <w:rFonts w:ascii="Cambria Math" w:eastAsia="Cambria Math" w:hAnsi="Cambria Math" w:cs="Cambria Math"/>
                  <w:color w:val="000000"/>
                  <w:sz w:val="24"/>
                  <w:szCs w:val="24"/>
                </w:rPr>
                <m:t xml:space="preserve"> </m:t>
              </m:r>
              <m:bar>
                <m:barPr>
                  <m:ctrlPr>
                    <w:rPr>
                      <w:rFonts w:ascii="Cambria Math" w:eastAsia="Cambria Math" w:hAnsi="Cambria Math" w:cs="Cambria Math"/>
                      <w:color w:val="000000"/>
                      <w:sz w:val="24"/>
                      <w:szCs w:val="24"/>
                    </w:rPr>
                  </m:ctrlPr>
                </m:barPr>
                <m:e>
                  <m:r>
                    <w:rPr>
                      <w:rFonts w:ascii="Cambria Math" w:eastAsia="Cambria Math" w:hAnsi="Cambria Math" w:cs="Cambria Math"/>
                      <w:color w:val="000000"/>
                      <w:sz w:val="24"/>
                      <w:szCs w:val="24"/>
                    </w:rPr>
                    <m:t>x</m:t>
                  </m:r>
                </m:e>
              </m:bar>
            </m:oMath>
          </w:p>
          <w:p w:rsidR="0003311D" w:rsidRDefault="00CD7B85">
            <w:p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1.96 x</w:t>
            </w:r>
            <w:r>
              <w:rPr>
                <w:rFonts w:ascii="Times New Roman" w:eastAsia="Times New Roman" w:hAnsi="Times New Roman" w:cs="Times New Roman"/>
                <w:noProof/>
                <w:color w:val="000000"/>
                <w:sz w:val="40"/>
                <w:szCs w:val="40"/>
                <w:vertAlign w:val="subscript"/>
              </w:rPr>
              <w:drawing>
                <wp:inline distT="0" distB="0" distL="114300" distR="114300">
                  <wp:extent cx="404495" cy="421005"/>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404495" cy="421005"/>
                          </a:xfrm>
                          <a:prstGeom prst="rect">
                            <a:avLst/>
                          </a:prstGeom>
                          <a:ln/>
                        </pic:spPr>
                      </pic:pic>
                    </a:graphicData>
                  </a:graphic>
                </wp:inline>
              </w:drawing>
            </w:r>
          </w:p>
          <w:p w:rsidR="0003311D" w:rsidRDefault="00CD7B85">
            <w:pPr>
              <w:widowControl w:val="0"/>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.13</w:t>
            </w:r>
          </w:p>
          <w:p w:rsidR="0003311D" w:rsidRDefault="0003311D">
            <w:pPr>
              <w:widowControl w:val="0"/>
              <w:spacing w:line="360" w:lineRule="auto"/>
              <w:rPr>
                <w:rFonts w:ascii="Times New Roman" w:eastAsia="Times New Roman" w:hAnsi="Times New Roman" w:cs="Times New Roman"/>
                <w:sz w:val="24"/>
                <w:szCs w:val="24"/>
              </w:rPr>
            </w:pPr>
          </w:p>
          <w:p w:rsidR="0003311D" w:rsidRDefault="00CD7B85">
            <w:pPr>
              <w:widowControl w:val="0"/>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br/>
            </w:r>
          </w:p>
        </w:tc>
      </w:tr>
    </w:tbl>
    <w:p w:rsidR="0003311D" w:rsidRDefault="0003311D">
      <w:pPr>
        <w:widowControl w:val="0"/>
        <w:spacing w:after="0" w:line="240" w:lineRule="auto"/>
        <w:rPr>
          <w:rFonts w:ascii="Times New Roman" w:eastAsia="Times New Roman" w:hAnsi="Times New Roman" w:cs="Times New Roman"/>
          <w:color w:val="000000"/>
          <w:sz w:val="18"/>
          <w:szCs w:val="18"/>
        </w:rPr>
      </w:pPr>
    </w:p>
    <w:p w:rsidR="0003311D" w:rsidRDefault="00CD7B85">
      <w:pPr>
        <w:rPr>
          <w:rFonts w:ascii="Times New Roman" w:eastAsia="Times New Roman" w:hAnsi="Times New Roman" w:cs="Times New Roman"/>
        </w:rPr>
      </w:pPr>
      <w:r>
        <w:rPr>
          <w:rFonts w:ascii="Times New Roman" w:eastAsia="Times New Roman" w:hAnsi="Times New Roman" w:cs="Times New Roman"/>
          <w:color w:val="000000"/>
          <w:sz w:val="18"/>
          <w:szCs w:val="18"/>
        </w:rPr>
        <w:tab/>
      </w:r>
    </w:p>
    <w:p w:rsidR="0003311D" w:rsidRDefault="00CD7B85">
      <w:pPr>
        <w:widowControl w:val="0"/>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Reliability of the Construct Brand Authenticity</w:t>
      </w:r>
    </w:p>
    <w:p w:rsidR="0003311D" w:rsidRDefault="0003311D">
      <w:pPr>
        <w:widowControl w:val="0"/>
        <w:spacing w:after="0" w:line="360" w:lineRule="auto"/>
        <w:rPr>
          <w:rFonts w:ascii="Times New Roman" w:eastAsia="Times New Roman" w:hAnsi="Times New Roman" w:cs="Times New Roman"/>
          <w:b/>
          <w:sz w:val="24"/>
          <w:szCs w:val="24"/>
        </w:rPr>
      </w:pPr>
    </w:p>
    <w:p w:rsidR="0003311D" w:rsidRDefault="00CD7B85">
      <w:pPr>
        <w:widowControl w:val="0"/>
        <w:spacing w:after="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Cronbach’s alpha definition </w:t>
      </w:r>
    </w:p>
    <w:p w:rsidR="0003311D" w:rsidRDefault="00CD7B85">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Cronbach’s alpha is a measure of internal consistency, that is, how closely related a set of items </w:t>
      </w:r>
      <w:r>
        <w:rPr>
          <w:rFonts w:ascii="Times New Roman" w:eastAsia="Times New Roman" w:hAnsi="Times New Roman" w:cs="Times New Roman"/>
          <w:sz w:val="24"/>
          <w:szCs w:val="24"/>
          <w:highlight w:val="white"/>
        </w:rPr>
        <w:lastRenderedPageBreak/>
        <w:t>are as a group.    It is considered to be a measure of scale reliability. A “high” value for alpha does not imply that the measure is unidimensional</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Wikipedia, 2019) </w:t>
      </w:r>
    </w:p>
    <w:p w:rsidR="0003311D" w:rsidRDefault="0003311D">
      <w:pPr>
        <w:widowControl w:val="0"/>
        <w:spacing w:after="0" w:line="360" w:lineRule="auto"/>
        <w:rPr>
          <w:rFonts w:ascii="Times New Roman" w:eastAsia="Times New Roman" w:hAnsi="Times New Roman" w:cs="Times New Roman"/>
          <w:sz w:val="24"/>
          <w:szCs w:val="24"/>
        </w:rPr>
      </w:pPr>
    </w:p>
    <w:p w:rsidR="0003311D" w:rsidRDefault="00CD7B85">
      <w:pPr>
        <w:widowControl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Method 1 (space saver) will be used for this analysis ******</w:t>
      </w:r>
    </w:p>
    <w:p w:rsidR="0003311D" w:rsidRDefault="00CD7B85">
      <w:pPr>
        <w:widowControl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w:t>
      </w:r>
    </w:p>
    <w:p w:rsidR="0003311D" w:rsidRDefault="0003311D">
      <w:pPr>
        <w:widowControl w:val="0"/>
        <w:spacing w:after="0" w:line="360" w:lineRule="auto"/>
        <w:rPr>
          <w:rFonts w:ascii="Times New Roman" w:eastAsia="Times New Roman" w:hAnsi="Times New Roman" w:cs="Times New Roman"/>
          <w:sz w:val="24"/>
          <w:szCs w:val="24"/>
        </w:rPr>
      </w:pPr>
    </w:p>
    <w:p w:rsidR="0003311D" w:rsidRDefault="00CD7B85">
      <w:pPr>
        <w:widowControl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RELIABILITY ANALYST -   S C A L E   (A L P H A)</w:t>
      </w:r>
    </w:p>
    <w:p w:rsidR="0003311D" w:rsidRDefault="0003311D">
      <w:pPr>
        <w:widowControl w:val="0"/>
        <w:spacing w:after="0" w:line="360" w:lineRule="auto"/>
        <w:rPr>
          <w:rFonts w:ascii="Times New Roman" w:eastAsia="Times New Roman" w:hAnsi="Times New Roman" w:cs="Times New Roman"/>
          <w:sz w:val="24"/>
          <w:szCs w:val="24"/>
        </w:rPr>
      </w:pPr>
    </w:p>
    <w:p w:rsidR="0003311D" w:rsidRDefault="0003311D">
      <w:pPr>
        <w:widowControl w:val="0"/>
        <w:spacing w:after="0" w:line="360" w:lineRule="auto"/>
        <w:rPr>
          <w:rFonts w:ascii="Times New Roman" w:eastAsia="Times New Roman" w:hAnsi="Times New Roman" w:cs="Times New Roman"/>
          <w:sz w:val="24"/>
          <w:szCs w:val="24"/>
        </w:rPr>
      </w:pPr>
    </w:p>
    <w:p w:rsidR="0003311D" w:rsidRDefault="00CD7B85">
      <w:pPr>
        <w:widowControl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Reliability Coefficients</w:t>
      </w:r>
    </w:p>
    <w:p w:rsidR="0003311D" w:rsidRDefault="0003311D">
      <w:pPr>
        <w:widowControl w:val="0"/>
        <w:spacing w:after="0" w:line="360" w:lineRule="auto"/>
        <w:rPr>
          <w:rFonts w:ascii="Times New Roman" w:eastAsia="Times New Roman" w:hAnsi="Times New Roman" w:cs="Times New Roman"/>
          <w:sz w:val="24"/>
          <w:szCs w:val="24"/>
        </w:rPr>
      </w:pPr>
    </w:p>
    <w:p w:rsidR="0003311D" w:rsidRDefault="00CD7B85">
      <w:pPr>
        <w:widowControl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of Cases =    114.0                    N of Items </w:t>
      </w:r>
      <w:proofErr w:type="gramStart"/>
      <w:r>
        <w:rPr>
          <w:rFonts w:ascii="Times New Roman" w:eastAsia="Times New Roman" w:hAnsi="Times New Roman" w:cs="Times New Roman"/>
          <w:sz w:val="24"/>
          <w:szCs w:val="24"/>
        </w:rPr>
        <w:t>=  3</w:t>
      </w:r>
      <w:proofErr w:type="gramEnd"/>
    </w:p>
    <w:p w:rsidR="0003311D" w:rsidRDefault="0003311D">
      <w:pPr>
        <w:widowControl w:val="0"/>
        <w:spacing w:after="0" w:line="360" w:lineRule="auto"/>
        <w:rPr>
          <w:rFonts w:ascii="Times New Roman" w:eastAsia="Times New Roman" w:hAnsi="Times New Roman" w:cs="Times New Roman"/>
          <w:sz w:val="24"/>
          <w:szCs w:val="24"/>
        </w:rPr>
      </w:pPr>
    </w:p>
    <w:p w:rsidR="0003311D" w:rsidRDefault="00CD7B85">
      <w:pPr>
        <w:widowControl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Alpha =   .84</w:t>
      </w:r>
    </w:p>
    <w:p w:rsidR="0003311D" w:rsidRDefault="00CD7B85">
      <w:pPr>
        <w:widowControl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Brand authenticity </w:t>
      </w:r>
      <w:r w:rsidR="005753A0">
        <w:rPr>
          <w:rFonts w:ascii="Times New Roman" w:eastAsia="Times New Roman" w:hAnsi="Times New Roman" w:cs="Times New Roman"/>
          <w:sz w:val="24"/>
          <w:szCs w:val="24"/>
        </w:rPr>
        <w:t>can be assumed to well-measured</w:t>
      </w:r>
      <w:r>
        <w:rPr>
          <w:rFonts w:ascii="Times New Roman" w:eastAsia="Times New Roman" w:hAnsi="Times New Roman" w:cs="Times New Roman"/>
          <w:sz w:val="24"/>
          <w:szCs w:val="24"/>
        </w:rPr>
        <w:t xml:space="preserve"> because its alpha value is .84</w:t>
      </w:r>
    </w:p>
    <w:p w:rsidR="0003311D" w:rsidRDefault="0003311D">
      <w:pPr>
        <w:widowControl w:val="0"/>
        <w:spacing w:after="0" w:line="360" w:lineRule="auto"/>
        <w:rPr>
          <w:rFonts w:ascii="Times New Roman" w:eastAsia="Times New Roman" w:hAnsi="Times New Roman" w:cs="Times New Roman"/>
          <w:b/>
          <w:color w:val="000000"/>
          <w:sz w:val="28"/>
          <w:szCs w:val="28"/>
        </w:rPr>
      </w:pPr>
    </w:p>
    <w:p w:rsidR="0003311D" w:rsidRDefault="00CD7B85">
      <w:pPr>
        <w:widowControl w:val="0"/>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Reliability of the Construct Uniqueness</w:t>
      </w:r>
    </w:p>
    <w:p w:rsidR="0003311D" w:rsidRDefault="0003311D">
      <w:pPr>
        <w:widowControl w:val="0"/>
        <w:spacing w:after="0" w:line="360" w:lineRule="auto"/>
        <w:rPr>
          <w:rFonts w:ascii="Times New Roman" w:eastAsia="Times New Roman" w:hAnsi="Times New Roman" w:cs="Times New Roman"/>
          <w:b/>
          <w:color w:val="000000"/>
          <w:sz w:val="24"/>
          <w:szCs w:val="24"/>
        </w:rPr>
      </w:pPr>
    </w:p>
    <w:p w:rsidR="0003311D" w:rsidRDefault="00CD7B85">
      <w:pPr>
        <w:widowControl w:val="0"/>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Method 1 (space saver) will be used for this analysis ******</w:t>
      </w:r>
    </w:p>
    <w:p w:rsidR="0003311D" w:rsidRDefault="00CD7B85">
      <w:pPr>
        <w:widowControl w:val="0"/>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w:t>
      </w:r>
    </w:p>
    <w:p w:rsidR="0003311D" w:rsidRDefault="0003311D">
      <w:pPr>
        <w:widowControl w:val="0"/>
        <w:spacing w:after="0" w:line="360" w:lineRule="auto"/>
        <w:rPr>
          <w:rFonts w:ascii="Times New Roman" w:eastAsia="Times New Roman" w:hAnsi="Times New Roman" w:cs="Times New Roman"/>
          <w:color w:val="000000"/>
          <w:sz w:val="24"/>
          <w:szCs w:val="24"/>
        </w:rPr>
      </w:pPr>
    </w:p>
    <w:p w:rsidR="0003311D" w:rsidRDefault="0003311D">
      <w:pPr>
        <w:widowControl w:val="0"/>
        <w:spacing w:after="0" w:line="360" w:lineRule="auto"/>
        <w:rPr>
          <w:rFonts w:ascii="Times New Roman" w:eastAsia="Times New Roman" w:hAnsi="Times New Roman" w:cs="Times New Roman"/>
          <w:color w:val="000000"/>
          <w:sz w:val="24"/>
          <w:szCs w:val="24"/>
        </w:rPr>
      </w:pPr>
    </w:p>
    <w:p w:rsidR="0003311D" w:rsidRDefault="0003311D">
      <w:pPr>
        <w:widowControl w:val="0"/>
        <w:spacing w:after="0" w:line="360" w:lineRule="auto"/>
        <w:rPr>
          <w:rFonts w:ascii="Times New Roman" w:eastAsia="Times New Roman" w:hAnsi="Times New Roman" w:cs="Times New Roman"/>
          <w:color w:val="000000"/>
          <w:sz w:val="24"/>
          <w:szCs w:val="24"/>
        </w:rPr>
      </w:pPr>
    </w:p>
    <w:p w:rsidR="0003311D" w:rsidRDefault="00CD7B85">
      <w:pPr>
        <w:widowControl w:val="0"/>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 E L I A B I L I T </w:t>
      </w:r>
      <w:proofErr w:type="gramStart"/>
      <w:r>
        <w:rPr>
          <w:rFonts w:ascii="Times New Roman" w:eastAsia="Times New Roman" w:hAnsi="Times New Roman" w:cs="Times New Roman"/>
          <w:color w:val="000000"/>
          <w:sz w:val="24"/>
          <w:szCs w:val="24"/>
        </w:rPr>
        <w:t>Y  A</w:t>
      </w:r>
      <w:proofErr w:type="gramEnd"/>
      <w:r>
        <w:rPr>
          <w:rFonts w:ascii="Times New Roman" w:eastAsia="Times New Roman" w:hAnsi="Times New Roman" w:cs="Times New Roman"/>
          <w:color w:val="000000"/>
          <w:sz w:val="24"/>
          <w:szCs w:val="24"/>
        </w:rPr>
        <w:t xml:space="preserve"> N A L Y S I S   -   S C A L E   (A L P H A)</w:t>
      </w:r>
    </w:p>
    <w:p w:rsidR="0003311D" w:rsidRDefault="0003311D">
      <w:pPr>
        <w:widowControl w:val="0"/>
        <w:spacing w:after="0" w:line="360" w:lineRule="auto"/>
        <w:rPr>
          <w:rFonts w:ascii="Times New Roman" w:eastAsia="Times New Roman" w:hAnsi="Times New Roman" w:cs="Times New Roman"/>
          <w:color w:val="000000"/>
          <w:sz w:val="24"/>
          <w:szCs w:val="24"/>
        </w:rPr>
      </w:pPr>
    </w:p>
    <w:p w:rsidR="0003311D" w:rsidRDefault="0003311D">
      <w:pPr>
        <w:widowControl w:val="0"/>
        <w:spacing w:after="0" w:line="360" w:lineRule="auto"/>
        <w:rPr>
          <w:rFonts w:ascii="Times New Roman" w:eastAsia="Times New Roman" w:hAnsi="Times New Roman" w:cs="Times New Roman"/>
          <w:color w:val="000000"/>
          <w:sz w:val="24"/>
          <w:szCs w:val="24"/>
        </w:rPr>
      </w:pPr>
    </w:p>
    <w:p w:rsidR="0003311D" w:rsidRDefault="00CD7B85">
      <w:pPr>
        <w:widowControl w:val="0"/>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Reliability Coefficients</w:t>
      </w:r>
    </w:p>
    <w:p w:rsidR="0003311D" w:rsidRDefault="0003311D">
      <w:pPr>
        <w:widowControl w:val="0"/>
        <w:spacing w:after="0" w:line="360" w:lineRule="auto"/>
        <w:rPr>
          <w:rFonts w:ascii="Times New Roman" w:eastAsia="Times New Roman" w:hAnsi="Times New Roman" w:cs="Times New Roman"/>
          <w:color w:val="000000"/>
          <w:sz w:val="24"/>
          <w:szCs w:val="24"/>
        </w:rPr>
      </w:pPr>
    </w:p>
    <w:p w:rsidR="0003311D" w:rsidRDefault="00CD7B85">
      <w:pPr>
        <w:widowControl w:val="0"/>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of Cases =    114.0                    N of Items </w:t>
      </w:r>
      <w:proofErr w:type="gramStart"/>
      <w:r>
        <w:rPr>
          <w:rFonts w:ascii="Times New Roman" w:eastAsia="Times New Roman" w:hAnsi="Times New Roman" w:cs="Times New Roman"/>
          <w:color w:val="000000"/>
          <w:sz w:val="24"/>
          <w:szCs w:val="24"/>
        </w:rPr>
        <w:t>=  4</w:t>
      </w:r>
      <w:proofErr w:type="gramEnd"/>
    </w:p>
    <w:p w:rsidR="0003311D" w:rsidRDefault="0003311D">
      <w:pPr>
        <w:widowControl w:val="0"/>
        <w:spacing w:after="0" w:line="360" w:lineRule="auto"/>
        <w:rPr>
          <w:rFonts w:ascii="Times New Roman" w:eastAsia="Times New Roman" w:hAnsi="Times New Roman" w:cs="Times New Roman"/>
          <w:color w:val="000000"/>
          <w:sz w:val="24"/>
          <w:szCs w:val="24"/>
        </w:rPr>
      </w:pPr>
    </w:p>
    <w:p w:rsidR="0003311D" w:rsidRDefault="00CD7B85">
      <w:pPr>
        <w:widowControl w:val="0"/>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Alpha =   .82</w:t>
      </w:r>
    </w:p>
    <w:p w:rsidR="0003311D" w:rsidRDefault="00CD7B85">
      <w:pPr>
        <w:widowControl w:val="0"/>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Brand uniqueness </w:t>
      </w:r>
      <w:r w:rsidR="005753A0">
        <w:rPr>
          <w:rFonts w:ascii="Times New Roman" w:eastAsia="Times New Roman" w:hAnsi="Times New Roman" w:cs="Times New Roman"/>
          <w:sz w:val="24"/>
          <w:szCs w:val="24"/>
        </w:rPr>
        <w:t>can be assumed to well-measured</w:t>
      </w:r>
      <w:r>
        <w:rPr>
          <w:rFonts w:ascii="Times New Roman" w:eastAsia="Times New Roman" w:hAnsi="Times New Roman" w:cs="Times New Roman"/>
          <w:color w:val="000000"/>
          <w:sz w:val="24"/>
          <w:szCs w:val="24"/>
        </w:rPr>
        <w:t xml:space="preserve"> its alpha value is .82 </w:t>
      </w:r>
    </w:p>
    <w:p w:rsidR="0003311D" w:rsidRDefault="0003311D">
      <w:pPr>
        <w:widowControl w:val="0"/>
        <w:spacing w:after="0" w:line="240" w:lineRule="auto"/>
        <w:rPr>
          <w:rFonts w:ascii="Times New Roman" w:eastAsia="Times New Roman" w:hAnsi="Times New Roman" w:cs="Times New Roman"/>
          <w:color w:val="000000"/>
          <w:sz w:val="20"/>
          <w:szCs w:val="20"/>
        </w:rPr>
      </w:pPr>
    </w:p>
    <w:p w:rsidR="0003311D" w:rsidRDefault="00CD7B85">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Reliability of the Construct Brand Trust</w:t>
      </w:r>
    </w:p>
    <w:p w:rsidR="0003311D" w:rsidRDefault="0003311D">
      <w:pPr>
        <w:widowControl w:val="0"/>
        <w:spacing w:after="0" w:line="240" w:lineRule="auto"/>
        <w:rPr>
          <w:rFonts w:ascii="Times New Roman" w:eastAsia="Times New Roman" w:hAnsi="Times New Roman" w:cs="Times New Roman"/>
          <w:b/>
          <w:color w:val="000000"/>
          <w:sz w:val="24"/>
          <w:szCs w:val="24"/>
        </w:rPr>
      </w:pPr>
    </w:p>
    <w:p w:rsidR="0003311D" w:rsidRDefault="00CD7B85">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Method 1 (space saver) will be used for this analysis ******</w:t>
      </w:r>
    </w:p>
    <w:p w:rsidR="0003311D" w:rsidRDefault="00CD7B85">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w:t>
      </w:r>
    </w:p>
    <w:p w:rsidR="0003311D" w:rsidRDefault="0003311D">
      <w:pPr>
        <w:widowControl w:val="0"/>
        <w:spacing w:after="0" w:line="240" w:lineRule="auto"/>
        <w:rPr>
          <w:rFonts w:ascii="Times New Roman" w:eastAsia="Times New Roman" w:hAnsi="Times New Roman" w:cs="Times New Roman"/>
          <w:color w:val="000000"/>
          <w:sz w:val="24"/>
          <w:szCs w:val="24"/>
        </w:rPr>
      </w:pPr>
    </w:p>
    <w:p w:rsidR="0003311D" w:rsidRDefault="0003311D">
      <w:pPr>
        <w:widowControl w:val="0"/>
        <w:spacing w:after="0" w:line="240" w:lineRule="auto"/>
        <w:rPr>
          <w:rFonts w:ascii="Times New Roman" w:eastAsia="Times New Roman" w:hAnsi="Times New Roman" w:cs="Times New Roman"/>
          <w:color w:val="000000"/>
          <w:sz w:val="24"/>
          <w:szCs w:val="24"/>
        </w:rPr>
      </w:pPr>
    </w:p>
    <w:p w:rsidR="0003311D" w:rsidRDefault="00CD7B85">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RELIABILITY ANALYST</w:t>
      </w:r>
      <w:r>
        <w:rPr>
          <w:rFonts w:ascii="Times New Roman" w:eastAsia="Times New Roman" w:hAnsi="Times New Roman" w:cs="Times New Roman"/>
          <w:color w:val="000000"/>
          <w:sz w:val="24"/>
          <w:szCs w:val="24"/>
        </w:rPr>
        <w:t xml:space="preserve"> -   S C A L E   (A L P H A)</w:t>
      </w:r>
    </w:p>
    <w:p w:rsidR="0003311D" w:rsidRDefault="0003311D">
      <w:pPr>
        <w:widowControl w:val="0"/>
        <w:spacing w:after="0" w:line="240" w:lineRule="auto"/>
        <w:rPr>
          <w:rFonts w:ascii="Times New Roman" w:eastAsia="Times New Roman" w:hAnsi="Times New Roman" w:cs="Times New Roman"/>
          <w:color w:val="000000"/>
          <w:sz w:val="24"/>
          <w:szCs w:val="24"/>
        </w:rPr>
      </w:pPr>
    </w:p>
    <w:p w:rsidR="0003311D" w:rsidRDefault="0003311D">
      <w:pPr>
        <w:widowControl w:val="0"/>
        <w:spacing w:after="0" w:line="240" w:lineRule="auto"/>
        <w:rPr>
          <w:rFonts w:ascii="Times New Roman" w:eastAsia="Times New Roman" w:hAnsi="Times New Roman" w:cs="Times New Roman"/>
          <w:color w:val="000000"/>
          <w:sz w:val="24"/>
          <w:szCs w:val="24"/>
        </w:rPr>
      </w:pPr>
    </w:p>
    <w:p w:rsidR="0003311D" w:rsidRDefault="00CD7B85">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Reliability Coefficients</w:t>
      </w:r>
    </w:p>
    <w:p w:rsidR="0003311D" w:rsidRDefault="0003311D">
      <w:pPr>
        <w:widowControl w:val="0"/>
        <w:spacing w:after="0" w:line="240" w:lineRule="auto"/>
        <w:rPr>
          <w:rFonts w:ascii="Times New Roman" w:eastAsia="Times New Roman" w:hAnsi="Times New Roman" w:cs="Times New Roman"/>
          <w:color w:val="000000"/>
          <w:sz w:val="24"/>
          <w:szCs w:val="24"/>
        </w:rPr>
      </w:pPr>
    </w:p>
    <w:p w:rsidR="0003311D" w:rsidRDefault="00CD7B85">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of Cases =    114.0                    N of Items </w:t>
      </w:r>
      <w:proofErr w:type="gramStart"/>
      <w:r>
        <w:rPr>
          <w:rFonts w:ascii="Times New Roman" w:eastAsia="Times New Roman" w:hAnsi="Times New Roman" w:cs="Times New Roman"/>
          <w:color w:val="000000"/>
          <w:sz w:val="24"/>
          <w:szCs w:val="24"/>
        </w:rPr>
        <w:t>=  3</w:t>
      </w:r>
      <w:proofErr w:type="gramEnd"/>
    </w:p>
    <w:p w:rsidR="0003311D" w:rsidRDefault="0003311D">
      <w:pPr>
        <w:widowControl w:val="0"/>
        <w:spacing w:after="0" w:line="240" w:lineRule="auto"/>
        <w:rPr>
          <w:rFonts w:ascii="Times New Roman" w:eastAsia="Times New Roman" w:hAnsi="Times New Roman" w:cs="Times New Roman"/>
          <w:color w:val="000000"/>
          <w:sz w:val="24"/>
          <w:szCs w:val="24"/>
        </w:rPr>
      </w:pPr>
    </w:p>
    <w:p w:rsidR="0003311D" w:rsidRDefault="00CD7B85">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Alpha =   .79</w:t>
      </w:r>
    </w:p>
    <w:p w:rsidR="0003311D" w:rsidRDefault="00CD7B85">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Brand trust </w:t>
      </w:r>
      <w:r w:rsidR="005753A0">
        <w:rPr>
          <w:rFonts w:ascii="Times New Roman" w:eastAsia="Times New Roman" w:hAnsi="Times New Roman" w:cs="Times New Roman"/>
          <w:sz w:val="24"/>
          <w:szCs w:val="24"/>
        </w:rPr>
        <w:t>can be assumed to well-measured</w:t>
      </w:r>
      <w:r>
        <w:rPr>
          <w:rFonts w:ascii="Times New Roman" w:eastAsia="Times New Roman" w:hAnsi="Times New Roman" w:cs="Times New Roman"/>
          <w:color w:val="000000"/>
          <w:sz w:val="24"/>
          <w:szCs w:val="24"/>
        </w:rPr>
        <w:t xml:space="preserve"> because its alpha value is .79</w:t>
      </w:r>
    </w:p>
    <w:p w:rsidR="0003311D" w:rsidRDefault="0003311D">
      <w:pPr>
        <w:widowControl w:val="0"/>
        <w:spacing w:after="0" w:line="240" w:lineRule="auto"/>
        <w:rPr>
          <w:rFonts w:ascii="Times New Roman" w:eastAsia="Times New Roman" w:hAnsi="Times New Roman" w:cs="Times New Roman"/>
          <w:color w:val="000000"/>
          <w:sz w:val="24"/>
          <w:szCs w:val="24"/>
        </w:rPr>
      </w:pPr>
    </w:p>
    <w:p w:rsidR="0003311D" w:rsidRDefault="0003311D">
      <w:pPr>
        <w:widowControl w:val="0"/>
        <w:spacing w:after="0" w:line="240" w:lineRule="auto"/>
        <w:rPr>
          <w:rFonts w:ascii="Times New Roman" w:eastAsia="Times New Roman" w:hAnsi="Times New Roman" w:cs="Times New Roman"/>
          <w:color w:val="000000"/>
          <w:sz w:val="24"/>
          <w:szCs w:val="24"/>
        </w:rPr>
      </w:pPr>
    </w:p>
    <w:p w:rsidR="0003311D" w:rsidRDefault="0003311D">
      <w:pPr>
        <w:widowControl w:val="0"/>
        <w:spacing w:after="0" w:line="240" w:lineRule="auto"/>
        <w:rPr>
          <w:rFonts w:ascii="Times New Roman" w:eastAsia="Times New Roman" w:hAnsi="Times New Roman" w:cs="Times New Roman"/>
          <w:color w:val="000000"/>
          <w:sz w:val="24"/>
          <w:szCs w:val="24"/>
        </w:rPr>
      </w:pPr>
    </w:p>
    <w:p w:rsidR="0003311D" w:rsidRDefault="0003311D">
      <w:pPr>
        <w:widowControl w:val="0"/>
        <w:spacing w:after="0" w:line="240" w:lineRule="auto"/>
        <w:rPr>
          <w:rFonts w:ascii="Times New Roman" w:eastAsia="Times New Roman" w:hAnsi="Times New Roman" w:cs="Times New Roman"/>
          <w:color w:val="000000"/>
          <w:sz w:val="20"/>
          <w:szCs w:val="20"/>
        </w:rPr>
      </w:pPr>
    </w:p>
    <w:p w:rsidR="0003311D" w:rsidRDefault="00CD7B85">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Oneway-1: Variations in Brand Authenticity across the Brands</w:t>
      </w:r>
    </w:p>
    <w:p w:rsidR="0003311D" w:rsidRDefault="0003311D">
      <w:pPr>
        <w:widowControl w:val="0"/>
        <w:spacing w:after="0" w:line="240" w:lineRule="auto"/>
        <w:rPr>
          <w:rFonts w:ascii="Times New Roman" w:eastAsia="Times New Roman" w:hAnsi="Times New Roman" w:cs="Times New Roman"/>
          <w:b/>
          <w:color w:val="000000"/>
          <w:sz w:val="28"/>
          <w:szCs w:val="28"/>
        </w:rPr>
      </w:pPr>
    </w:p>
    <w:p w:rsidR="0003311D" w:rsidRDefault="00CD7B85">
      <w:pPr>
        <w:widowControl w:val="0"/>
        <w:tabs>
          <w:tab w:val="center" w:pos="5270"/>
        </w:tabs>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b/>
        <w:t>Descriptive</w:t>
      </w:r>
    </w:p>
    <w:p w:rsidR="0003311D" w:rsidRDefault="0003311D">
      <w:pPr>
        <w:widowControl w:val="0"/>
        <w:tabs>
          <w:tab w:val="center" w:pos="5270"/>
        </w:tabs>
        <w:spacing w:after="0" w:line="240" w:lineRule="auto"/>
        <w:rPr>
          <w:rFonts w:ascii="Times New Roman" w:eastAsia="Times New Roman" w:hAnsi="Times New Roman" w:cs="Times New Roman"/>
          <w:b/>
          <w:color w:val="000000"/>
          <w:sz w:val="18"/>
          <w:szCs w:val="18"/>
        </w:rPr>
      </w:pPr>
    </w:p>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BA </w:t>
      </w:r>
    </w:p>
    <w:tbl>
      <w:tblPr>
        <w:tblStyle w:val="a8"/>
        <w:tblW w:w="10266" w:type="dxa"/>
        <w:jc w:val="center"/>
        <w:tblLayout w:type="fixed"/>
        <w:tblLook w:val="0000" w:firstRow="0" w:lastRow="0" w:firstColumn="0" w:lastColumn="0" w:noHBand="0" w:noVBand="0"/>
      </w:tblPr>
      <w:tblGrid>
        <w:gridCol w:w="734"/>
        <w:gridCol w:w="1080"/>
        <w:gridCol w:w="1080"/>
        <w:gridCol w:w="1396"/>
        <w:gridCol w:w="1080"/>
        <w:gridCol w:w="1368"/>
        <w:gridCol w:w="1368"/>
        <w:gridCol w:w="1080"/>
        <w:gridCol w:w="1080"/>
      </w:tblGrid>
      <w:tr w:rsidR="0003311D">
        <w:trPr>
          <w:trHeight w:val="380"/>
          <w:jc w:val="center"/>
        </w:trPr>
        <w:tc>
          <w:tcPr>
            <w:tcW w:w="734" w:type="dxa"/>
            <w:vMerge w:val="restart"/>
            <w:tcBorders>
              <w:top w:val="single" w:sz="12" w:space="0" w:color="000000"/>
              <w:left w:val="single" w:sz="12" w:space="0" w:color="000000"/>
              <w:bottom w:val="single" w:sz="12" w:space="0" w:color="000000"/>
              <w:right w:val="single" w:sz="12" w:space="0" w:color="000000"/>
            </w:tcBorders>
            <w:shd w:val="clear" w:color="auto" w:fill="FFFFFF"/>
            <w:vAlign w:val="bottom"/>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080" w:type="dxa"/>
            <w:vMerge w:val="restart"/>
            <w:tcBorders>
              <w:top w:val="single" w:sz="12" w:space="0" w:color="000000"/>
              <w:left w:val="single" w:sz="12" w:space="0" w:color="000000"/>
              <w:bottom w:val="single" w:sz="4"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w:t>
            </w:r>
          </w:p>
        </w:tc>
        <w:tc>
          <w:tcPr>
            <w:tcW w:w="1080" w:type="dxa"/>
            <w:vMerge w:val="restart"/>
            <w:tcBorders>
              <w:top w:val="single" w:sz="12" w:space="0" w:color="000000"/>
              <w:left w:val="single" w:sz="4" w:space="0" w:color="000000"/>
              <w:bottom w:val="single" w:sz="4"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Mean</w:t>
            </w:r>
          </w:p>
        </w:tc>
        <w:tc>
          <w:tcPr>
            <w:tcW w:w="1396" w:type="dxa"/>
            <w:vMerge w:val="restart"/>
            <w:tcBorders>
              <w:top w:val="single" w:sz="12" w:space="0" w:color="000000"/>
              <w:left w:val="single" w:sz="4" w:space="0" w:color="000000"/>
              <w:bottom w:val="single" w:sz="4"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Std. Deviation</w:t>
            </w:r>
          </w:p>
        </w:tc>
        <w:tc>
          <w:tcPr>
            <w:tcW w:w="1080" w:type="dxa"/>
            <w:vMerge w:val="restart"/>
            <w:tcBorders>
              <w:top w:val="single" w:sz="12" w:space="0" w:color="000000"/>
              <w:left w:val="single" w:sz="4" w:space="0" w:color="000000"/>
              <w:bottom w:val="single" w:sz="4"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Std. Error</w:t>
            </w:r>
          </w:p>
        </w:tc>
        <w:tc>
          <w:tcPr>
            <w:tcW w:w="2736" w:type="dxa"/>
            <w:gridSpan w:val="2"/>
            <w:tcBorders>
              <w:top w:val="single" w:sz="12" w:space="0" w:color="000000"/>
              <w:left w:val="single" w:sz="4" w:space="0" w:color="000000"/>
              <w:bottom w:val="single" w:sz="4"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95% Confidence Interval for Mean</w:t>
            </w:r>
          </w:p>
        </w:tc>
        <w:tc>
          <w:tcPr>
            <w:tcW w:w="1080" w:type="dxa"/>
            <w:vMerge w:val="restart"/>
            <w:tcBorders>
              <w:top w:val="single" w:sz="12" w:space="0" w:color="000000"/>
              <w:left w:val="single" w:sz="4" w:space="0" w:color="000000"/>
              <w:bottom w:val="single" w:sz="4"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Minimum</w:t>
            </w:r>
          </w:p>
        </w:tc>
        <w:tc>
          <w:tcPr>
            <w:tcW w:w="1080" w:type="dxa"/>
            <w:vMerge w:val="restart"/>
            <w:tcBorders>
              <w:top w:val="single" w:sz="12" w:space="0" w:color="000000"/>
              <w:left w:val="single" w:sz="4" w:space="0" w:color="000000"/>
              <w:bottom w:val="single" w:sz="4" w:space="0" w:color="000000"/>
              <w:right w:val="single" w:sz="12"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Maximum</w:t>
            </w:r>
          </w:p>
        </w:tc>
      </w:tr>
      <w:tr w:rsidR="0003311D">
        <w:trPr>
          <w:trHeight w:val="380"/>
          <w:jc w:val="center"/>
        </w:trPr>
        <w:tc>
          <w:tcPr>
            <w:tcW w:w="734" w:type="dxa"/>
            <w:vMerge/>
            <w:tcBorders>
              <w:top w:val="single" w:sz="12" w:space="0" w:color="000000"/>
              <w:left w:val="single" w:sz="12" w:space="0" w:color="000000"/>
              <w:bottom w:val="single" w:sz="12" w:space="0" w:color="000000"/>
              <w:right w:val="single" w:sz="12" w:space="0" w:color="000000"/>
            </w:tcBorders>
            <w:shd w:val="clear" w:color="auto" w:fill="FFFFFF"/>
            <w:vAlign w:val="bottom"/>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1080" w:type="dxa"/>
            <w:vMerge/>
            <w:tcBorders>
              <w:top w:val="single" w:sz="12" w:space="0" w:color="000000"/>
              <w:left w:val="single" w:sz="12" w:space="0" w:color="000000"/>
              <w:bottom w:val="single" w:sz="4" w:space="0" w:color="000000"/>
              <w:right w:val="single" w:sz="4" w:space="0" w:color="000000"/>
            </w:tcBorders>
            <w:shd w:val="clear" w:color="auto" w:fill="FFFFFF"/>
            <w:vAlign w:val="bottom"/>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1080" w:type="dxa"/>
            <w:vMerge/>
            <w:tcBorders>
              <w:top w:val="single" w:sz="12" w:space="0" w:color="000000"/>
              <w:left w:val="single" w:sz="4" w:space="0" w:color="000000"/>
              <w:bottom w:val="single" w:sz="4" w:space="0" w:color="000000"/>
              <w:right w:val="single" w:sz="4" w:space="0" w:color="000000"/>
            </w:tcBorders>
            <w:shd w:val="clear" w:color="auto" w:fill="FFFFFF"/>
            <w:vAlign w:val="bottom"/>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1396" w:type="dxa"/>
            <w:vMerge/>
            <w:tcBorders>
              <w:top w:val="single" w:sz="12" w:space="0" w:color="000000"/>
              <w:left w:val="single" w:sz="4" w:space="0" w:color="000000"/>
              <w:bottom w:val="single" w:sz="4" w:space="0" w:color="000000"/>
              <w:right w:val="single" w:sz="4" w:space="0" w:color="000000"/>
            </w:tcBorders>
            <w:shd w:val="clear" w:color="auto" w:fill="FFFFFF"/>
            <w:vAlign w:val="bottom"/>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1080" w:type="dxa"/>
            <w:vMerge/>
            <w:tcBorders>
              <w:top w:val="single" w:sz="12" w:space="0" w:color="000000"/>
              <w:left w:val="single" w:sz="4" w:space="0" w:color="000000"/>
              <w:bottom w:val="single" w:sz="4" w:space="0" w:color="000000"/>
              <w:right w:val="single" w:sz="4" w:space="0" w:color="000000"/>
            </w:tcBorders>
            <w:shd w:val="clear" w:color="auto" w:fill="FFFFFF"/>
            <w:vAlign w:val="bottom"/>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1368" w:type="dxa"/>
            <w:tcBorders>
              <w:top w:val="single" w:sz="4" w:space="0" w:color="000000"/>
              <w:left w:val="single" w:sz="4"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Lower Bound</w:t>
            </w:r>
          </w:p>
        </w:tc>
        <w:tc>
          <w:tcPr>
            <w:tcW w:w="1368" w:type="dxa"/>
            <w:tcBorders>
              <w:top w:val="single" w:sz="4" w:space="0" w:color="000000"/>
              <w:left w:val="single" w:sz="4"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Upper Bound</w:t>
            </w:r>
          </w:p>
        </w:tc>
        <w:tc>
          <w:tcPr>
            <w:tcW w:w="1080" w:type="dxa"/>
            <w:vMerge/>
            <w:tcBorders>
              <w:top w:val="single" w:sz="12" w:space="0" w:color="000000"/>
              <w:left w:val="single" w:sz="4" w:space="0" w:color="000000"/>
              <w:bottom w:val="single" w:sz="4" w:space="0" w:color="000000"/>
              <w:right w:val="single" w:sz="4" w:space="0" w:color="000000"/>
            </w:tcBorders>
            <w:shd w:val="clear" w:color="auto" w:fill="FFFFFF"/>
            <w:vAlign w:val="bottom"/>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1080" w:type="dxa"/>
            <w:vMerge/>
            <w:tcBorders>
              <w:top w:val="single" w:sz="12" w:space="0" w:color="000000"/>
              <w:left w:val="single" w:sz="4" w:space="0" w:color="000000"/>
              <w:bottom w:val="single" w:sz="4" w:space="0" w:color="000000"/>
              <w:right w:val="single" w:sz="12" w:space="0" w:color="000000"/>
            </w:tcBorders>
            <w:shd w:val="clear" w:color="auto" w:fill="FFFFFF"/>
            <w:vAlign w:val="bottom"/>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r>
      <w:tr w:rsidR="0003311D">
        <w:trPr>
          <w:trHeight w:val="260"/>
          <w:jc w:val="center"/>
        </w:trPr>
        <w:tc>
          <w:tcPr>
            <w:tcW w:w="734" w:type="dxa"/>
            <w:tcBorders>
              <w:top w:val="single" w:sz="12" w:space="0" w:color="000000"/>
              <w:left w:val="single" w:sz="12" w:space="0" w:color="000000"/>
              <w:bottom w:val="nil"/>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GP</w:t>
            </w:r>
          </w:p>
        </w:tc>
        <w:tc>
          <w:tcPr>
            <w:tcW w:w="1080" w:type="dxa"/>
            <w:tcBorders>
              <w:top w:val="single" w:sz="12" w:space="0" w:color="000000"/>
              <w:left w:val="single" w:sz="12"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w:t>
            </w:r>
          </w:p>
        </w:tc>
        <w:tc>
          <w:tcPr>
            <w:tcW w:w="1080"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3.0877</w:t>
            </w:r>
          </w:p>
        </w:tc>
        <w:tc>
          <w:tcPr>
            <w:tcW w:w="1396"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.57831</w:t>
            </w:r>
          </w:p>
        </w:tc>
        <w:tc>
          <w:tcPr>
            <w:tcW w:w="1080"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.09381</w:t>
            </w:r>
          </w:p>
        </w:tc>
        <w:tc>
          <w:tcPr>
            <w:tcW w:w="1368"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2.8976</w:t>
            </w:r>
          </w:p>
        </w:tc>
        <w:tc>
          <w:tcPr>
            <w:tcW w:w="1368"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3.2778</w:t>
            </w:r>
          </w:p>
        </w:tc>
        <w:tc>
          <w:tcPr>
            <w:tcW w:w="1080"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2.00</w:t>
            </w:r>
          </w:p>
        </w:tc>
        <w:tc>
          <w:tcPr>
            <w:tcW w:w="1080" w:type="dxa"/>
            <w:tcBorders>
              <w:top w:val="single" w:sz="12" w:space="0" w:color="000000"/>
              <w:left w:val="single" w:sz="4" w:space="0" w:color="000000"/>
              <w:bottom w:val="nil"/>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5.00</w:t>
            </w:r>
          </w:p>
        </w:tc>
      </w:tr>
      <w:tr w:rsidR="0003311D">
        <w:trPr>
          <w:trHeight w:val="260"/>
          <w:jc w:val="center"/>
        </w:trPr>
        <w:tc>
          <w:tcPr>
            <w:tcW w:w="734" w:type="dxa"/>
            <w:tcBorders>
              <w:top w:val="nil"/>
              <w:left w:val="single" w:sz="12" w:space="0" w:color="000000"/>
              <w:bottom w:val="nil"/>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BL</w:t>
            </w:r>
          </w:p>
        </w:tc>
        <w:tc>
          <w:tcPr>
            <w:tcW w:w="1080" w:type="dxa"/>
            <w:tcBorders>
              <w:top w:val="nil"/>
              <w:left w:val="single" w:sz="12"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2.9474</w:t>
            </w:r>
          </w:p>
        </w:tc>
        <w:tc>
          <w:tcPr>
            <w:tcW w:w="1396"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.60789</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.09861</w:t>
            </w:r>
          </w:p>
        </w:tc>
        <w:tc>
          <w:tcPr>
            <w:tcW w:w="1368"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2.7476</w:t>
            </w:r>
          </w:p>
        </w:tc>
        <w:tc>
          <w:tcPr>
            <w:tcW w:w="1368"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3.1472</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2.00</w:t>
            </w:r>
          </w:p>
        </w:tc>
        <w:tc>
          <w:tcPr>
            <w:tcW w:w="1080" w:type="dxa"/>
            <w:tcBorders>
              <w:top w:val="nil"/>
              <w:left w:val="single" w:sz="4" w:space="0" w:color="000000"/>
              <w:bottom w:val="nil"/>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4.00</w:t>
            </w:r>
          </w:p>
        </w:tc>
      </w:tr>
      <w:tr w:rsidR="0003311D">
        <w:trPr>
          <w:trHeight w:val="260"/>
          <w:jc w:val="center"/>
        </w:trPr>
        <w:tc>
          <w:tcPr>
            <w:tcW w:w="734" w:type="dxa"/>
            <w:tcBorders>
              <w:top w:val="nil"/>
              <w:left w:val="single" w:sz="12" w:space="0" w:color="000000"/>
              <w:bottom w:val="nil"/>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Robi</w:t>
            </w:r>
            <w:proofErr w:type="spellEnd"/>
          </w:p>
        </w:tc>
        <w:tc>
          <w:tcPr>
            <w:tcW w:w="1080" w:type="dxa"/>
            <w:tcBorders>
              <w:top w:val="nil"/>
              <w:left w:val="single" w:sz="12"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2.8596</w:t>
            </w:r>
          </w:p>
        </w:tc>
        <w:tc>
          <w:tcPr>
            <w:tcW w:w="1396"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.71295</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.11566</w:t>
            </w:r>
          </w:p>
        </w:tc>
        <w:tc>
          <w:tcPr>
            <w:tcW w:w="1368"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2.6253</w:t>
            </w:r>
          </w:p>
        </w:tc>
        <w:tc>
          <w:tcPr>
            <w:tcW w:w="1368"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3.0940</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1.33</w:t>
            </w:r>
          </w:p>
        </w:tc>
        <w:tc>
          <w:tcPr>
            <w:tcW w:w="1080" w:type="dxa"/>
            <w:tcBorders>
              <w:top w:val="nil"/>
              <w:left w:val="single" w:sz="4" w:space="0" w:color="000000"/>
              <w:bottom w:val="nil"/>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4.67</w:t>
            </w:r>
          </w:p>
        </w:tc>
      </w:tr>
      <w:tr w:rsidR="0003311D">
        <w:trPr>
          <w:trHeight w:val="260"/>
          <w:jc w:val="center"/>
        </w:trPr>
        <w:tc>
          <w:tcPr>
            <w:tcW w:w="734" w:type="dxa"/>
            <w:tcBorders>
              <w:top w:val="nil"/>
              <w:left w:val="single" w:sz="12" w:space="0" w:color="000000"/>
              <w:bottom w:val="single" w:sz="12" w:space="0" w:color="000000"/>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w:t>
            </w:r>
          </w:p>
        </w:tc>
        <w:tc>
          <w:tcPr>
            <w:tcW w:w="1080" w:type="dxa"/>
            <w:tcBorders>
              <w:top w:val="nil"/>
              <w:left w:val="single" w:sz="12"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114</w:t>
            </w:r>
          </w:p>
        </w:tc>
        <w:tc>
          <w:tcPr>
            <w:tcW w:w="1080"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2.9649</w:t>
            </w:r>
          </w:p>
        </w:tc>
        <w:tc>
          <w:tcPr>
            <w:tcW w:w="1396"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.63705</w:t>
            </w:r>
          </w:p>
        </w:tc>
        <w:tc>
          <w:tcPr>
            <w:tcW w:w="1080"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.05967</w:t>
            </w:r>
          </w:p>
        </w:tc>
        <w:tc>
          <w:tcPr>
            <w:tcW w:w="1368"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2.8467</w:t>
            </w:r>
          </w:p>
        </w:tc>
        <w:tc>
          <w:tcPr>
            <w:tcW w:w="1368"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3.0831</w:t>
            </w:r>
          </w:p>
        </w:tc>
        <w:tc>
          <w:tcPr>
            <w:tcW w:w="1080"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1.33</w:t>
            </w:r>
          </w:p>
        </w:tc>
        <w:tc>
          <w:tcPr>
            <w:tcW w:w="1080" w:type="dxa"/>
            <w:tcBorders>
              <w:top w:val="nil"/>
              <w:left w:val="single" w:sz="4" w:space="0" w:color="000000"/>
              <w:bottom w:val="single" w:sz="12" w:space="0" w:color="000000"/>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5.00</w:t>
            </w:r>
          </w:p>
        </w:tc>
      </w:tr>
    </w:tbl>
    <w:p w:rsidR="0003311D" w:rsidRDefault="0003311D">
      <w:pPr>
        <w:widowControl w:val="0"/>
        <w:spacing w:after="0" w:line="240" w:lineRule="auto"/>
        <w:rPr>
          <w:rFonts w:ascii="Times New Roman" w:eastAsia="Times New Roman" w:hAnsi="Times New Roman" w:cs="Times New Roman"/>
          <w:color w:val="000000"/>
          <w:sz w:val="18"/>
          <w:szCs w:val="18"/>
        </w:rPr>
      </w:pPr>
    </w:p>
    <w:p w:rsidR="0003311D" w:rsidRDefault="0003311D">
      <w:pPr>
        <w:widowControl w:val="0"/>
        <w:spacing w:after="0" w:line="240" w:lineRule="auto"/>
        <w:rPr>
          <w:rFonts w:ascii="Times New Roman" w:eastAsia="Times New Roman" w:hAnsi="Times New Roman" w:cs="Times New Roman"/>
          <w:color w:val="000000"/>
          <w:sz w:val="18"/>
          <w:szCs w:val="18"/>
        </w:rPr>
      </w:pPr>
    </w:p>
    <w:p w:rsidR="0003311D" w:rsidRDefault="00CD7B85">
      <w:pPr>
        <w:widowControl w:val="0"/>
        <w:tabs>
          <w:tab w:val="center" w:pos="3816"/>
        </w:tabs>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b/>
      </w:r>
    </w:p>
    <w:p w:rsidR="0003311D" w:rsidRDefault="00CD7B85">
      <w:pPr>
        <w:widowControl w:val="0"/>
        <w:tabs>
          <w:tab w:val="center" w:pos="3816"/>
        </w:tabs>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ANOVA</w:t>
      </w:r>
    </w:p>
    <w:p w:rsidR="0003311D" w:rsidRDefault="0003311D">
      <w:pPr>
        <w:widowControl w:val="0"/>
        <w:tabs>
          <w:tab w:val="center" w:pos="3816"/>
        </w:tabs>
        <w:spacing w:after="0" w:line="240" w:lineRule="auto"/>
        <w:rPr>
          <w:rFonts w:ascii="Times New Roman" w:eastAsia="Times New Roman" w:hAnsi="Times New Roman" w:cs="Times New Roman"/>
          <w:b/>
          <w:color w:val="000000"/>
          <w:sz w:val="18"/>
          <w:szCs w:val="18"/>
        </w:rPr>
      </w:pPr>
    </w:p>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BA </w:t>
      </w:r>
    </w:p>
    <w:tbl>
      <w:tblPr>
        <w:tblStyle w:val="a9"/>
        <w:tblW w:w="7372" w:type="dxa"/>
        <w:jc w:val="center"/>
        <w:tblLayout w:type="fixed"/>
        <w:tblLook w:val="0000" w:firstRow="0" w:lastRow="0" w:firstColumn="0" w:lastColumn="0" w:noHBand="0" w:noVBand="0"/>
      </w:tblPr>
      <w:tblGrid>
        <w:gridCol w:w="1670"/>
        <w:gridCol w:w="1094"/>
        <w:gridCol w:w="1080"/>
        <w:gridCol w:w="1368"/>
        <w:gridCol w:w="1080"/>
        <w:gridCol w:w="1080"/>
      </w:tblGrid>
      <w:tr w:rsidR="0003311D">
        <w:trPr>
          <w:trHeight w:val="500"/>
          <w:jc w:val="center"/>
        </w:trPr>
        <w:tc>
          <w:tcPr>
            <w:tcW w:w="1670" w:type="dxa"/>
            <w:tcBorders>
              <w:top w:val="single" w:sz="12" w:space="0" w:color="000000"/>
              <w:left w:val="single" w:sz="12" w:space="0" w:color="000000"/>
              <w:bottom w:val="single" w:sz="12" w:space="0" w:color="000000"/>
              <w:right w:val="single" w:sz="12" w:space="0" w:color="000000"/>
            </w:tcBorders>
            <w:shd w:val="clear" w:color="auto" w:fill="FFFFFF"/>
            <w:vAlign w:val="bottom"/>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094" w:type="dxa"/>
            <w:tcBorders>
              <w:top w:val="single" w:sz="12" w:space="0" w:color="000000"/>
              <w:left w:val="single" w:sz="12"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Sum of Squares</w:t>
            </w:r>
          </w:p>
        </w:tc>
        <w:tc>
          <w:tcPr>
            <w:tcW w:w="1080" w:type="dxa"/>
            <w:tcBorders>
              <w:top w:val="single" w:sz="12" w:space="0" w:color="000000"/>
              <w:left w:val="single" w:sz="4"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df</w:t>
            </w:r>
            <w:proofErr w:type="spellEnd"/>
          </w:p>
        </w:tc>
        <w:tc>
          <w:tcPr>
            <w:tcW w:w="1368" w:type="dxa"/>
            <w:tcBorders>
              <w:top w:val="single" w:sz="12" w:space="0" w:color="000000"/>
              <w:left w:val="single" w:sz="4"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Mean Square</w:t>
            </w:r>
          </w:p>
        </w:tc>
        <w:tc>
          <w:tcPr>
            <w:tcW w:w="1080" w:type="dxa"/>
            <w:tcBorders>
              <w:top w:val="single" w:sz="12" w:space="0" w:color="000000"/>
              <w:left w:val="single" w:sz="4"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w:t>
            </w:r>
          </w:p>
        </w:tc>
        <w:tc>
          <w:tcPr>
            <w:tcW w:w="1080" w:type="dxa"/>
            <w:tcBorders>
              <w:top w:val="single" w:sz="12" w:space="0" w:color="000000"/>
              <w:left w:val="single" w:sz="4" w:space="0" w:color="000000"/>
              <w:bottom w:val="single" w:sz="12" w:space="0" w:color="000000"/>
              <w:right w:val="single" w:sz="12"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Sig.</w:t>
            </w:r>
          </w:p>
        </w:tc>
      </w:tr>
      <w:tr w:rsidR="0003311D">
        <w:trPr>
          <w:trHeight w:val="260"/>
          <w:jc w:val="center"/>
        </w:trPr>
        <w:tc>
          <w:tcPr>
            <w:tcW w:w="1670" w:type="dxa"/>
            <w:tcBorders>
              <w:top w:val="single" w:sz="12" w:space="0" w:color="000000"/>
              <w:left w:val="single" w:sz="12" w:space="0" w:color="000000"/>
              <w:bottom w:val="nil"/>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Between Groups</w:t>
            </w:r>
          </w:p>
        </w:tc>
        <w:tc>
          <w:tcPr>
            <w:tcW w:w="1094" w:type="dxa"/>
            <w:tcBorders>
              <w:top w:val="single" w:sz="12" w:space="0" w:color="000000"/>
              <w:left w:val="single" w:sz="12"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1.006</w:t>
            </w:r>
          </w:p>
        </w:tc>
        <w:tc>
          <w:tcPr>
            <w:tcW w:w="1080"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368"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.503</w:t>
            </w:r>
          </w:p>
        </w:tc>
        <w:tc>
          <w:tcPr>
            <w:tcW w:w="1080"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1.245</w:t>
            </w:r>
          </w:p>
        </w:tc>
        <w:tc>
          <w:tcPr>
            <w:tcW w:w="1080" w:type="dxa"/>
            <w:tcBorders>
              <w:top w:val="single" w:sz="12" w:space="0" w:color="000000"/>
              <w:left w:val="single" w:sz="4" w:space="0" w:color="000000"/>
              <w:bottom w:val="nil"/>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.292</w:t>
            </w:r>
          </w:p>
        </w:tc>
      </w:tr>
      <w:tr w:rsidR="0003311D">
        <w:trPr>
          <w:trHeight w:val="260"/>
          <w:jc w:val="center"/>
        </w:trPr>
        <w:tc>
          <w:tcPr>
            <w:tcW w:w="1670" w:type="dxa"/>
            <w:tcBorders>
              <w:top w:val="nil"/>
              <w:left w:val="single" w:sz="12" w:space="0" w:color="000000"/>
              <w:bottom w:val="nil"/>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Within Groups</w:t>
            </w:r>
          </w:p>
        </w:tc>
        <w:tc>
          <w:tcPr>
            <w:tcW w:w="1094" w:type="dxa"/>
            <w:tcBorders>
              <w:top w:val="nil"/>
              <w:left w:val="single" w:sz="12"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44.854</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111</w:t>
            </w:r>
          </w:p>
        </w:tc>
        <w:tc>
          <w:tcPr>
            <w:tcW w:w="1368"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.404</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080" w:type="dxa"/>
            <w:tcBorders>
              <w:top w:val="nil"/>
              <w:left w:val="single" w:sz="4" w:space="0" w:color="000000"/>
              <w:bottom w:val="nil"/>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r>
      <w:tr w:rsidR="0003311D">
        <w:trPr>
          <w:trHeight w:val="260"/>
          <w:jc w:val="center"/>
        </w:trPr>
        <w:tc>
          <w:tcPr>
            <w:tcW w:w="1670" w:type="dxa"/>
            <w:tcBorders>
              <w:top w:val="nil"/>
              <w:left w:val="single" w:sz="12" w:space="0" w:color="000000"/>
              <w:bottom w:val="single" w:sz="12" w:space="0" w:color="000000"/>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w:t>
            </w:r>
          </w:p>
        </w:tc>
        <w:tc>
          <w:tcPr>
            <w:tcW w:w="1094" w:type="dxa"/>
            <w:tcBorders>
              <w:top w:val="nil"/>
              <w:left w:val="single" w:sz="12"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45.860</w:t>
            </w:r>
          </w:p>
        </w:tc>
        <w:tc>
          <w:tcPr>
            <w:tcW w:w="1080"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113</w:t>
            </w:r>
          </w:p>
        </w:tc>
        <w:tc>
          <w:tcPr>
            <w:tcW w:w="1368"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080"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080" w:type="dxa"/>
            <w:tcBorders>
              <w:top w:val="nil"/>
              <w:left w:val="single" w:sz="4" w:space="0" w:color="000000"/>
              <w:bottom w:val="single" w:sz="12" w:space="0" w:color="000000"/>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r>
    </w:tbl>
    <w:p w:rsidR="0003311D" w:rsidRDefault="0003311D">
      <w:pPr>
        <w:widowControl w:val="0"/>
        <w:spacing w:after="0" w:line="240" w:lineRule="auto"/>
        <w:rPr>
          <w:rFonts w:ascii="Times New Roman" w:eastAsia="Times New Roman" w:hAnsi="Times New Roman" w:cs="Times New Roman"/>
          <w:color w:val="000000"/>
          <w:sz w:val="18"/>
          <w:szCs w:val="18"/>
        </w:rPr>
      </w:pPr>
    </w:p>
    <w:p w:rsidR="0003311D" w:rsidRDefault="0003311D">
      <w:pPr>
        <w:widowControl w:val="0"/>
        <w:spacing w:after="0" w:line="240" w:lineRule="auto"/>
        <w:rPr>
          <w:rFonts w:ascii="Times New Roman" w:eastAsia="Times New Roman" w:hAnsi="Times New Roman" w:cs="Times New Roman"/>
          <w:color w:val="000000"/>
          <w:sz w:val="18"/>
          <w:szCs w:val="18"/>
        </w:rPr>
      </w:pPr>
    </w:p>
    <w:p w:rsidR="0003311D" w:rsidRDefault="0003311D">
      <w:pPr>
        <w:widowControl w:val="0"/>
        <w:spacing w:after="0" w:line="240" w:lineRule="auto"/>
        <w:rPr>
          <w:rFonts w:ascii="Times New Roman" w:eastAsia="Times New Roman" w:hAnsi="Times New Roman" w:cs="Times New Roman"/>
          <w:color w:val="000000"/>
          <w:sz w:val="18"/>
          <w:szCs w:val="18"/>
        </w:rPr>
      </w:pPr>
    </w:p>
    <w:p w:rsidR="0003311D" w:rsidRDefault="00CD7B85">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following hypothesis can be developed here-</w:t>
      </w:r>
    </w:p>
    <w:p w:rsidR="0003311D" w:rsidRDefault="0003311D">
      <w:pPr>
        <w:widowControl w:val="0"/>
        <w:spacing w:after="0" w:line="240" w:lineRule="auto"/>
        <w:rPr>
          <w:rFonts w:ascii="Times New Roman" w:eastAsia="Times New Roman" w:hAnsi="Times New Roman" w:cs="Times New Roman"/>
          <w:color w:val="000000"/>
          <w:sz w:val="24"/>
          <w:szCs w:val="24"/>
        </w:rPr>
      </w:pPr>
    </w:p>
    <w:p w:rsidR="0003311D" w:rsidRDefault="00CD7B85">
      <w:pPr>
        <w:widowControl w:val="0"/>
        <w:spacing w:after="0" w:line="360" w:lineRule="auto"/>
        <w:rPr>
          <w:rFonts w:ascii="Times New Roman" w:eastAsia="Times New Roman" w:hAnsi="Times New Roman" w:cs="Times New Roman"/>
          <w:color w:val="000000"/>
          <w:sz w:val="24"/>
          <w:szCs w:val="24"/>
          <w:vertAlign w:val="subscript"/>
        </w:rPr>
      </w:pPr>
      <w:r>
        <w:rPr>
          <w:rFonts w:ascii="Times New Roman" w:eastAsia="Times New Roman" w:hAnsi="Times New Roman" w:cs="Times New Roman"/>
          <w:color w:val="000000"/>
          <w:sz w:val="24"/>
          <w:szCs w:val="24"/>
        </w:rPr>
        <w:lastRenderedPageBreak/>
        <w:t>H</w:t>
      </w:r>
      <w:r>
        <w:rPr>
          <w:rFonts w:ascii="Times New Roman" w:eastAsia="Times New Roman" w:hAnsi="Times New Roman" w:cs="Times New Roman"/>
          <w:color w:val="000000"/>
          <w:sz w:val="24"/>
          <w:szCs w:val="24"/>
          <w:vertAlign w:val="subscript"/>
        </w:rPr>
        <w:t>o</w:t>
      </w:r>
      <w:r>
        <w:rPr>
          <w:rFonts w:ascii="Times New Roman" w:eastAsia="Times New Roman" w:hAnsi="Times New Roman" w:cs="Times New Roman"/>
          <w:color w:val="000000"/>
          <w:sz w:val="24"/>
          <w:szCs w:val="24"/>
          <w:vertAlign w:val="subscript"/>
        </w:rPr>
        <w:tab/>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005753A0">
        <w:rPr>
          <w:rFonts w:ascii="Times New Roman" w:eastAsia="Symbol" w:hAnsi="Times New Roman" w:cs="Times New Roman"/>
          <w:color w:val="000000"/>
          <w:sz w:val="24"/>
          <w:szCs w:val="24"/>
        </w:rPr>
        <w:t>µ</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vertAlign w:val="subscript"/>
        </w:rPr>
        <w:tab/>
        <w:t>=</w:t>
      </w:r>
      <w:r>
        <w:rPr>
          <w:rFonts w:ascii="Times New Roman" w:eastAsia="Times New Roman" w:hAnsi="Times New Roman" w:cs="Times New Roman"/>
          <w:color w:val="000000"/>
          <w:sz w:val="24"/>
          <w:szCs w:val="24"/>
          <w:vertAlign w:val="subscript"/>
        </w:rPr>
        <w:tab/>
      </w:r>
      <w:r w:rsidR="005753A0">
        <w:rPr>
          <w:rFonts w:ascii="Times New Roman" w:eastAsia="Symbol" w:hAnsi="Times New Roman" w:cs="Times New Roman"/>
          <w:color w:val="000000"/>
          <w:sz w:val="24"/>
          <w:szCs w:val="24"/>
        </w:rPr>
        <w:t>µ</w:t>
      </w:r>
      <w:r w:rsidR="005753A0">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vertAlign w:val="subscript"/>
        </w:rPr>
        <w:tab/>
        <w:t>=</w:t>
      </w:r>
      <w:r>
        <w:rPr>
          <w:rFonts w:ascii="Times New Roman" w:eastAsia="Times New Roman" w:hAnsi="Times New Roman" w:cs="Times New Roman"/>
          <w:color w:val="000000"/>
          <w:sz w:val="24"/>
          <w:szCs w:val="24"/>
          <w:vertAlign w:val="subscript"/>
        </w:rPr>
        <w:tab/>
      </w:r>
      <w:r w:rsidR="005753A0">
        <w:rPr>
          <w:rFonts w:ascii="Times New Roman" w:eastAsia="Symbol" w:hAnsi="Times New Roman" w:cs="Times New Roman"/>
          <w:color w:val="000000"/>
          <w:sz w:val="24"/>
          <w:szCs w:val="24"/>
        </w:rPr>
        <w:t>µ</w:t>
      </w:r>
      <w:r w:rsidR="005753A0">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color w:val="000000"/>
          <w:sz w:val="24"/>
          <w:szCs w:val="24"/>
          <w:vertAlign w:val="subscript"/>
        </w:rPr>
        <w:t>3</w:t>
      </w:r>
    </w:p>
    <w:p w:rsidR="0003311D" w:rsidRDefault="00CD7B85">
      <w:pPr>
        <w:widowControl w:val="0"/>
        <w:spacing w:after="0" w:line="360" w:lineRule="auto"/>
        <w:rPr>
          <w:rFonts w:ascii="Times New Roman" w:eastAsia="Times New Roman" w:hAnsi="Times New Roman" w:cs="Times New Roman"/>
          <w:color w:val="000000"/>
          <w:sz w:val="24"/>
          <w:szCs w:val="24"/>
          <w:vertAlign w:val="subscript"/>
        </w:rPr>
      </w:pP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vertAlign w:val="subscript"/>
        </w:rPr>
        <w:tab/>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005753A0">
        <w:rPr>
          <w:rFonts w:ascii="Times New Roman" w:eastAsia="Symbol" w:hAnsi="Times New Roman" w:cs="Times New Roman"/>
          <w:color w:val="000000"/>
          <w:sz w:val="24"/>
          <w:szCs w:val="24"/>
        </w:rPr>
        <w:t>µ</w:t>
      </w:r>
      <w:r w:rsidR="005753A0">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vertAlign w:val="subscript"/>
        </w:rPr>
        <w:tab/>
      </w:r>
      <w:r>
        <w:rPr>
          <w:rFonts w:ascii="Symbol" w:eastAsia="Symbol" w:hAnsi="Symbol" w:cs="Symbol"/>
          <w:color w:val="000000"/>
          <w:sz w:val="24"/>
          <w:szCs w:val="24"/>
          <w:vertAlign w:val="subscript"/>
        </w:rPr>
        <w:t></w:t>
      </w:r>
      <w:r>
        <w:rPr>
          <w:rFonts w:ascii="Gungsuh" w:eastAsia="Gungsuh" w:hAnsi="Gungsuh" w:cs="Gungsuh"/>
          <w:color w:val="000000"/>
          <w:sz w:val="24"/>
          <w:szCs w:val="24"/>
          <w:vertAlign w:val="subscript"/>
        </w:rPr>
        <w:t>≠</w:t>
      </w:r>
      <w:r>
        <w:rPr>
          <w:rFonts w:ascii="Gungsuh" w:eastAsia="Gungsuh" w:hAnsi="Gungsuh" w:cs="Gungsuh"/>
          <w:color w:val="000000"/>
          <w:sz w:val="24"/>
          <w:szCs w:val="24"/>
          <w:vertAlign w:val="subscript"/>
        </w:rPr>
        <w:tab/>
      </w:r>
      <w:r w:rsidR="005753A0">
        <w:rPr>
          <w:rFonts w:ascii="Times New Roman" w:eastAsia="Symbol" w:hAnsi="Times New Roman" w:cs="Times New Roman"/>
          <w:color w:val="000000"/>
          <w:sz w:val="24"/>
          <w:szCs w:val="24"/>
        </w:rPr>
        <w:t>µ</w:t>
      </w:r>
      <w:r w:rsidR="005753A0">
        <w:rPr>
          <w:rFonts w:ascii="Gungsuh" w:eastAsia="Gungsuh" w:hAnsi="Gungsuh" w:cs="Gungsuh"/>
          <w:color w:val="000000"/>
          <w:sz w:val="24"/>
          <w:szCs w:val="24"/>
          <w:vertAlign w:val="subscript"/>
        </w:rPr>
        <w:t xml:space="preserve"> </w:t>
      </w:r>
      <w:r>
        <w:rPr>
          <w:rFonts w:ascii="Gungsuh" w:eastAsia="Gungsuh" w:hAnsi="Gungsuh" w:cs="Gungsuh"/>
          <w:color w:val="000000"/>
          <w:sz w:val="24"/>
          <w:szCs w:val="24"/>
          <w:vertAlign w:val="subscript"/>
        </w:rPr>
        <w:t>2</w:t>
      </w:r>
      <w:r>
        <w:rPr>
          <w:rFonts w:ascii="Gungsuh" w:eastAsia="Gungsuh" w:hAnsi="Gungsuh" w:cs="Gungsuh"/>
          <w:color w:val="000000"/>
          <w:sz w:val="24"/>
          <w:szCs w:val="24"/>
          <w:vertAlign w:val="subscript"/>
        </w:rPr>
        <w:tab/>
        <w:t>≠</w:t>
      </w:r>
      <w:r>
        <w:rPr>
          <w:rFonts w:ascii="Gungsuh" w:eastAsia="Gungsuh" w:hAnsi="Gungsuh" w:cs="Gungsuh"/>
          <w:color w:val="000000"/>
          <w:sz w:val="24"/>
          <w:szCs w:val="24"/>
          <w:vertAlign w:val="subscript"/>
        </w:rPr>
        <w:tab/>
      </w:r>
      <w:r w:rsidR="005753A0">
        <w:rPr>
          <w:rFonts w:ascii="Times New Roman" w:eastAsia="Symbol" w:hAnsi="Times New Roman" w:cs="Times New Roman"/>
          <w:color w:val="000000"/>
          <w:sz w:val="24"/>
          <w:szCs w:val="24"/>
        </w:rPr>
        <w:t>µ</w:t>
      </w:r>
      <w:r w:rsidR="005753A0">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color w:val="000000"/>
          <w:sz w:val="24"/>
          <w:szCs w:val="24"/>
          <w:vertAlign w:val="subscript"/>
        </w:rPr>
        <w:t>3</w:t>
      </w:r>
    </w:p>
    <w:p w:rsidR="0003311D" w:rsidRDefault="0003311D">
      <w:pPr>
        <w:widowControl w:val="0"/>
        <w:spacing w:after="0" w:line="360" w:lineRule="auto"/>
        <w:rPr>
          <w:rFonts w:ascii="Times New Roman" w:eastAsia="Times New Roman" w:hAnsi="Times New Roman" w:cs="Times New Roman"/>
          <w:color w:val="000000"/>
          <w:sz w:val="18"/>
          <w:szCs w:val="18"/>
          <w:vertAlign w:val="subscript"/>
        </w:rPr>
      </w:pPr>
    </w:p>
    <w:p w:rsidR="0003311D" w:rsidRDefault="00CD7B85">
      <w:pPr>
        <w:widowControl w:val="0"/>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Here</w:t>
      </w:r>
      <w:r>
        <w:rPr>
          <w:rFonts w:ascii="Times New Roman" w:eastAsia="Times New Roman" w:hAnsi="Times New Roman" w:cs="Times New Roman"/>
          <w:color w:val="000000"/>
          <w:sz w:val="24"/>
          <w:szCs w:val="24"/>
        </w:rPr>
        <w:tab/>
        <w:t>F</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1.245</w:t>
      </w:r>
    </w:p>
    <w:p w:rsidR="0003311D" w:rsidRDefault="00CD7B85">
      <w:pPr>
        <w:widowControl w:val="0"/>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Significance </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0.292</w:t>
      </w:r>
    </w:p>
    <w:p w:rsidR="0003311D" w:rsidRDefault="00CD7B85">
      <w:pPr>
        <w:widowControl w:val="0"/>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α</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0.05</w:t>
      </w:r>
    </w:p>
    <w:p w:rsidR="0003311D" w:rsidRDefault="00CD7B85">
      <w:pPr>
        <w:widowControl w:val="0"/>
        <w:spacing w:after="0" w:line="360" w:lineRule="auto"/>
        <w:rPr>
          <w:rFonts w:ascii="Times New Roman" w:eastAsia="Times New Roman" w:hAnsi="Times New Roman" w:cs="Times New Roman"/>
          <w:color w:val="000000"/>
          <w:sz w:val="24"/>
          <w:szCs w:val="24"/>
          <w:vertAlign w:val="subscript"/>
        </w:rPr>
      </w:pPr>
      <w:r>
        <w:rPr>
          <w:rFonts w:ascii="Times New Roman" w:eastAsia="Times New Roman" w:hAnsi="Times New Roman" w:cs="Times New Roman"/>
          <w:color w:val="000000"/>
          <w:sz w:val="24"/>
          <w:szCs w:val="24"/>
          <w:vertAlign w:val="subscript"/>
        </w:rPr>
        <w:tab/>
      </w:r>
      <w:r>
        <w:rPr>
          <w:rFonts w:ascii="Times New Roman" w:eastAsia="Times New Roman" w:hAnsi="Times New Roman" w:cs="Times New Roman"/>
          <w:color w:val="000000"/>
          <w:sz w:val="24"/>
          <w:szCs w:val="24"/>
          <w:vertAlign w:val="subscript"/>
        </w:rPr>
        <w:tab/>
      </w:r>
      <w:r>
        <w:rPr>
          <w:rFonts w:ascii="Times New Roman" w:eastAsia="Times New Roman" w:hAnsi="Times New Roman" w:cs="Times New Roman"/>
          <w:color w:val="000000"/>
          <w:sz w:val="24"/>
          <w:szCs w:val="24"/>
          <w:vertAlign w:val="subscript"/>
        </w:rPr>
        <w:tab/>
      </w:r>
    </w:p>
    <w:p w:rsidR="0003311D" w:rsidRDefault="00CD7B85">
      <w:pPr>
        <w:widowControl w:val="0"/>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vertAlign w:val="subscript"/>
        </w:rPr>
        <w:t>o</w:t>
      </w:r>
      <w:r>
        <w:rPr>
          <w:rFonts w:ascii="Times New Roman" w:eastAsia="Times New Roman" w:hAnsi="Times New Roman" w:cs="Times New Roman"/>
          <w:color w:val="000000"/>
          <w:sz w:val="24"/>
          <w:szCs w:val="24"/>
        </w:rPr>
        <w:t xml:space="preserve"> will be accepted here because the value of significance is </w:t>
      </w: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 xml:space="preserve"> than the value of α</w:t>
      </w:r>
      <w:r w:rsidR="005753A0">
        <w:rPr>
          <w:rFonts w:ascii="Times New Roman" w:eastAsia="Times New Roman" w:hAnsi="Times New Roman" w:cs="Times New Roman"/>
          <w:color w:val="000000"/>
          <w:sz w:val="24"/>
          <w:szCs w:val="24"/>
        </w:rPr>
        <w:t>.</w:t>
      </w:r>
    </w:p>
    <w:p w:rsidR="0003311D" w:rsidRDefault="0003311D">
      <w:pPr>
        <w:widowControl w:val="0"/>
        <w:spacing w:after="0" w:line="240" w:lineRule="auto"/>
        <w:rPr>
          <w:rFonts w:ascii="Times New Roman" w:eastAsia="Times New Roman" w:hAnsi="Times New Roman" w:cs="Times New Roman"/>
          <w:color w:val="000000"/>
          <w:sz w:val="18"/>
          <w:szCs w:val="18"/>
        </w:rPr>
      </w:pPr>
    </w:p>
    <w:p w:rsidR="0003311D" w:rsidRDefault="0003311D">
      <w:pPr>
        <w:widowControl w:val="0"/>
        <w:spacing w:after="0" w:line="240" w:lineRule="auto"/>
        <w:rPr>
          <w:rFonts w:ascii="Times New Roman" w:eastAsia="Times New Roman" w:hAnsi="Times New Roman" w:cs="Times New Roman"/>
          <w:color w:val="000000"/>
          <w:sz w:val="18"/>
          <w:szCs w:val="18"/>
        </w:rPr>
      </w:pPr>
    </w:p>
    <w:p w:rsidR="0003311D" w:rsidRDefault="00CD7B85">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Oneway-2: Variations in Uniqueness across the Brands</w:t>
      </w:r>
    </w:p>
    <w:p w:rsidR="0003311D" w:rsidRDefault="0003311D">
      <w:pPr>
        <w:widowControl w:val="0"/>
        <w:spacing w:after="0" w:line="240" w:lineRule="auto"/>
        <w:rPr>
          <w:rFonts w:ascii="Times New Roman" w:eastAsia="Times New Roman" w:hAnsi="Times New Roman" w:cs="Times New Roman"/>
          <w:b/>
          <w:color w:val="000000"/>
          <w:sz w:val="28"/>
          <w:szCs w:val="28"/>
        </w:rPr>
      </w:pPr>
    </w:p>
    <w:p w:rsidR="0003311D" w:rsidRDefault="00CD7B85">
      <w:pPr>
        <w:widowControl w:val="0"/>
        <w:tabs>
          <w:tab w:val="center" w:pos="5270"/>
        </w:tabs>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b/>
        <w:t>Descriptive</w:t>
      </w:r>
    </w:p>
    <w:p w:rsidR="0003311D" w:rsidRDefault="0003311D">
      <w:pPr>
        <w:widowControl w:val="0"/>
        <w:tabs>
          <w:tab w:val="center" w:pos="5270"/>
        </w:tabs>
        <w:spacing w:after="0" w:line="240" w:lineRule="auto"/>
        <w:rPr>
          <w:rFonts w:ascii="Times New Roman" w:eastAsia="Times New Roman" w:hAnsi="Times New Roman" w:cs="Times New Roman"/>
          <w:b/>
          <w:color w:val="000000"/>
          <w:sz w:val="18"/>
          <w:szCs w:val="18"/>
        </w:rPr>
      </w:pPr>
    </w:p>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 </w:t>
      </w:r>
    </w:p>
    <w:tbl>
      <w:tblPr>
        <w:tblStyle w:val="aa"/>
        <w:tblW w:w="10266" w:type="dxa"/>
        <w:jc w:val="center"/>
        <w:tblLayout w:type="fixed"/>
        <w:tblLook w:val="0000" w:firstRow="0" w:lastRow="0" w:firstColumn="0" w:lastColumn="0" w:noHBand="0" w:noVBand="0"/>
      </w:tblPr>
      <w:tblGrid>
        <w:gridCol w:w="734"/>
        <w:gridCol w:w="1080"/>
        <w:gridCol w:w="1080"/>
        <w:gridCol w:w="1396"/>
        <w:gridCol w:w="1080"/>
        <w:gridCol w:w="1368"/>
        <w:gridCol w:w="1368"/>
        <w:gridCol w:w="1080"/>
        <w:gridCol w:w="1080"/>
      </w:tblGrid>
      <w:tr w:rsidR="0003311D">
        <w:trPr>
          <w:trHeight w:val="380"/>
          <w:jc w:val="center"/>
        </w:trPr>
        <w:tc>
          <w:tcPr>
            <w:tcW w:w="734" w:type="dxa"/>
            <w:vMerge w:val="restart"/>
            <w:tcBorders>
              <w:top w:val="single" w:sz="12" w:space="0" w:color="000000"/>
              <w:left w:val="single" w:sz="12" w:space="0" w:color="000000"/>
              <w:bottom w:val="single" w:sz="12" w:space="0" w:color="000000"/>
              <w:right w:val="single" w:sz="12" w:space="0" w:color="000000"/>
            </w:tcBorders>
            <w:shd w:val="clear" w:color="auto" w:fill="FFFFFF"/>
            <w:vAlign w:val="bottom"/>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080" w:type="dxa"/>
            <w:vMerge w:val="restart"/>
            <w:tcBorders>
              <w:top w:val="single" w:sz="12" w:space="0" w:color="000000"/>
              <w:left w:val="single" w:sz="12" w:space="0" w:color="000000"/>
              <w:bottom w:val="single" w:sz="4"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w:t>
            </w:r>
          </w:p>
        </w:tc>
        <w:tc>
          <w:tcPr>
            <w:tcW w:w="1080" w:type="dxa"/>
            <w:vMerge w:val="restart"/>
            <w:tcBorders>
              <w:top w:val="single" w:sz="12" w:space="0" w:color="000000"/>
              <w:left w:val="single" w:sz="4" w:space="0" w:color="000000"/>
              <w:bottom w:val="single" w:sz="4"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Mean</w:t>
            </w:r>
          </w:p>
        </w:tc>
        <w:tc>
          <w:tcPr>
            <w:tcW w:w="1396" w:type="dxa"/>
            <w:vMerge w:val="restart"/>
            <w:tcBorders>
              <w:top w:val="single" w:sz="12" w:space="0" w:color="000000"/>
              <w:left w:val="single" w:sz="4" w:space="0" w:color="000000"/>
              <w:bottom w:val="single" w:sz="4"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Std. Deviation</w:t>
            </w:r>
          </w:p>
        </w:tc>
        <w:tc>
          <w:tcPr>
            <w:tcW w:w="1080" w:type="dxa"/>
            <w:vMerge w:val="restart"/>
            <w:tcBorders>
              <w:top w:val="single" w:sz="12" w:space="0" w:color="000000"/>
              <w:left w:val="single" w:sz="4" w:space="0" w:color="000000"/>
              <w:bottom w:val="single" w:sz="4"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Std. Error</w:t>
            </w:r>
          </w:p>
        </w:tc>
        <w:tc>
          <w:tcPr>
            <w:tcW w:w="2736" w:type="dxa"/>
            <w:gridSpan w:val="2"/>
            <w:tcBorders>
              <w:top w:val="single" w:sz="12" w:space="0" w:color="000000"/>
              <w:left w:val="single" w:sz="4" w:space="0" w:color="000000"/>
              <w:bottom w:val="single" w:sz="4"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95% Confidence Interval for Mean</w:t>
            </w:r>
          </w:p>
        </w:tc>
        <w:tc>
          <w:tcPr>
            <w:tcW w:w="1080" w:type="dxa"/>
            <w:vMerge w:val="restart"/>
            <w:tcBorders>
              <w:top w:val="single" w:sz="12" w:space="0" w:color="000000"/>
              <w:left w:val="single" w:sz="4" w:space="0" w:color="000000"/>
              <w:bottom w:val="single" w:sz="4"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Minimum</w:t>
            </w:r>
          </w:p>
        </w:tc>
        <w:tc>
          <w:tcPr>
            <w:tcW w:w="1080" w:type="dxa"/>
            <w:vMerge w:val="restart"/>
            <w:tcBorders>
              <w:top w:val="single" w:sz="12" w:space="0" w:color="000000"/>
              <w:left w:val="single" w:sz="4" w:space="0" w:color="000000"/>
              <w:bottom w:val="single" w:sz="4" w:space="0" w:color="000000"/>
              <w:right w:val="single" w:sz="12"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Maximum</w:t>
            </w:r>
          </w:p>
        </w:tc>
      </w:tr>
      <w:tr w:rsidR="0003311D">
        <w:trPr>
          <w:trHeight w:val="380"/>
          <w:jc w:val="center"/>
        </w:trPr>
        <w:tc>
          <w:tcPr>
            <w:tcW w:w="734" w:type="dxa"/>
            <w:vMerge/>
            <w:tcBorders>
              <w:top w:val="single" w:sz="12" w:space="0" w:color="000000"/>
              <w:left w:val="single" w:sz="12" w:space="0" w:color="000000"/>
              <w:bottom w:val="single" w:sz="12" w:space="0" w:color="000000"/>
              <w:right w:val="single" w:sz="12" w:space="0" w:color="000000"/>
            </w:tcBorders>
            <w:shd w:val="clear" w:color="auto" w:fill="FFFFFF"/>
            <w:vAlign w:val="bottom"/>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1080" w:type="dxa"/>
            <w:vMerge/>
            <w:tcBorders>
              <w:top w:val="single" w:sz="12" w:space="0" w:color="000000"/>
              <w:left w:val="single" w:sz="12" w:space="0" w:color="000000"/>
              <w:bottom w:val="single" w:sz="4" w:space="0" w:color="000000"/>
              <w:right w:val="single" w:sz="4" w:space="0" w:color="000000"/>
            </w:tcBorders>
            <w:shd w:val="clear" w:color="auto" w:fill="FFFFFF"/>
            <w:vAlign w:val="bottom"/>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1080" w:type="dxa"/>
            <w:vMerge/>
            <w:tcBorders>
              <w:top w:val="single" w:sz="12" w:space="0" w:color="000000"/>
              <w:left w:val="single" w:sz="4" w:space="0" w:color="000000"/>
              <w:bottom w:val="single" w:sz="4" w:space="0" w:color="000000"/>
              <w:right w:val="single" w:sz="4" w:space="0" w:color="000000"/>
            </w:tcBorders>
            <w:shd w:val="clear" w:color="auto" w:fill="FFFFFF"/>
            <w:vAlign w:val="bottom"/>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1396" w:type="dxa"/>
            <w:vMerge/>
            <w:tcBorders>
              <w:top w:val="single" w:sz="12" w:space="0" w:color="000000"/>
              <w:left w:val="single" w:sz="4" w:space="0" w:color="000000"/>
              <w:bottom w:val="single" w:sz="4" w:space="0" w:color="000000"/>
              <w:right w:val="single" w:sz="4" w:space="0" w:color="000000"/>
            </w:tcBorders>
            <w:shd w:val="clear" w:color="auto" w:fill="FFFFFF"/>
            <w:vAlign w:val="bottom"/>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1080" w:type="dxa"/>
            <w:vMerge/>
            <w:tcBorders>
              <w:top w:val="single" w:sz="12" w:space="0" w:color="000000"/>
              <w:left w:val="single" w:sz="4" w:space="0" w:color="000000"/>
              <w:bottom w:val="single" w:sz="4" w:space="0" w:color="000000"/>
              <w:right w:val="single" w:sz="4" w:space="0" w:color="000000"/>
            </w:tcBorders>
            <w:shd w:val="clear" w:color="auto" w:fill="FFFFFF"/>
            <w:vAlign w:val="bottom"/>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1368" w:type="dxa"/>
            <w:tcBorders>
              <w:top w:val="single" w:sz="4" w:space="0" w:color="000000"/>
              <w:left w:val="single" w:sz="4"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Lower Bound</w:t>
            </w:r>
          </w:p>
        </w:tc>
        <w:tc>
          <w:tcPr>
            <w:tcW w:w="1368" w:type="dxa"/>
            <w:tcBorders>
              <w:top w:val="single" w:sz="4" w:space="0" w:color="000000"/>
              <w:left w:val="single" w:sz="4"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Upper Bound</w:t>
            </w:r>
          </w:p>
        </w:tc>
        <w:tc>
          <w:tcPr>
            <w:tcW w:w="1080" w:type="dxa"/>
            <w:vMerge/>
            <w:tcBorders>
              <w:top w:val="single" w:sz="12" w:space="0" w:color="000000"/>
              <w:left w:val="single" w:sz="4" w:space="0" w:color="000000"/>
              <w:bottom w:val="single" w:sz="4" w:space="0" w:color="000000"/>
              <w:right w:val="single" w:sz="4" w:space="0" w:color="000000"/>
            </w:tcBorders>
            <w:shd w:val="clear" w:color="auto" w:fill="FFFFFF"/>
            <w:vAlign w:val="bottom"/>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1080" w:type="dxa"/>
            <w:vMerge/>
            <w:tcBorders>
              <w:top w:val="single" w:sz="12" w:space="0" w:color="000000"/>
              <w:left w:val="single" w:sz="4" w:space="0" w:color="000000"/>
              <w:bottom w:val="single" w:sz="4" w:space="0" w:color="000000"/>
              <w:right w:val="single" w:sz="12" w:space="0" w:color="000000"/>
            </w:tcBorders>
            <w:shd w:val="clear" w:color="auto" w:fill="FFFFFF"/>
            <w:vAlign w:val="bottom"/>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r>
      <w:tr w:rsidR="0003311D">
        <w:trPr>
          <w:trHeight w:val="260"/>
          <w:jc w:val="center"/>
        </w:trPr>
        <w:tc>
          <w:tcPr>
            <w:tcW w:w="734" w:type="dxa"/>
            <w:tcBorders>
              <w:top w:val="single" w:sz="12" w:space="0" w:color="000000"/>
              <w:left w:val="single" w:sz="12" w:space="0" w:color="000000"/>
              <w:bottom w:val="nil"/>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GP</w:t>
            </w:r>
          </w:p>
        </w:tc>
        <w:tc>
          <w:tcPr>
            <w:tcW w:w="1080" w:type="dxa"/>
            <w:tcBorders>
              <w:top w:val="single" w:sz="12" w:space="0" w:color="000000"/>
              <w:left w:val="single" w:sz="12"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w:t>
            </w:r>
          </w:p>
        </w:tc>
        <w:tc>
          <w:tcPr>
            <w:tcW w:w="1080"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3.1316</w:t>
            </w:r>
          </w:p>
        </w:tc>
        <w:tc>
          <w:tcPr>
            <w:tcW w:w="1396"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.54443</w:t>
            </w:r>
          </w:p>
        </w:tc>
        <w:tc>
          <w:tcPr>
            <w:tcW w:w="1080"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.08832</w:t>
            </w:r>
          </w:p>
        </w:tc>
        <w:tc>
          <w:tcPr>
            <w:tcW w:w="1368"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2.9526</w:t>
            </w:r>
          </w:p>
        </w:tc>
        <w:tc>
          <w:tcPr>
            <w:tcW w:w="1368"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3.3105</w:t>
            </w:r>
          </w:p>
        </w:tc>
        <w:tc>
          <w:tcPr>
            <w:tcW w:w="1080"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2.00</w:t>
            </w:r>
          </w:p>
        </w:tc>
        <w:tc>
          <w:tcPr>
            <w:tcW w:w="1080" w:type="dxa"/>
            <w:tcBorders>
              <w:top w:val="single" w:sz="12" w:space="0" w:color="000000"/>
              <w:left w:val="single" w:sz="4" w:space="0" w:color="000000"/>
              <w:bottom w:val="nil"/>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4.25</w:t>
            </w:r>
          </w:p>
        </w:tc>
      </w:tr>
      <w:tr w:rsidR="0003311D">
        <w:trPr>
          <w:trHeight w:val="260"/>
          <w:jc w:val="center"/>
        </w:trPr>
        <w:tc>
          <w:tcPr>
            <w:tcW w:w="734" w:type="dxa"/>
            <w:tcBorders>
              <w:top w:val="nil"/>
              <w:left w:val="single" w:sz="12" w:space="0" w:color="000000"/>
              <w:bottom w:val="nil"/>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BL</w:t>
            </w:r>
          </w:p>
        </w:tc>
        <w:tc>
          <w:tcPr>
            <w:tcW w:w="1080" w:type="dxa"/>
            <w:tcBorders>
              <w:top w:val="nil"/>
              <w:left w:val="single" w:sz="12"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3.0132</w:t>
            </w:r>
          </w:p>
        </w:tc>
        <w:tc>
          <w:tcPr>
            <w:tcW w:w="1396"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.74649</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.12110</w:t>
            </w:r>
          </w:p>
        </w:tc>
        <w:tc>
          <w:tcPr>
            <w:tcW w:w="1368"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2.7678</w:t>
            </w:r>
          </w:p>
        </w:tc>
        <w:tc>
          <w:tcPr>
            <w:tcW w:w="1368"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3.2585</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1.50</w:t>
            </w:r>
          </w:p>
        </w:tc>
        <w:tc>
          <w:tcPr>
            <w:tcW w:w="1080" w:type="dxa"/>
            <w:tcBorders>
              <w:top w:val="nil"/>
              <w:left w:val="single" w:sz="4" w:space="0" w:color="000000"/>
              <w:bottom w:val="nil"/>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4.50</w:t>
            </w:r>
          </w:p>
        </w:tc>
      </w:tr>
      <w:tr w:rsidR="0003311D">
        <w:trPr>
          <w:trHeight w:val="260"/>
          <w:jc w:val="center"/>
        </w:trPr>
        <w:tc>
          <w:tcPr>
            <w:tcW w:w="734" w:type="dxa"/>
            <w:tcBorders>
              <w:top w:val="nil"/>
              <w:left w:val="single" w:sz="12" w:space="0" w:color="000000"/>
              <w:bottom w:val="nil"/>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Robi</w:t>
            </w:r>
            <w:proofErr w:type="spellEnd"/>
          </w:p>
        </w:tc>
        <w:tc>
          <w:tcPr>
            <w:tcW w:w="1080" w:type="dxa"/>
            <w:tcBorders>
              <w:top w:val="nil"/>
              <w:left w:val="single" w:sz="12"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3.1316</w:t>
            </w:r>
          </w:p>
        </w:tc>
        <w:tc>
          <w:tcPr>
            <w:tcW w:w="1396"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.52869</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.08577</w:t>
            </w:r>
          </w:p>
        </w:tc>
        <w:tc>
          <w:tcPr>
            <w:tcW w:w="1368"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2.9578</w:t>
            </w:r>
          </w:p>
        </w:tc>
        <w:tc>
          <w:tcPr>
            <w:tcW w:w="1368"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3.3054</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1.75</w:t>
            </w:r>
          </w:p>
        </w:tc>
        <w:tc>
          <w:tcPr>
            <w:tcW w:w="1080" w:type="dxa"/>
            <w:tcBorders>
              <w:top w:val="nil"/>
              <w:left w:val="single" w:sz="4" w:space="0" w:color="000000"/>
              <w:bottom w:val="nil"/>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4.00</w:t>
            </w:r>
          </w:p>
        </w:tc>
      </w:tr>
      <w:tr w:rsidR="0003311D">
        <w:trPr>
          <w:trHeight w:val="260"/>
          <w:jc w:val="center"/>
        </w:trPr>
        <w:tc>
          <w:tcPr>
            <w:tcW w:w="734" w:type="dxa"/>
            <w:tcBorders>
              <w:top w:val="nil"/>
              <w:left w:val="single" w:sz="12" w:space="0" w:color="000000"/>
              <w:bottom w:val="single" w:sz="12" w:space="0" w:color="000000"/>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w:t>
            </w:r>
          </w:p>
        </w:tc>
        <w:tc>
          <w:tcPr>
            <w:tcW w:w="1080" w:type="dxa"/>
            <w:tcBorders>
              <w:top w:val="nil"/>
              <w:left w:val="single" w:sz="12"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114</w:t>
            </w:r>
          </w:p>
        </w:tc>
        <w:tc>
          <w:tcPr>
            <w:tcW w:w="1080"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3.0921</w:t>
            </w:r>
          </w:p>
        </w:tc>
        <w:tc>
          <w:tcPr>
            <w:tcW w:w="1396"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.61171</w:t>
            </w:r>
          </w:p>
        </w:tc>
        <w:tc>
          <w:tcPr>
            <w:tcW w:w="1080"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.05729</w:t>
            </w:r>
          </w:p>
        </w:tc>
        <w:tc>
          <w:tcPr>
            <w:tcW w:w="1368"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2.9786</w:t>
            </w:r>
          </w:p>
        </w:tc>
        <w:tc>
          <w:tcPr>
            <w:tcW w:w="1368"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3.2056</w:t>
            </w:r>
          </w:p>
        </w:tc>
        <w:tc>
          <w:tcPr>
            <w:tcW w:w="1080"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1.50</w:t>
            </w:r>
          </w:p>
        </w:tc>
        <w:tc>
          <w:tcPr>
            <w:tcW w:w="1080" w:type="dxa"/>
            <w:tcBorders>
              <w:top w:val="nil"/>
              <w:left w:val="single" w:sz="4" w:space="0" w:color="000000"/>
              <w:bottom w:val="single" w:sz="12" w:space="0" w:color="000000"/>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4.50</w:t>
            </w:r>
          </w:p>
        </w:tc>
      </w:tr>
    </w:tbl>
    <w:p w:rsidR="0003311D" w:rsidRDefault="0003311D">
      <w:pPr>
        <w:widowControl w:val="0"/>
        <w:spacing w:after="0" w:line="240" w:lineRule="auto"/>
        <w:rPr>
          <w:rFonts w:ascii="Times New Roman" w:eastAsia="Times New Roman" w:hAnsi="Times New Roman" w:cs="Times New Roman"/>
          <w:color w:val="000000"/>
          <w:sz w:val="18"/>
          <w:szCs w:val="18"/>
        </w:rPr>
      </w:pPr>
    </w:p>
    <w:p w:rsidR="0003311D" w:rsidRDefault="0003311D">
      <w:pPr>
        <w:widowControl w:val="0"/>
        <w:spacing w:after="0" w:line="240" w:lineRule="auto"/>
        <w:rPr>
          <w:rFonts w:ascii="Times New Roman" w:eastAsia="Times New Roman" w:hAnsi="Times New Roman" w:cs="Times New Roman"/>
          <w:color w:val="000000"/>
          <w:sz w:val="18"/>
          <w:szCs w:val="18"/>
        </w:rPr>
      </w:pPr>
    </w:p>
    <w:p w:rsidR="0003311D" w:rsidRDefault="00CD7B85">
      <w:pPr>
        <w:widowControl w:val="0"/>
        <w:tabs>
          <w:tab w:val="center" w:pos="3816"/>
        </w:tabs>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b/>
        <w:t>ANOVA</w:t>
      </w:r>
    </w:p>
    <w:p w:rsidR="0003311D" w:rsidRDefault="0003311D">
      <w:pPr>
        <w:widowControl w:val="0"/>
        <w:tabs>
          <w:tab w:val="center" w:pos="3816"/>
        </w:tabs>
        <w:spacing w:after="0" w:line="240" w:lineRule="auto"/>
        <w:rPr>
          <w:rFonts w:ascii="Times New Roman" w:eastAsia="Times New Roman" w:hAnsi="Times New Roman" w:cs="Times New Roman"/>
          <w:b/>
          <w:color w:val="000000"/>
          <w:sz w:val="18"/>
          <w:szCs w:val="18"/>
        </w:rPr>
      </w:pPr>
    </w:p>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 </w:t>
      </w:r>
    </w:p>
    <w:tbl>
      <w:tblPr>
        <w:tblStyle w:val="ab"/>
        <w:tblW w:w="7372" w:type="dxa"/>
        <w:tblInd w:w="93" w:type="dxa"/>
        <w:tblLayout w:type="fixed"/>
        <w:tblLook w:val="0000" w:firstRow="0" w:lastRow="0" w:firstColumn="0" w:lastColumn="0" w:noHBand="0" w:noVBand="0"/>
      </w:tblPr>
      <w:tblGrid>
        <w:gridCol w:w="1670"/>
        <w:gridCol w:w="1094"/>
        <w:gridCol w:w="1080"/>
        <w:gridCol w:w="1368"/>
        <w:gridCol w:w="1080"/>
        <w:gridCol w:w="1080"/>
      </w:tblGrid>
      <w:tr w:rsidR="0003311D">
        <w:trPr>
          <w:trHeight w:val="500"/>
        </w:trPr>
        <w:tc>
          <w:tcPr>
            <w:tcW w:w="1670" w:type="dxa"/>
            <w:tcBorders>
              <w:top w:val="single" w:sz="12" w:space="0" w:color="000000"/>
              <w:left w:val="single" w:sz="12" w:space="0" w:color="000000"/>
              <w:bottom w:val="single" w:sz="12" w:space="0" w:color="000000"/>
              <w:right w:val="single" w:sz="12" w:space="0" w:color="000000"/>
            </w:tcBorders>
            <w:shd w:val="clear" w:color="auto" w:fill="FFFFFF"/>
            <w:vAlign w:val="bottom"/>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094" w:type="dxa"/>
            <w:tcBorders>
              <w:top w:val="single" w:sz="12" w:space="0" w:color="000000"/>
              <w:left w:val="single" w:sz="12"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Sum of Squares</w:t>
            </w:r>
          </w:p>
        </w:tc>
        <w:tc>
          <w:tcPr>
            <w:tcW w:w="1080" w:type="dxa"/>
            <w:tcBorders>
              <w:top w:val="single" w:sz="12" w:space="0" w:color="000000"/>
              <w:left w:val="single" w:sz="4"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df</w:t>
            </w:r>
            <w:proofErr w:type="spellEnd"/>
          </w:p>
        </w:tc>
        <w:tc>
          <w:tcPr>
            <w:tcW w:w="1368" w:type="dxa"/>
            <w:tcBorders>
              <w:top w:val="single" w:sz="12" w:space="0" w:color="000000"/>
              <w:left w:val="single" w:sz="4"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Mean Square</w:t>
            </w:r>
          </w:p>
        </w:tc>
        <w:tc>
          <w:tcPr>
            <w:tcW w:w="1080" w:type="dxa"/>
            <w:tcBorders>
              <w:top w:val="single" w:sz="12" w:space="0" w:color="000000"/>
              <w:left w:val="single" w:sz="4"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w:t>
            </w:r>
          </w:p>
        </w:tc>
        <w:tc>
          <w:tcPr>
            <w:tcW w:w="1080" w:type="dxa"/>
            <w:tcBorders>
              <w:top w:val="single" w:sz="12" w:space="0" w:color="000000"/>
              <w:left w:val="single" w:sz="4" w:space="0" w:color="000000"/>
              <w:bottom w:val="single" w:sz="12" w:space="0" w:color="000000"/>
              <w:right w:val="single" w:sz="12"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Sig.</w:t>
            </w:r>
          </w:p>
        </w:tc>
      </w:tr>
      <w:tr w:rsidR="0003311D">
        <w:trPr>
          <w:trHeight w:val="260"/>
        </w:trPr>
        <w:tc>
          <w:tcPr>
            <w:tcW w:w="1670" w:type="dxa"/>
            <w:tcBorders>
              <w:top w:val="single" w:sz="12" w:space="0" w:color="000000"/>
              <w:left w:val="single" w:sz="12" w:space="0" w:color="000000"/>
              <w:bottom w:val="nil"/>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Between Groups</w:t>
            </w:r>
          </w:p>
        </w:tc>
        <w:tc>
          <w:tcPr>
            <w:tcW w:w="1094" w:type="dxa"/>
            <w:tcBorders>
              <w:top w:val="single" w:sz="12" w:space="0" w:color="000000"/>
              <w:left w:val="single" w:sz="12"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.355</w:t>
            </w:r>
          </w:p>
        </w:tc>
        <w:tc>
          <w:tcPr>
            <w:tcW w:w="1080"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368"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.178</w:t>
            </w:r>
          </w:p>
        </w:tc>
        <w:tc>
          <w:tcPr>
            <w:tcW w:w="1080"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.470</w:t>
            </w:r>
          </w:p>
        </w:tc>
        <w:tc>
          <w:tcPr>
            <w:tcW w:w="1080" w:type="dxa"/>
            <w:tcBorders>
              <w:top w:val="single" w:sz="12" w:space="0" w:color="000000"/>
              <w:left w:val="single" w:sz="4" w:space="0" w:color="000000"/>
              <w:bottom w:val="nil"/>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.626</w:t>
            </w:r>
          </w:p>
        </w:tc>
      </w:tr>
      <w:tr w:rsidR="0003311D">
        <w:trPr>
          <w:trHeight w:val="260"/>
        </w:trPr>
        <w:tc>
          <w:tcPr>
            <w:tcW w:w="1670" w:type="dxa"/>
            <w:tcBorders>
              <w:top w:val="nil"/>
              <w:left w:val="single" w:sz="12" w:space="0" w:color="000000"/>
              <w:bottom w:val="nil"/>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Within Groups</w:t>
            </w:r>
          </w:p>
        </w:tc>
        <w:tc>
          <w:tcPr>
            <w:tcW w:w="1094" w:type="dxa"/>
            <w:tcBorders>
              <w:top w:val="nil"/>
              <w:left w:val="single" w:sz="12"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41.928</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111</w:t>
            </w:r>
          </w:p>
        </w:tc>
        <w:tc>
          <w:tcPr>
            <w:tcW w:w="1368"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.378</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080" w:type="dxa"/>
            <w:tcBorders>
              <w:top w:val="nil"/>
              <w:left w:val="single" w:sz="4" w:space="0" w:color="000000"/>
              <w:bottom w:val="nil"/>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r>
      <w:tr w:rsidR="0003311D">
        <w:trPr>
          <w:trHeight w:val="260"/>
        </w:trPr>
        <w:tc>
          <w:tcPr>
            <w:tcW w:w="1670" w:type="dxa"/>
            <w:tcBorders>
              <w:top w:val="nil"/>
              <w:left w:val="single" w:sz="12" w:space="0" w:color="000000"/>
              <w:bottom w:val="single" w:sz="12" w:space="0" w:color="000000"/>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w:t>
            </w:r>
          </w:p>
        </w:tc>
        <w:tc>
          <w:tcPr>
            <w:tcW w:w="1094" w:type="dxa"/>
            <w:tcBorders>
              <w:top w:val="nil"/>
              <w:left w:val="single" w:sz="12"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42.283</w:t>
            </w:r>
          </w:p>
        </w:tc>
        <w:tc>
          <w:tcPr>
            <w:tcW w:w="1080"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113</w:t>
            </w:r>
          </w:p>
        </w:tc>
        <w:tc>
          <w:tcPr>
            <w:tcW w:w="1368"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080"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080" w:type="dxa"/>
            <w:tcBorders>
              <w:top w:val="nil"/>
              <w:left w:val="single" w:sz="4" w:space="0" w:color="000000"/>
              <w:bottom w:val="single" w:sz="12" w:space="0" w:color="000000"/>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r>
    </w:tbl>
    <w:p w:rsidR="0003311D" w:rsidRDefault="0003311D">
      <w:pPr>
        <w:widowControl w:val="0"/>
        <w:spacing w:after="0" w:line="240" w:lineRule="auto"/>
        <w:rPr>
          <w:rFonts w:ascii="Times New Roman" w:eastAsia="Times New Roman" w:hAnsi="Times New Roman" w:cs="Times New Roman"/>
          <w:color w:val="000000"/>
          <w:sz w:val="18"/>
          <w:szCs w:val="18"/>
        </w:rPr>
      </w:pPr>
    </w:p>
    <w:p w:rsidR="0003311D" w:rsidRDefault="0003311D">
      <w:pPr>
        <w:widowControl w:val="0"/>
        <w:spacing w:after="0" w:line="240" w:lineRule="auto"/>
        <w:rPr>
          <w:rFonts w:ascii="Times New Roman" w:eastAsia="Times New Roman" w:hAnsi="Times New Roman" w:cs="Times New Roman"/>
          <w:color w:val="000000"/>
          <w:sz w:val="18"/>
          <w:szCs w:val="18"/>
        </w:rPr>
      </w:pPr>
    </w:p>
    <w:p w:rsidR="0003311D" w:rsidRDefault="00CD7B85">
      <w:pPr>
        <w:widowControl w:val="0"/>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following hypothesis can be developed here-</w:t>
      </w:r>
    </w:p>
    <w:p w:rsidR="0003311D" w:rsidRDefault="0003311D">
      <w:pPr>
        <w:widowControl w:val="0"/>
        <w:spacing w:after="0" w:line="360" w:lineRule="auto"/>
        <w:rPr>
          <w:rFonts w:ascii="Times New Roman" w:eastAsia="Times New Roman" w:hAnsi="Times New Roman" w:cs="Times New Roman"/>
          <w:color w:val="000000"/>
          <w:sz w:val="24"/>
          <w:szCs w:val="24"/>
        </w:rPr>
      </w:pPr>
    </w:p>
    <w:p w:rsidR="0003311D" w:rsidRDefault="00CD7B85">
      <w:pPr>
        <w:widowControl w:val="0"/>
        <w:spacing w:after="0" w:line="360" w:lineRule="auto"/>
        <w:rPr>
          <w:rFonts w:ascii="Times New Roman" w:eastAsia="Times New Roman" w:hAnsi="Times New Roman" w:cs="Times New Roman"/>
          <w:color w:val="000000"/>
          <w:sz w:val="24"/>
          <w:szCs w:val="24"/>
          <w:vertAlign w:val="subscript"/>
        </w:rPr>
      </w:pP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vertAlign w:val="subscript"/>
        </w:rPr>
        <w:t>o</w:t>
      </w:r>
      <w:r>
        <w:rPr>
          <w:rFonts w:ascii="Times New Roman" w:eastAsia="Times New Roman" w:hAnsi="Times New Roman" w:cs="Times New Roman"/>
          <w:color w:val="000000"/>
          <w:sz w:val="24"/>
          <w:szCs w:val="24"/>
          <w:vertAlign w:val="subscript"/>
        </w:rPr>
        <w:tab/>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005753A0">
        <w:rPr>
          <w:rFonts w:ascii="Times New Roman" w:eastAsia="Symbol" w:hAnsi="Times New Roman" w:cs="Times New Roman"/>
          <w:color w:val="000000"/>
          <w:sz w:val="24"/>
          <w:szCs w:val="24"/>
        </w:rPr>
        <w:t>µ</w:t>
      </w:r>
      <w:r w:rsidR="005753A0">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vertAlign w:val="subscript"/>
        </w:rPr>
        <w:tab/>
        <w:t>=</w:t>
      </w:r>
      <w:r>
        <w:rPr>
          <w:rFonts w:ascii="Times New Roman" w:eastAsia="Times New Roman" w:hAnsi="Times New Roman" w:cs="Times New Roman"/>
          <w:color w:val="000000"/>
          <w:sz w:val="24"/>
          <w:szCs w:val="24"/>
          <w:vertAlign w:val="subscript"/>
        </w:rPr>
        <w:tab/>
      </w:r>
      <w:r w:rsidR="005753A0">
        <w:rPr>
          <w:rFonts w:ascii="Times New Roman" w:eastAsia="Symbol" w:hAnsi="Times New Roman" w:cs="Times New Roman"/>
          <w:color w:val="000000"/>
          <w:sz w:val="24"/>
          <w:szCs w:val="24"/>
        </w:rPr>
        <w:t>µ</w:t>
      </w:r>
      <w:r w:rsidR="005753A0">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vertAlign w:val="subscript"/>
        </w:rPr>
        <w:tab/>
        <w:t>=</w:t>
      </w:r>
      <w:r>
        <w:rPr>
          <w:rFonts w:ascii="Times New Roman" w:eastAsia="Times New Roman" w:hAnsi="Times New Roman" w:cs="Times New Roman"/>
          <w:color w:val="000000"/>
          <w:sz w:val="24"/>
          <w:szCs w:val="24"/>
          <w:vertAlign w:val="subscript"/>
        </w:rPr>
        <w:tab/>
      </w:r>
      <w:r w:rsidR="005753A0">
        <w:rPr>
          <w:rFonts w:ascii="Times New Roman" w:eastAsia="Symbol" w:hAnsi="Times New Roman" w:cs="Times New Roman"/>
          <w:color w:val="000000"/>
          <w:sz w:val="24"/>
          <w:szCs w:val="24"/>
        </w:rPr>
        <w:t>µ</w:t>
      </w:r>
      <w:r w:rsidR="005753A0">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color w:val="000000"/>
          <w:sz w:val="24"/>
          <w:szCs w:val="24"/>
          <w:vertAlign w:val="subscript"/>
        </w:rPr>
        <w:t>3</w:t>
      </w:r>
    </w:p>
    <w:p w:rsidR="0003311D" w:rsidRDefault="00CD7B85">
      <w:pPr>
        <w:widowControl w:val="0"/>
        <w:spacing w:after="0" w:line="360" w:lineRule="auto"/>
        <w:rPr>
          <w:rFonts w:ascii="Times New Roman" w:eastAsia="Times New Roman" w:hAnsi="Times New Roman" w:cs="Times New Roman"/>
          <w:color w:val="000000"/>
          <w:sz w:val="24"/>
          <w:szCs w:val="24"/>
          <w:vertAlign w:val="subscript"/>
        </w:rPr>
      </w:pP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vertAlign w:val="subscript"/>
        </w:rPr>
        <w:tab/>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005753A0">
        <w:rPr>
          <w:rFonts w:ascii="Times New Roman" w:eastAsia="Symbol" w:hAnsi="Times New Roman" w:cs="Times New Roman"/>
          <w:color w:val="000000"/>
          <w:sz w:val="24"/>
          <w:szCs w:val="24"/>
        </w:rPr>
        <w:t>µ</w:t>
      </w:r>
      <w:r w:rsidR="005753A0">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vertAlign w:val="subscript"/>
        </w:rPr>
        <w:tab/>
      </w:r>
      <w:r>
        <w:rPr>
          <w:rFonts w:ascii="Symbol" w:eastAsia="Symbol" w:hAnsi="Symbol" w:cs="Symbol"/>
          <w:color w:val="000000"/>
          <w:sz w:val="24"/>
          <w:szCs w:val="24"/>
          <w:vertAlign w:val="subscript"/>
        </w:rPr>
        <w:t></w:t>
      </w:r>
      <w:r>
        <w:rPr>
          <w:rFonts w:ascii="Gungsuh" w:eastAsia="Gungsuh" w:hAnsi="Gungsuh" w:cs="Gungsuh"/>
          <w:color w:val="000000"/>
          <w:sz w:val="24"/>
          <w:szCs w:val="24"/>
          <w:vertAlign w:val="subscript"/>
        </w:rPr>
        <w:t>≠</w:t>
      </w:r>
      <w:r>
        <w:rPr>
          <w:rFonts w:ascii="Gungsuh" w:eastAsia="Gungsuh" w:hAnsi="Gungsuh" w:cs="Gungsuh"/>
          <w:color w:val="000000"/>
          <w:sz w:val="24"/>
          <w:szCs w:val="24"/>
          <w:vertAlign w:val="subscript"/>
        </w:rPr>
        <w:tab/>
      </w:r>
      <w:r w:rsidR="005753A0">
        <w:rPr>
          <w:rFonts w:ascii="Times New Roman" w:eastAsia="Symbol" w:hAnsi="Times New Roman" w:cs="Times New Roman"/>
          <w:color w:val="000000"/>
          <w:sz w:val="24"/>
          <w:szCs w:val="24"/>
        </w:rPr>
        <w:t>µ</w:t>
      </w:r>
      <w:r w:rsidR="005753A0">
        <w:rPr>
          <w:rFonts w:ascii="Gungsuh" w:eastAsia="Gungsuh" w:hAnsi="Gungsuh" w:cs="Gungsuh"/>
          <w:color w:val="000000"/>
          <w:sz w:val="24"/>
          <w:szCs w:val="24"/>
          <w:vertAlign w:val="subscript"/>
        </w:rPr>
        <w:t xml:space="preserve"> </w:t>
      </w:r>
      <w:r>
        <w:rPr>
          <w:rFonts w:ascii="Gungsuh" w:eastAsia="Gungsuh" w:hAnsi="Gungsuh" w:cs="Gungsuh"/>
          <w:color w:val="000000"/>
          <w:sz w:val="24"/>
          <w:szCs w:val="24"/>
          <w:vertAlign w:val="subscript"/>
        </w:rPr>
        <w:t>2</w:t>
      </w:r>
      <w:r>
        <w:rPr>
          <w:rFonts w:ascii="Gungsuh" w:eastAsia="Gungsuh" w:hAnsi="Gungsuh" w:cs="Gungsuh"/>
          <w:color w:val="000000"/>
          <w:sz w:val="24"/>
          <w:szCs w:val="24"/>
          <w:vertAlign w:val="subscript"/>
        </w:rPr>
        <w:tab/>
        <w:t>≠</w:t>
      </w:r>
      <w:r>
        <w:rPr>
          <w:rFonts w:ascii="Gungsuh" w:eastAsia="Gungsuh" w:hAnsi="Gungsuh" w:cs="Gungsuh"/>
          <w:color w:val="000000"/>
          <w:sz w:val="24"/>
          <w:szCs w:val="24"/>
          <w:vertAlign w:val="subscript"/>
        </w:rPr>
        <w:tab/>
      </w:r>
      <w:r w:rsidR="005753A0">
        <w:rPr>
          <w:rFonts w:ascii="Times New Roman" w:eastAsia="Symbol" w:hAnsi="Times New Roman" w:cs="Times New Roman"/>
          <w:color w:val="000000"/>
          <w:sz w:val="24"/>
          <w:szCs w:val="24"/>
        </w:rPr>
        <w:t>µ</w:t>
      </w:r>
      <w:r w:rsidR="005753A0">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color w:val="000000"/>
          <w:sz w:val="24"/>
          <w:szCs w:val="24"/>
          <w:vertAlign w:val="subscript"/>
        </w:rPr>
        <w:t>3</w:t>
      </w:r>
    </w:p>
    <w:p w:rsidR="0003311D" w:rsidRDefault="0003311D">
      <w:pPr>
        <w:widowControl w:val="0"/>
        <w:spacing w:after="0" w:line="360" w:lineRule="auto"/>
        <w:rPr>
          <w:rFonts w:ascii="Times New Roman" w:eastAsia="Times New Roman" w:hAnsi="Times New Roman" w:cs="Times New Roman"/>
          <w:color w:val="000000"/>
          <w:sz w:val="24"/>
          <w:szCs w:val="24"/>
          <w:vertAlign w:val="subscript"/>
        </w:rPr>
      </w:pPr>
    </w:p>
    <w:p w:rsidR="0003311D" w:rsidRDefault="00CD7B85">
      <w:pPr>
        <w:widowControl w:val="0"/>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Here</w:t>
      </w:r>
      <w:r>
        <w:rPr>
          <w:rFonts w:ascii="Times New Roman" w:eastAsia="Times New Roman" w:hAnsi="Times New Roman" w:cs="Times New Roman"/>
          <w:color w:val="000000"/>
          <w:sz w:val="24"/>
          <w:szCs w:val="24"/>
        </w:rPr>
        <w:tab/>
        <w:t>F</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.470</w:t>
      </w:r>
    </w:p>
    <w:p w:rsidR="0003311D" w:rsidRDefault="00CD7B85">
      <w:pPr>
        <w:widowControl w:val="0"/>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Significance </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0.626</w:t>
      </w:r>
    </w:p>
    <w:p w:rsidR="0003311D" w:rsidRDefault="00CD7B85">
      <w:pPr>
        <w:widowControl w:val="0"/>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α</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0.05</w:t>
      </w:r>
    </w:p>
    <w:p w:rsidR="0003311D" w:rsidRDefault="00CD7B85">
      <w:pPr>
        <w:widowControl w:val="0"/>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H</w:t>
      </w:r>
      <w:r>
        <w:rPr>
          <w:rFonts w:ascii="Times New Roman" w:eastAsia="Times New Roman" w:hAnsi="Times New Roman" w:cs="Times New Roman"/>
          <w:color w:val="000000"/>
          <w:sz w:val="24"/>
          <w:szCs w:val="24"/>
          <w:vertAlign w:val="subscript"/>
        </w:rPr>
        <w:t>o</w:t>
      </w:r>
      <w:r>
        <w:rPr>
          <w:rFonts w:ascii="Times New Roman" w:eastAsia="Times New Roman" w:hAnsi="Times New Roman" w:cs="Times New Roman"/>
          <w:color w:val="000000"/>
          <w:sz w:val="24"/>
          <w:szCs w:val="24"/>
        </w:rPr>
        <w:t xml:space="preserve"> will be accepted here because the value of significance is </w:t>
      </w: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 xml:space="preserve"> than the value of α</w:t>
      </w:r>
    </w:p>
    <w:p w:rsidR="0003311D" w:rsidRDefault="0003311D">
      <w:pPr>
        <w:widowControl w:val="0"/>
        <w:spacing w:after="0" w:line="360" w:lineRule="auto"/>
        <w:rPr>
          <w:rFonts w:ascii="Times New Roman" w:eastAsia="Times New Roman" w:hAnsi="Times New Roman" w:cs="Times New Roman"/>
          <w:color w:val="000000"/>
          <w:sz w:val="24"/>
          <w:szCs w:val="24"/>
        </w:rPr>
      </w:pPr>
    </w:p>
    <w:p w:rsidR="0003311D" w:rsidRDefault="00CD7B85">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Oneway-3: Variations in Brand Trust across the Brands</w:t>
      </w:r>
    </w:p>
    <w:p w:rsidR="0003311D" w:rsidRDefault="00CD7B85">
      <w:pPr>
        <w:widowControl w:val="0"/>
        <w:tabs>
          <w:tab w:val="center" w:pos="5270"/>
        </w:tabs>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b/>
      </w:r>
    </w:p>
    <w:p w:rsidR="0003311D" w:rsidRDefault="0003311D">
      <w:pPr>
        <w:widowControl w:val="0"/>
        <w:tabs>
          <w:tab w:val="center" w:pos="5270"/>
        </w:tabs>
        <w:spacing w:after="0" w:line="240" w:lineRule="auto"/>
        <w:jc w:val="center"/>
        <w:rPr>
          <w:rFonts w:ascii="Times New Roman" w:eastAsia="Times New Roman" w:hAnsi="Times New Roman" w:cs="Times New Roman"/>
          <w:b/>
          <w:color w:val="000000"/>
          <w:sz w:val="18"/>
          <w:szCs w:val="18"/>
        </w:rPr>
      </w:pPr>
    </w:p>
    <w:p w:rsidR="0003311D" w:rsidRDefault="00CD7B85">
      <w:pPr>
        <w:widowControl w:val="0"/>
        <w:tabs>
          <w:tab w:val="center" w:pos="5270"/>
        </w:tabs>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Descriptive</w:t>
      </w:r>
    </w:p>
    <w:p w:rsidR="0003311D" w:rsidRDefault="0003311D">
      <w:pPr>
        <w:widowControl w:val="0"/>
        <w:tabs>
          <w:tab w:val="center" w:pos="5270"/>
        </w:tabs>
        <w:spacing w:after="0" w:line="240" w:lineRule="auto"/>
        <w:rPr>
          <w:rFonts w:ascii="Times New Roman" w:eastAsia="Times New Roman" w:hAnsi="Times New Roman" w:cs="Times New Roman"/>
          <w:b/>
          <w:color w:val="000000"/>
          <w:sz w:val="18"/>
          <w:szCs w:val="18"/>
        </w:rPr>
      </w:pPr>
    </w:p>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BT </w:t>
      </w:r>
    </w:p>
    <w:tbl>
      <w:tblPr>
        <w:tblStyle w:val="ac"/>
        <w:tblW w:w="10266" w:type="dxa"/>
        <w:jc w:val="center"/>
        <w:tblLayout w:type="fixed"/>
        <w:tblLook w:val="0000" w:firstRow="0" w:lastRow="0" w:firstColumn="0" w:lastColumn="0" w:noHBand="0" w:noVBand="0"/>
      </w:tblPr>
      <w:tblGrid>
        <w:gridCol w:w="734"/>
        <w:gridCol w:w="1080"/>
        <w:gridCol w:w="1080"/>
        <w:gridCol w:w="1396"/>
        <w:gridCol w:w="1080"/>
        <w:gridCol w:w="1368"/>
        <w:gridCol w:w="1368"/>
        <w:gridCol w:w="1080"/>
        <w:gridCol w:w="1080"/>
      </w:tblGrid>
      <w:tr w:rsidR="0003311D">
        <w:trPr>
          <w:trHeight w:val="380"/>
          <w:jc w:val="center"/>
        </w:trPr>
        <w:tc>
          <w:tcPr>
            <w:tcW w:w="734" w:type="dxa"/>
            <w:vMerge w:val="restart"/>
            <w:tcBorders>
              <w:top w:val="single" w:sz="12" w:space="0" w:color="000000"/>
              <w:left w:val="single" w:sz="12" w:space="0" w:color="000000"/>
              <w:bottom w:val="single" w:sz="12" w:space="0" w:color="000000"/>
              <w:right w:val="single" w:sz="12" w:space="0" w:color="000000"/>
            </w:tcBorders>
            <w:shd w:val="clear" w:color="auto" w:fill="FFFFFF"/>
            <w:vAlign w:val="bottom"/>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080" w:type="dxa"/>
            <w:vMerge w:val="restart"/>
            <w:tcBorders>
              <w:top w:val="single" w:sz="12" w:space="0" w:color="000000"/>
              <w:left w:val="single" w:sz="12" w:space="0" w:color="000000"/>
              <w:bottom w:val="single" w:sz="4"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w:t>
            </w:r>
          </w:p>
        </w:tc>
        <w:tc>
          <w:tcPr>
            <w:tcW w:w="1080" w:type="dxa"/>
            <w:vMerge w:val="restart"/>
            <w:tcBorders>
              <w:top w:val="single" w:sz="12" w:space="0" w:color="000000"/>
              <w:left w:val="single" w:sz="4" w:space="0" w:color="000000"/>
              <w:bottom w:val="single" w:sz="4"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Mean</w:t>
            </w:r>
          </w:p>
        </w:tc>
        <w:tc>
          <w:tcPr>
            <w:tcW w:w="1396" w:type="dxa"/>
            <w:vMerge w:val="restart"/>
            <w:tcBorders>
              <w:top w:val="single" w:sz="12" w:space="0" w:color="000000"/>
              <w:left w:val="single" w:sz="4" w:space="0" w:color="000000"/>
              <w:bottom w:val="single" w:sz="4"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Std. Deviation</w:t>
            </w:r>
          </w:p>
        </w:tc>
        <w:tc>
          <w:tcPr>
            <w:tcW w:w="1080" w:type="dxa"/>
            <w:vMerge w:val="restart"/>
            <w:tcBorders>
              <w:top w:val="single" w:sz="12" w:space="0" w:color="000000"/>
              <w:left w:val="single" w:sz="4" w:space="0" w:color="000000"/>
              <w:bottom w:val="single" w:sz="4"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Std. Error</w:t>
            </w:r>
          </w:p>
        </w:tc>
        <w:tc>
          <w:tcPr>
            <w:tcW w:w="2736" w:type="dxa"/>
            <w:gridSpan w:val="2"/>
            <w:tcBorders>
              <w:top w:val="single" w:sz="12" w:space="0" w:color="000000"/>
              <w:left w:val="single" w:sz="4" w:space="0" w:color="000000"/>
              <w:bottom w:val="single" w:sz="4"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95% Confidence Interval for Mean</w:t>
            </w:r>
          </w:p>
        </w:tc>
        <w:tc>
          <w:tcPr>
            <w:tcW w:w="1080" w:type="dxa"/>
            <w:vMerge w:val="restart"/>
            <w:tcBorders>
              <w:top w:val="single" w:sz="12" w:space="0" w:color="000000"/>
              <w:left w:val="single" w:sz="4" w:space="0" w:color="000000"/>
              <w:bottom w:val="single" w:sz="4"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Minimum</w:t>
            </w:r>
          </w:p>
        </w:tc>
        <w:tc>
          <w:tcPr>
            <w:tcW w:w="1080" w:type="dxa"/>
            <w:vMerge w:val="restart"/>
            <w:tcBorders>
              <w:top w:val="single" w:sz="12" w:space="0" w:color="000000"/>
              <w:left w:val="single" w:sz="4" w:space="0" w:color="000000"/>
              <w:bottom w:val="single" w:sz="4" w:space="0" w:color="000000"/>
              <w:right w:val="single" w:sz="12"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Maximum</w:t>
            </w:r>
          </w:p>
        </w:tc>
      </w:tr>
      <w:tr w:rsidR="0003311D">
        <w:trPr>
          <w:trHeight w:val="380"/>
          <w:jc w:val="center"/>
        </w:trPr>
        <w:tc>
          <w:tcPr>
            <w:tcW w:w="734" w:type="dxa"/>
            <w:vMerge/>
            <w:tcBorders>
              <w:top w:val="single" w:sz="12" w:space="0" w:color="000000"/>
              <w:left w:val="single" w:sz="12" w:space="0" w:color="000000"/>
              <w:bottom w:val="single" w:sz="12" w:space="0" w:color="000000"/>
              <w:right w:val="single" w:sz="12" w:space="0" w:color="000000"/>
            </w:tcBorders>
            <w:shd w:val="clear" w:color="auto" w:fill="FFFFFF"/>
            <w:vAlign w:val="bottom"/>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1080" w:type="dxa"/>
            <w:vMerge/>
            <w:tcBorders>
              <w:top w:val="single" w:sz="12" w:space="0" w:color="000000"/>
              <w:left w:val="single" w:sz="12" w:space="0" w:color="000000"/>
              <w:bottom w:val="single" w:sz="4" w:space="0" w:color="000000"/>
              <w:right w:val="single" w:sz="4" w:space="0" w:color="000000"/>
            </w:tcBorders>
            <w:shd w:val="clear" w:color="auto" w:fill="FFFFFF"/>
            <w:vAlign w:val="bottom"/>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1080" w:type="dxa"/>
            <w:vMerge/>
            <w:tcBorders>
              <w:top w:val="single" w:sz="12" w:space="0" w:color="000000"/>
              <w:left w:val="single" w:sz="4" w:space="0" w:color="000000"/>
              <w:bottom w:val="single" w:sz="4" w:space="0" w:color="000000"/>
              <w:right w:val="single" w:sz="4" w:space="0" w:color="000000"/>
            </w:tcBorders>
            <w:shd w:val="clear" w:color="auto" w:fill="FFFFFF"/>
            <w:vAlign w:val="bottom"/>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1396" w:type="dxa"/>
            <w:vMerge/>
            <w:tcBorders>
              <w:top w:val="single" w:sz="12" w:space="0" w:color="000000"/>
              <w:left w:val="single" w:sz="4" w:space="0" w:color="000000"/>
              <w:bottom w:val="single" w:sz="4" w:space="0" w:color="000000"/>
              <w:right w:val="single" w:sz="4" w:space="0" w:color="000000"/>
            </w:tcBorders>
            <w:shd w:val="clear" w:color="auto" w:fill="FFFFFF"/>
            <w:vAlign w:val="bottom"/>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1080" w:type="dxa"/>
            <w:vMerge/>
            <w:tcBorders>
              <w:top w:val="single" w:sz="12" w:space="0" w:color="000000"/>
              <w:left w:val="single" w:sz="4" w:space="0" w:color="000000"/>
              <w:bottom w:val="single" w:sz="4" w:space="0" w:color="000000"/>
              <w:right w:val="single" w:sz="4" w:space="0" w:color="000000"/>
            </w:tcBorders>
            <w:shd w:val="clear" w:color="auto" w:fill="FFFFFF"/>
            <w:vAlign w:val="bottom"/>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1368" w:type="dxa"/>
            <w:tcBorders>
              <w:top w:val="single" w:sz="4" w:space="0" w:color="000000"/>
              <w:left w:val="single" w:sz="4"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Lower Bound</w:t>
            </w:r>
          </w:p>
        </w:tc>
        <w:tc>
          <w:tcPr>
            <w:tcW w:w="1368" w:type="dxa"/>
            <w:tcBorders>
              <w:top w:val="single" w:sz="4" w:space="0" w:color="000000"/>
              <w:left w:val="single" w:sz="4"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Upper Bound</w:t>
            </w:r>
          </w:p>
        </w:tc>
        <w:tc>
          <w:tcPr>
            <w:tcW w:w="1080" w:type="dxa"/>
            <w:vMerge/>
            <w:tcBorders>
              <w:top w:val="single" w:sz="12" w:space="0" w:color="000000"/>
              <w:left w:val="single" w:sz="4" w:space="0" w:color="000000"/>
              <w:bottom w:val="single" w:sz="4" w:space="0" w:color="000000"/>
              <w:right w:val="single" w:sz="4" w:space="0" w:color="000000"/>
            </w:tcBorders>
            <w:shd w:val="clear" w:color="auto" w:fill="FFFFFF"/>
            <w:vAlign w:val="bottom"/>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1080" w:type="dxa"/>
            <w:vMerge/>
            <w:tcBorders>
              <w:top w:val="single" w:sz="12" w:space="0" w:color="000000"/>
              <w:left w:val="single" w:sz="4" w:space="0" w:color="000000"/>
              <w:bottom w:val="single" w:sz="4" w:space="0" w:color="000000"/>
              <w:right w:val="single" w:sz="12" w:space="0" w:color="000000"/>
            </w:tcBorders>
            <w:shd w:val="clear" w:color="auto" w:fill="FFFFFF"/>
            <w:vAlign w:val="bottom"/>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r>
      <w:tr w:rsidR="0003311D">
        <w:trPr>
          <w:trHeight w:val="260"/>
          <w:jc w:val="center"/>
        </w:trPr>
        <w:tc>
          <w:tcPr>
            <w:tcW w:w="734" w:type="dxa"/>
            <w:tcBorders>
              <w:top w:val="single" w:sz="12" w:space="0" w:color="000000"/>
              <w:left w:val="single" w:sz="12" w:space="0" w:color="000000"/>
              <w:bottom w:val="nil"/>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GP</w:t>
            </w:r>
          </w:p>
        </w:tc>
        <w:tc>
          <w:tcPr>
            <w:tcW w:w="1080" w:type="dxa"/>
            <w:tcBorders>
              <w:top w:val="single" w:sz="12" w:space="0" w:color="000000"/>
              <w:left w:val="single" w:sz="12"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w:t>
            </w:r>
          </w:p>
        </w:tc>
        <w:tc>
          <w:tcPr>
            <w:tcW w:w="1080"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3.2719</w:t>
            </w:r>
          </w:p>
        </w:tc>
        <w:tc>
          <w:tcPr>
            <w:tcW w:w="1396"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.61442</w:t>
            </w:r>
          </w:p>
        </w:tc>
        <w:tc>
          <w:tcPr>
            <w:tcW w:w="1080"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.09967</w:t>
            </w:r>
          </w:p>
        </w:tc>
        <w:tc>
          <w:tcPr>
            <w:tcW w:w="1368"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3.0700</w:t>
            </w:r>
          </w:p>
        </w:tc>
        <w:tc>
          <w:tcPr>
            <w:tcW w:w="1368"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3.4739</w:t>
            </w:r>
          </w:p>
        </w:tc>
        <w:tc>
          <w:tcPr>
            <w:tcW w:w="1080"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1.67</w:t>
            </w:r>
          </w:p>
        </w:tc>
        <w:tc>
          <w:tcPr>
            <w:tcW w:w="1080" w:type="dxa"/>
            <w:tcBorders>
              <w:top w:val="single" w:sz="12" w:space="0" w:color="000000"/>
              <w:left w:val="single" w:sz="4" w:space="0" w:color="000000"/>
              <w:bottom w:val="nil"/>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4.33</w:t>
            </w:r>
          </w:p>
        </w:tc>
      </w:tr>
      <w:tr w:rsidR="0003311D">
        <w:trPr>
          <w:trHeight w:val="260"/>
          <w:jc w:val="center"/>
        </w:trPr>
        <w:tc>
          <w:tcPr>
            <w:tcW w:w="734" w:type="dxa"/>
            <w:tcBorders>
              <w:top w:val="nil"/>
              <w:left w:val="single" w:sz="12" w:space="0" w:color="000000"/>
              <w:bottom w:val="nil"/>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BL</w:t>
            </w:r>
          </w:p>
        </w:tc>
        <w:tc>
          <w:tcPr>
            <w:tcW w:w="1080" w:type="dxa"/>
            <w:tcBorders>
              <w:top w:val="nil"/>
              <w:left w:val="single" w:sz="12"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3.2456</w:t>
            </w:r>
          </w:p>
        </w:tc>
        <w:tc>
          <w:tcPr>
            <w:tcW w:w="1396"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.67421</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.10937</w:t>
            </w:r>
          </w:p>
        </w:tc>
        <w:tc>
          <w:tcPr>
            <w:tcW w:w="1368"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3.0240</w:t>
            </w:r>
          </w:p>
        </w:tc>
        <w:tc>
          <w:tcPr>
            <w:tcW w:w="1368"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3.4672</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2.00</w:t>
            </w:r>
          </w:p>
        </w:tc>
        <w:tc>
          <w:tcPr>
            <w:tcW w:w="1080" w:type="dxa"/>
            <w:tcBorders>
              <w:top w:val="nil"/>
              <w:left w:val="single" w:sz="4" w:space="0" w:color="000000"/>
              <w:bottom w:val="nil"/>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4.33</w:t>
            </w:r>
          </w:p>
        </w:tc>
      </w:tr>
      <w:tr w:rsidR="0003311D">
        <w:trPr>
          <w:trHeight w:val="260"/>
          <w:jc w:val="center"/>
        </w:trPr>
        <w:tc>
          <w:tcPr>
            <w:tcW w:w="734" w:type="dxa"/>
            <w:tcBorders>
              <w:top w:val="nil"/>
              <w:left w:val="single" w:sz="12" w:space="0" w:color="000000"/>
              <w:bottom w:val="nil"/>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Robi</w:t>
            </w:r>
            <w:proofErr w:type="spellEnd"/>
          </w:p>
        </w:tc>
        <w:tc>
          <w:tcPr>
            <w:tcW w:w="1080" w:type="dxa"/>
            <w:tcBorders>
              <w:top w:val="nil"/>
              <w:left w:val="single" w:sz="12"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3.2193</w:t>
            </w:r>
          </w:p>
        </w:tc>
        <w:tc>
          <w:tcPr>
            <w:tcW w:w="1396"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.77991</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.12652</w:t>
            </w:r>
          </w:p>
        </w:tc>
        <w:tc>
          <w:tcPr>
            <w:tcW w:w="1368"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2.9629</w:t>
            </w:r>
          </w:p>
        </w:tc>
        <w:tc>
          <w:tcPr>
            <w:tcW w:w="1368"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3.4756</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1.67</w:t>
            </w:r>
          </w:p>
        </w:tc>
        <w:tc>
          <w:tcPr>
            <w:tcW w:w="1080" w:type="dxa"/>
            <w:tcBorders>
              <w:top w:val="nil"/>
              <w:left w:val="single" w:sz="4" w:space="0" w:color="000000"/>
              <w:bottom w:val="nil"/>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4.67</w:t>
            </w:r>
          </w:p>
        </w:tc>
      </w:tr>
      <w:tr w:rsidR="0003311D">
        <w:trPr>
          <w:trHeight w:val="260"/>
          <w:jc w:val="center"/>
        </w:trPr>
        <w:tc>
          <w:tcPr>
            <w:tcW w:w="734" w:type="dxa"/>
            <w:tcBorders>
              <w:top w:val="nil"/>
              <w:left w:val="single" w:sz="12" w:space="0" w:color="000000"/>
              <w:bottom w:val="single" w:sz="12" w:space="0" w:color="000000"/>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w:t>
            </w:r>
          </w:p>
        </w:tc>
        <w:tc>
          <w:tcPr>
            <w:tcW w:w="1080" w:type="dxa"/>
            <w:tcBorders>
              <w:top w:val="nil"/>
              <w:left w:val="single" w:sz="12"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114</w:t>
            </w:r>
          </w:p>
        </w:tc>
        <w:tc>
          <w:tcPr>
            <w:tcW w:w="1080"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3.2456</w:t>
            </w:r>
          </w:p>
        </w:tc>
        <w:tc>
          <w:tcPr>
            <w:tcW w:w="1396"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.68708</w:t>
            </w:r>
          </w:p>
        </w:tc>
        <w:tc>
          <w:tcPr>
            <w:tcW w:w="1080"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.06435</w:t>
            </w:r>
          </w:p>
        </w:tc>
        <w:tc>
          <w:tcPr>
            <w:tcW w:w="1368"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3.1181</w:t>
            </w:r>
          </w:p>
        </w:tc>
        <w:tc>
          <w:tcPr>
            <w:tcW w:w="1368"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3.3731</w:t>
            </w:r>
          </w:p>
        </w:tc>
        <w:tc>
          <w:tcPr>
            <w:tcW w:w="1080"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1.67</w:t>
            </w:r>
          </w:p>
        </w:tc>
        <w:tc>
          <w:tcPr>
            <w:tcW w:w="1080" w:type="dxa"/>
            <w:tcBorders>
              <w:top w:val="nil"/>
              <w:left w:val="single" w:sz="4" w:space="0" w:color="000000"/>
              <w:bottom w:val="single" w:sz="12" w:space="0" w:color="000000"/>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4.67</w:t>
            </w:r>
          </w:p>
        </w:tc>
      </w:tr>
    </w:tbl>
    <w:p w:rsidR="0003311D" w:rsidRDefault="0003311D">
      <w:pPr>
        <w:widowControl w:val="0"/>
        <w:spacing w:after="0" w:line="240" w:lineRule="auto"/>
        <w:rPr>
          <w:rFonts w:ascii="Times New Roman" w:eastAsia="Times New Roman" w:hAnsi="Times New Roman" w:cs="Times New Roman"/>
          <w:color w:val="000000"/>
          <w:sz w:val="18"/>
          <w:szCs w:val="18"/>
        </w:rPr>
      </w:pPr>
    </w:p>
    <w:p w:rsidR="0003311D" w:rsidRDefault="0003311D">
      <w:pPr>
        <w:widowControl w:val="0"/>
        <w:spacing w:after="0" w:line="240" w:lineRule="auto"/>
        <w:rPr>
          <w:rFonts w:ascii="Times New Roman" w:eastAsia="Times New Roman" w:hAnsi="Times New Roman" w:cs="Times New Roman"/>
          <w:color w:val="000000"/>
          <w:sz w:val="18"/>
          <w:szCs w:val="18"/>
        </w:rPr>
      </w:pPr>
    </w:p>
    <w:p w:rsidR="0003311D" w:rsidRDefault="00CD7B85">
      <w:pPr>
        <w:widowControl w:val="0"/>
        <w:tabs>
          <w:tab w:val="center" w:pos="3816"/>
        </w:tabs>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b/>
        <w:t>ANOVA</w:t>
      </w:r>
    </w:p>
    <w:p w:rsidR="0003311D" w:rsidRDefault="0003311D">
      <w:pPr>
        <w:widowControl w:val="0"/>
        <w:tabs>
          <w:tab w:val="center" w:pos="3816"/>
        </w:tabs>
        <w:spacing w:after="0" w:line="240" w:lineRule="auto"/>
        <w:rPr>
          <w:rFonts w:ascii="Times New Roman" w:eastAsia="Times New Roman" w:hAnsi="Times New Roman" w:cs="Times New Roman"/>
          <w:b/>
          <w:color w:val="000000"/>
          <w:sz w:val="18"/>
          <w:szCs w:val="18"/>
        </w:rPr>
      </w:pPr>
    </w:p>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BT </w:t>
      </w:r>
    </w:p>
    <w:tbl>
      <w:tblPr>
        <w:tblStyle w:val="ad"/>
        <w:tblW w:w="7372" w:type="dxa"/>
        <w:tblInd w:w="93" w:type="dxa"/>
        <w:tblLayout w:type="fixed"/>
        <w:tblLook w:val="0000" w:firstRow="0" w:lastRow="0" w:firstColumn="0" w:lastColumn="0" w:noHBand="0" w:noVBand="0"/>
      </w:tblPr>
      <w:tblGrid>
        <w:gridCol w:w="1670"/>
        <w:gridCol w:w="1094"/>
        <w:gridCol w:w="1080"/>
        <w:gridCol w:w="1368"/>
        <w:gridCol w:w="1080"/>
        <w:gridCol w:w="1080"/>
      </w:tblGrid>
      <w:tr w:rsidR="0003311D">
        <w:trPr>
          <w:trHeight w:val="500"/>
        </w:trPr>
        <w:tc>
          <w:tcPr>
            <w:tcW w:w="1670" w:type="dxa"/>
            <w:tcBorders>
              <w:top w:val="single" w:sz="12" w:space="0" w:color="000000"/>
              <w:left w:val="single" w:sz="12" w:space="0" w:color="000000"/>
              <w:bottom w:val="single" w:sz="12" w:space="0" w:color="000000"/>
              <w:right w:val="single" w:sz="12" w:space="0" w:color="000000"/>
            </w:tcBorders>
            <w:shd w:val="clear" w:color="auto" w:fill="FFFFFF"/>
            <w:vAlign w:val="bottom"/>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094" w:type="dxa"/>
            <w:tcBorders>
              <w:top w:val="single" w:sz="12" w:space="0" w:color="000000"/>
              <w:left w:val="single" w:sz="12"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Sum of Squares</w:t>
            </w:r>
          </w:p>
        </w:tc>
        <w:tc>
          <w:tcPr>
            <w:tcW w:w="1080" w:type="dxa"/>
            <w:tcBorders>
              <w:top w:val="single" w:sz="12" w:space="0" w:color="000000"/>
              <w:left w:val="single" w:sz="4"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df</w:t>
            </w:r>
            <w:proofErr w:type="spellEnd"/>
          </w:p>
        </w:tc>
        <w:tc>
          <w:tcPr>
            <w:tcW w:w="1368" w:type="dxa"/>
            <w:tcBorders>
              <w:top w:val="single" w:sz="12" w:space="0" w:color="000000"/>
              <w:left w:val="single" w:sz="4"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Mean Square</w:t>
            </w:r>
          </w:p>
        </w:tc>
        <w:tc>
          <w:tcPr>
            <w:tcW w:w="1080" w:type="dxa"/>
            <w:tcBorders>
              <w:top w:val="single" w:sz="12" w:space="0" w:color="000000"/>
              <w:left w:val="single" w:sz="4"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w:t>
            </w:r>
          </w:p>
        </w:tc>
        <w:tc>
          <w:tcPr>
            <w:tcW w:w="1080" w:type="dxa"/>
            <w:tcBorders>
              <w:top w:val="single" w:sz="12" w:space="0" w:color="000000"/>
              <w:left w:val="single" w:sz="4" w:space="0" w:color="000000"/>
              <w:bottom w:val="single" w:sz="12" w:space="0" w:color="000000"/>
              <w:right w:val="single" w:sz="12"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Sig.</w:t>
            </w:r>
          </w:p>
        </w:tc>
      </w:tr>
      <w:tr w:rsidR="0003311D">
        <w:trPr>
          <w:trHeight w:val="260"/>
        </w:trPr>
        <w:tc>
          <w:tcPr>
            <w:tcW w:w="1670" w:type="dxa"/>
            <w:tcBorders>
              <w:top w:val="single" w:sz="12" w:space="0" w:color="000000"/>
              <w:left w:val="single" w:sz="12" w:space="0" w:color="000000"/>
              <w:bottom w:val="nil"/>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Between Groups</w:t>
            </w:r>
          </w:p>
        </w:tc>
        <w:tc>
          <w:tcPr>
            <w:tcW w:w="1094" w:type="dxa"/>
            <w:tcBorders>
              <w:top w:val="single" w:sz="12" w:space="0" w:color="000000"/>
              <w:left w:val="single" w:sz="12"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.053</w:t>
            </w:r>
          </w:p>
        </w:tc>
        <w:tc>
          <w:tcPr>
            <w:tcW w:w="1080"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368"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.026</w:t>
            </w:r>
          </w:p>
        </w:tc>
        <w:tc>
          <w:tcPr>
            <w:tcW w:w="1080"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.055</w:t>
            </w:r>
          </w:p>
        </w:tc>
        <w:tc>
          <w:tcPr>
            <w:tcW w:w="1080" w:type="dxa"/>
            <w:tcBorders>
              <w:top w:val="single" w:sz="12" w:space="0" w:color="000000"/>
              <w:left w:val="single" w:sz="4" w:space="0" w:color="000000"/>
              <w:bottom w:val="nil"/>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.947</w:t>
            </w:r>
          </w:p>
        </w:tc>
      </w:tr>
      <w:tr w:rsidR="0003311D">
        <w:trPr>
          <w:trHeight w:val="260"/>
        </w:trPr>
        <w:tc>
          <w:tcPr>
            <w:tcW w:w="1670" w:type="dxa"/>
            <w:tcBorders>
              <w:top w:val="nil"/>
              <w:left w:val="single" w:sz="12" w:space="0" w:color="000000"/>
              <w:bottom w:val="nil"/>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Within Groups</w:t>
            </w:r>
          </w:p>
        </w:tc>
        <w:tc>
          <w:tcPr>
            <w:tcW w:w="1094" w:type="dxa"/>
            <w:tcBorders>
              <w:top w:val="nil"/>
              <w:left w:val="single" w:sz="12"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53.292</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111</w:t>
            </w:r>
          </w:p>
        </w:tc>
        <w:tc>
          <w:tcPr>
            <w:tcW w:w="1368"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.480</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080" w:type="dxa"/>
            <w:tcBorders>
              <w:top w:val="nil"/>
              <w:left w:val="single" w:sz="4" w:space="0" w:color="000000"/>
              <w:bottom w:val="nil"/>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r>
      <w:tr w:rsidR="0003311D">
        <w:trPr>
          <w:trHeight w:val="260"/>
        </w:trPr>
        <w:tc>
          <w:tcPr>
            <w:tcW w:w="1670" w:type="dxa"/>
            <w:tcBorders>
              <w:top w:val="nil"/>
              <w:left w:val="single" w:sz="12" w:space="0" w:color="000000"/>
              <w:bottom w:val="single" w:sz="12" w:space="0" w:color="000000"/>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w:t>
            </w:r>
          </w:p>
        </w:tc>
        <w:tc>
          <w:tcPr>
            <w:tcW w:w="1094" w:type="dxa"/>
            <w:tcBorders>
              <w:top w:val="nil"/>
              <w:left w:val="single" w:sz="12"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53.345</w:t>
            </w:r>
          </w:p>
        </w:tc>
        <w:tc>
          <w:tcPr>
            <w:tcW w:w="1080"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113</w:t>
            </w:r>
          </w:p>
        </w:tc>
        <w:tc>
          <w:tcPr>
            <w:tcW w:w="1368"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080"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080" w:type="dxa"/>
            <w:tcBorders>
              <w:top w:val="nil"/>
              <w:left w:val="single" w:sz="4" w:space="0" w:color="000000"/>
              <w:bottom w:val="single" w:sz="12" w:space="0" w:color="000000"/>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r>
    </w:tbl>
    <w:p w:rsidR="0003311D" w:rsidRDefault="0003311D">
      <w:pPr>
        <w:widowControl w:val="0"/>
        <w:spacing w:after="0" w:line="240" w:lineRule="auto"/>
        <w:rPr>
          <w:rFonts w:ascii="Times New Roman" w:eastAsia="Times New Roman" w:hAnsi="Times New Roman" w:cs="Times New Roman"/>
          <w:color w:val="000000"/>
          <w:sz w:val="18"/>
          <w:szCs w:val="18"/>
        </w:rPr>
      </w:pPr>
    </w:p>
    <w:p w:rsidR="0003311D" w:rsidRDefault="0003311D">
      <w:pPr>
        <w:widowControl w:val="0"/>
        <w:spacing w:after="0" w:line="240" w:lineRule="auto"/>
        <w:rPr>
          <w:rFonts w:ascii="Times New Roman" w:eastAsia="Times New Roman" w:hAnsi="Times New Roman" w:cs="Times New Roman"/>
          <w:color w:val="000000"/>
          <w:sz w:val="18"/>
          <w:szCs w:val="18"/>
        </w:rPr>
      </w:pPr>
    </w:p>
    <w:p w:rsidR="0003311D" w:rsidRDefault="00CD7B85">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following hypothesis can be developed here-</w:t>
      </w:r>
    </w:p>
    <w:p w:rsidR="0003311D" w:rsidRDefault="0003311D">
      <w:pPr>
        <w:widowControl w:val="0"/>
        <w:spacing w:after="0" w:line="240" w:lineRule="auto"/>
        <w:rPr>
          <w:rFonts w:ascii="Times New Roman" w:eastAsia="Times New Roman" w:hAnsi="Times New Roman" w:cs="Times New Roman"/>
          <w:color w:val="000000"/>
          <w:sz w:val="24"/>
          <w:szCs w:val="24"/>
        </w:rPr>
      </w:pPr>
    </w:p>
    <w:p w:rsidR="0003311D" w:rsidRDefault="00CD7B85">
      <w:pPr>
        <w:widowControl w:val="0"/>
        <w:spacing w:after="0" w:line="360" w:lineRule="auto"/>
        <w:rPr>
          <w:rFonts w:ascii="Times New Roman" w:eastAsia="Times New Roman" w:hAnsi="Times New Roman" w:cs="Times New Roman"/>
          <w:color w:val="000000"/>
          <w:sz w:val="24"/>
          <w:szCs w:val="24"/>
          <w:vertAlign w:val="subscript"/>
        </w:rPr>
      </w:pP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vertAlign w:val="subscript"/>
        </w:rPr>
        <w:t>o</w:t>
      </w:r>
      <w:r>
        <w:rPr>
          <w:rFonts w:ascii="Times New Roman" w:eastAsia="Times New Roman" w:hAnsi="Times New Roman" w:cs="Times New Roman"/>
          <w:color w:val="000000"/>
          <w:sz w:val="24"/>
          <w:szCs w:val="24"/>
          <w:vertAlign w:val="subscript"/>
        </w:rPr>
        <w:tab/>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005753A0">
        <w:rPr>
          <w:rFonts w:ascii="Times New Roman" w:eastAsia="Symbol" w:hAnsi="Times New Roman" w:cs="Times New Roman"/>
          <w:color w:val="000000"/>
          <w:sz w:val="24"/>
          <w:szCs w:val="24"/>
        </w:rPr>
        <w:t>µ</w:t>
      </w:r>
      <w:r w:rsidR="005753A0">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vertAlign w:val="subscript"/>
        </w:rPr>
        <w:tab/>
        <w:t>=</w:t>
      </w:r>
      <w:r>
        <w:rPr>
          <w:rFonts w:ascii="Times New Roman" w:eastAsia="Times New Roman" w:hAnsi="Times New Roman" w:cs="Times New Roman"/>
          <w:color w:val="000000"/>
          <w:sz w:val="24"/>
          <w:szCs w:val="24"/>
          <w:vertAlign w:val="subscript"/>
        </w:rPr>
        <w:tab/>
      </w:r>
      <w:r w:rsidR="005753A0">
        <w:rPr>
          <w:rFonts w:ascii="Times New Roman" w:eastAsia="Symbol" w:hAnsi="Times New Roman" w:cs="Times New Roman"/>
          <w:color w:val="000000"/>
          <w:sz w:val="24"/>
          <w:szCs w:val="24"/>
        </w:rPr>
        <w:t>µ</w:t>
      </w:r>
      <w:r w:rsidR="005753A0">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vertAlign w:val="subscript"/>
        </w:rPr>
        <w:tab/>
        <w:t>=</w:t>
      </w:r>
      <w:r>
        <w:rPr>
          <w:rFonts w:ascii="Times New Roman" w:eastAsia="Times New Roman" w:hAnsi="Times New Roman" w:cs="Times New Roman"/>
          <w:color w:val="000000"/>
          <w:sz w:val="24"/>
          <w:szCs w:val="24"/>
          <w:vertAlign w:val="subscript"/>
        </w:rPr>
        <w:tab/>
      </w:r>
      <w:r w:rsidR="005753A0">
        <w:rPr>
          <w:rFonts w:ascii="Times New Roman" w:eastAsia="Symbol" w:hAnsi="Times New Roman" w:cs="Times New Roman"/>
          <w:color w:val="000000"/>
          <w:sz w:val="24"/>
          <w:szCs w:val="24"/>
        </w:rPr>
        <w:t>µ</w:t>
      </w:r>
      <w:r w:rsidR="005753A0">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color w:val="000000"/>
          <w:sz w:val="24"/>
          <w:szCs w:val="24"/>
          <w:vertAlign w:val="subscript"/>
        </w:rPr>
        <w:t>3</w:t>
      </w:r>
    </w:p>
    <w:p w:rsidR="0003311D" w:rsidRDefault="00CD7B85">
      <w:pPr>
        <w:widowControl w:val="0"/>
        <w:spacing w:after="0" w:line="360" w:lineRule="auto"/>
        <w:rPr>
          <w:rFonts w:ascii="Times New Roman" w:eastAsia="Times New Roman" w:hAnsi="Times New Roman" w:cs="Times New Roman"/>
          <w:color w:val="000000"/>
          <w:sz w:val="24"/>
          <w:szCs w:val="24"/>
          <w:vertAlign w:val="subscript"/>
        </w:rPr>
      </w:pP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vertAlign w:val="subscript"/>
        </w:rPr>
        <w:tab/>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005753A0">
        <w:rPr>
          <w:rFonts w:ascii="Times New Roman" w:eastAsia="Symbol" w:hAnsi="Times New Roman" w:cs="Times New Roman"/>
          <w:color w:val="000000"/>
          <w:sz w:val="24"/>
          <w:szCs w:val="24"/>
        </w:rPr>
        <w:t>µ</w:t>
      </w:r>
      <w:r w:rsidR="005753A0">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vertAlign w:val="subscript"/>
        </w:rPr>
        <w:tab/>
      </w:r>
      <w:r>
        <w:rPr>
          <w:rFonts w:ascii="Symbol" w:eastAsia="Symbol" w:hAnsi="Symbol" w:cs="Symbol"/>
          <w:color w:val="000000"/>
          <w:sz w:val="24"/>
          <w:szCs w:val="24"/>
          <w:vertAlign w:val="subscript"/>
        </w:rPr>
        <w:t></w:t>
      </w:r>
      <w:r>
        <w:rPr>
          <w:rFonts w:ascii="Gungsuh" w:eastAsia="Gungsuh" w:hAnsi="Gungsuh" w:cs="Gungsuh"/>
          <w:color w:val="000000"/>
          <w:sz w:val="24"/>
          <w:szCs w:val="24"/>
          <w:vertAlign w:val="subscript"/>
        </w:rPr>
        <w:t>≠</w:t>
      </w:r>
      <w:r>
        <w:rPr>
          <w:rFonts w:ascii="Gungsuh" w:eastAsia="Gungsuh" w:hAnsi="Gungsuh" w:cs="Gungsuh"/>
          <w:color w:val="000000"/>
          <w:sz w:val="24"/>
          <w:szCs w:val="24"/>
          <w:vertAlign w:val="subscript"/>
        </w:rPr>
        <w:tab/>
      </w:r>
      <w:r w:rsidR="005753A0">
        <w:rPr>
          <w:rFonts w:ascii="Times New Roman" w:eastAsia="Symbol" w:hAnsi="Times New Roman" w:cs="Times New Roman"/>
          <w:color w:val="000000"/>
          <w:sz w:val="24"/>
          <w:szCs w:val="24"/>
        </w:rPr>
        <w:t>µ</w:t>
      </w:r>
      <w:r w:rsidR="005753A0">
        <w:rPr>
          <w:rFonts w:ascii="Gungsuh" w:eastAsia="Gungsuh" w:hAnsi="Gungsuh" w:cs="Gungsuh"/>
          <w:color w:val="000000"/>
          <w:sz w:val="24"/>
          <w:szCs w:val="24"/>
          <w:vertAlign w:val="subscript"/>
        </w:rPr>
        <w:t xml:space="preserve"> </w:t>
      </w:r>
      <w:r>
        <w:rPr>
          <w:rFonts w:ascii="Gungsuh" w:eastAsia="Gungsuh" w:hAnsi="Gungsuh" w:cs="Gungsuh"/>
          <w:color w:val="000000"/>
          <w:sz w:val="24"/>
          <w:szCs w:val="24"/>
          <w:vertAlign w:val="subscript"/>
        </w:rPr>
        <w:t>2</w:t>
      </w:r>
      <w:r>
        <w:rPr>
          <w:rFonts w:ascii="Gungsuh" w:eastAsia="Gungsuh" w:hAnsi="Gungsuh" w:cs="Gungsuh"/>
          <w:color w:val="000000"/>
          <w:sz w:val="24"/>
          <w:szCs w:val="24"/>
          <w:vertAlign w:val="subscript"/>
        </w:rPr>
        <w:tab/>
        <w:t>≠</w:t>
      </w:r>
      <w:r>
        <w:rPr>
          <w:rFonts w:ascii="Gungsuh" w:eastAsia="Gungsuh" w:hAnsi="Gungsuh" w:cs="Gungsuh"/>
          <w:color w:val="000000"/>
          <w:sz w:val="24"/>
          <w:szCs w:val="24"/>
          <w:vertAlign w:val="subscript"/>
        </w:rPr>
        <w:tab/>
      </w:r>
      <w:r w:rsidR="005753A0">
        <w:rPr>
          <w:rFonts w:ascii="Times New Roman" w:eastAsia="Symbol" w:hAnsi="Times New Roman" w:cs="Times New Roman"/>
          <w:color w:val="000000"/>
          <w:sz w:val="24"/>
          <w:szCs w:val="24"/>
        </w:rPr>
        <w:t>µ</w:t>
      </w:r>
      <w:r w:rsidR="005753A0">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color w:val="000000"/>
          <w:sz w:val="24"/>
          <w:szCs w:val="24"/>
          <w:vertAlign w:val="subscript"/>
        </w:rPr>
        <w:t>3</w:t>
      </w:r>
    </w:p>
    <w:p w:rsidR="0003311D" w:rsidRDefault="0003311D">
      <w:pPr>
        <w:widowControl w:val="0"/>
        <w:spacing w:after="0" w:line="360" w:lineRule="auto"/>
        <w:rPr>
          <w:rFonts w:ascii="Times New Roman" w:eastAsia="Times New Roman" w:hAnsi="Times New Roman" w:cs="Times New Roman"/>
          <w:color w:val="000000"/>
          <w:sz w:val="24"/>
          <w:szCs w:val="24"/>
          <w:vertAlign w:val="subscript"/>
        </w:rPr>
      </w:pPr>
    </w:p>
    <w:p w:rsidR="0003311D" w:rsidRDefault="00CD7B85">
      <w:pPr>
        <w:widowControl w:val="0"/>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Here</w:t>
      </w:r>
      <w:r>
        <w:rPr>
          <w:rFonts w:ascii="Times New Roman" w:eastAsia="Times New Roman" w:hAnsi="Times New Roman" w:cs="Times New Roman"/>
          <w:color w:val="000000"/>
          <w:sz w:val="24"/>
          <w:szCs w:val="24"/>
        </w:rPr>
        <w:tab/>
        <w:t>F</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.055</w:t>
      </w:r>
    </w:p>
    <w:p w:rsidR="0003311D" w:rsidRDefault="00CD7B85">
      <w:pPr>
        <w:widowControl w:val="0"/>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Significance </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0.947</w:t>
      </w:r>
    </w:p>
    <w:p w:rsidR="0003311D" w:rsidRDefault="00CD7B85">
      <w:pPr>
        <w:widowControl w:val="0"/>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α</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0.05</w:t>
      </w:r>
    </w:p>
    <w:p w:rsidR="0003311D" w:rsidRDefault="00CD7B85">
      <w:pPr>
        <w:widowControl w:val="0"/>
        <w:spacing w:after="0" w:line="240" w:lineRule="auto"/>
        <w:rPr>
          <w:rFonts w:ascii="Times New Roman" w:eastAsia="Times New Roman" w:hAnsi="Times New Roman" w:cs="Times New Roman"/>
          <w:color w:val="000000"/>
          <w:sz w:val="24"/>
          <w:szCs w:val="24"/>
          <w:vertAlign w:val="subscript"/>
        </w:rPr>
      </w:pPr>
      <w:r>
        <w:rPr>
          <w:rFonts w:ascii="Times New Roman" w:eastAsia="Times New Roman" w:hAnsi="Times New Roman" w:cs="Times New Roman"/>
          <w:color w:val="000000"/>
          <w:sz w:val="24"/>
          <w:szCs w:val="24"/>
          <w:vertAlign w:val="subscript"/>
        </w:rPr>
        <w:tab/>
      </w:r>
      <w:r>
        <w:rPr>
          <w:rFonts w:ascii="Times New Roman" w:eastAsia="Times New Roman" w:hAnsi="Times New Roman" w:cs="Times New Roman"/>
          <w:color w:val="000000"/>
          <w:sz w:val="24"/>
          <w:szCs w:val="24"/>
          <w:vertAlign w:val="subscript"/>
        </w:rPr>
        <w:tab/>
      </w:r>
      <w:r>
        <w:rPr>
          <w:rFonts w:ascii="Times New Roman" w:eastAsia="Times New Roman" w:hAnsi="Times New Roman" w:cs="Times New Roman"/>
          <w:color w:val="000000"/>
          <w:sz w:val="24"/>
          <w:szCs w:val="24"/>
          <w:vertAlign w:val="subscript"/>
        </w:rPr>
        <w:tab/>
      </w:r>
    </w:p>
    <w:p w:rsidR="0003311D" w:rsidRDefault="00CD7B85">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vertAlign w:val="subscript"/>
        </w:rPr>
        <w:t>o</w:t>
      </w:r>
      <w:r>
        <w:rPr>
          <w:rFonts w:ascii="Times New Roman" w:eastAsia="Times New Roman" w:hAnsi="Times New Roman" w:cs="Times New Roman"/>
          <w:color w:val="000000"/>
          <w:sz w:val="24"/>
          <w:szCs w:val="24"/>
        </w:rPr>
        <w:t xml:space="preserve"> will be accepted here because the value of significance is </w:t>
      </w: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 xml:space="preserve"> than the value of α</w:t>
      </w:r>
    </w:p>
    <w:p w:rsidR="0003311D" w:rsidRDefault="0003311D">
      <w:pPr>
        <w:widowControl w:val="0"/>
        <w:spacing w:after="0" w:line="240" w:lineRule="auto"/>
        <w:rPr>
          <w:rFonts w:ascii="Times New Roman" w:eastAsia="Times New Roman" w:hAnsi="Times New Roman" w:cs="Times New Roman"/>
          <w:color w:val="000000"/>
          <w:sz w:val="24"/>
          <w:szCs w:val="24"/>
        </w:rPr>
      </w:pPr>
    </w:p>
    <w:p w:rsidR="0003311D" w:rsidRDefault="00CD7B85">
      <w:pPr>
        <w:rPr>
          <w:rFonts w:ascii="Times New Roman" w:eastAsia="Times New Roman" w:hAnsi="Times New Roman" w:cs="Times New Roman"/>
          <w:b/>
          <w:color w:val="000000"/>
          <w:sz w:val="28"/>
          <w:szCs w:val="28"/>
        </w:rPr>
      </w:pPr>
      <w:r>
        <w:br w:type="page"/>
      </w:r>
    </w:p>
    <w:p w:rsidR="0003311D" w:rsidRDefault="00CD7B85">
      <w:pPr>
        <w:pStyle w:val="Heading2"/>
      </w:pPr>
      <w:bookmarkStart w:id="20" w:name="_3j2qqm3" w:colFirst="0" w:colLast="0"/>
      <w:bookmarkEnd w:id="20"/>
      <w:r>
        <w:lastRenderedPageBreak/>
        <w:t>3.3 Regression Analysis: The Impact of Brand Authenticity and Uniqueness on Brand Trust</w:t>
      </w:r>
    </w:p>
    <w:p w:rsidR="0003311D" w:rsidRDefault="0003311D">
      <w:pPr>
        <w:widowControl w:val="0"/>
        <w:spacing w:after="0" w:line="240" w:lineRule="auto"/>
        <w:rPr>
          <w:rFonts w:ascii="Times New Roman" w:eastAsia="Times New Roman" w:hAnsi="Times New Roman" w:cs="Times New Roman"/>
          <w:b/>
          <w:color w:val="000000"/>
          <w:sz w:val="28"/>
          <w:szCs w:val="28"/>
        </w:rPr>
      </w:pPr>
    </w:p>
    <w:p w:rsidR="0003311D" w:rsidRDefault="0003311D">
      <w:pPr>
        <w:widowControl w:val="0"/>
        <w:spacing w:after="0" w:line="240" w:lineRule="auto"/>
        <w:rPr>
          <w:rFonts w:ascii="Times New Roman" w:eastAsia="Times New Roman" w:hAnsi="Times New Roman" w:cs="Times New Roman"/>
          <w:b/>
          <w:color w:val="000000"/>
          <w:sz w:val="28"/>
          <w:szCs w:val="28"/>
        </w:rPr>
      </w:pPr>
    </w:p>
    <w:p w:rsidR="0003311D" w:rsidRDefault="00CD7B85">
      <w:pPr>
        <w:widowControl w:val="0"/>
        <w:tabs>
          <w:tab w:val="center" w:pos="2246"/>
        </w:tabs>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b/>
        <w:t>Variables Entered/</w:t>
      </w:r>
      <w:proofErr w:type="gramStart"/>
      <w:r>
        <w:rPr>
          <w:rFonts w:ascii="Times New Roman" w:eastAsia="Times New Roman" w:hAnsi="Times New Roman" w:cs="Times New Roman"/>
          <w:b/>
          <w:color w:val="000000"/>
          <w:sz w:val="18"/>
          <w:szCs w:val="18"/>
        </w:rPr>
        <w:t>Removed(</w:t>
      </w:r>
      <w:proofErr w:type="gramEnd"/>
      <w:r>
        <w:rPr>
          <w:rFonts w:ascii="Times New Roman" w:eastAsia="Times New Roman" w:hAnsi="Times New Roman" w:cs="Times New Roman"/>
          <w:b/>
          <w:color w:val="000000"/>
          <w:sz w:val="18"/>
          <w:szCs w:val="18"/>
        </w:rPr>
        <w:t>b)</w:t>
      </w:r>
    </w:p>
    <w:p w:rsidR="0003311D" w:rsidRDefault="0003311D">
      <w:pPr>
        <w:widowControl w:val="0"/>
        <w:tabs>
          <w:tab w:val="center" w:pos="2246"/>
        </w:tabs>
        <w:spacing w:after="0" w:line="240" w:lineRule="auto"/>
        <w:rPr>
          <w:rFonts w:ascii="Times New Roman" w:eastAsia="Times New Roman" w:hAnsi="Times New Roman" w:cs="Times New Roman"/>
          <w:b/>
          <w:color w:val="000000"/>
          <w:sz w:val="18"/>
          <w:szCs w:val="18"/>
        </w:rPr>
      </w:pPr>
    </w:p>
    <w:tbl>
      <w:tblPr>
        <w:tblStyle w:val="ae"/>
        <w:tblW w:w="4217" w:type="dxa"/>
        <w:tblInd w:w="93" w:type="dxa"/>
        <w:tblLayout w:type="fixed"/>
        <w:tblLook w:val="0000" w:firstRow="0" w:lastRow="0" w:firstColumn="0" w:lastColumn="0" w:noHBand="0" w:noVBand="0"/>
      </w:tblPr>
      <w:tblGrid>
        <w:gridCol w:w="777"/>
        <w:gridCol w:w="1180"/>
        <w:gridCol w:w="1180"/>
        <w:gridCol w:w="1080"/>
      </w:tblGrid>
      <w:tr w:rsidR="0003311D">
        <w:trPr>
          <w:trHeight w:val="500"/>
        </w:trPr>
        <w:tc>
          <w:tcPr>
            <w:tcW w:w="777" w:type="dxa"/>
            <w:tcBorders>
              <w:top w:val="single" w:sz="12" w:space="0" w:color="000000"/>
              <w:left w:val="single" w:sz="12" w:space="0" w:color="000000"/>
              <w:bottom w:val="single" w:sz="12" w:space="0" w:color="000000"/>
              <w:right w:val="single" w:sz="12" w:space="0" w:color="000000"/>
            </w:tcBorders>
            <w:shd w:val="clear" w:color="auto" w:fill="FFFFFF"/>
            <w:vAlign w:val="bottom"/>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Model</w:t>
            </w:r>
          </w:p>
        </w:tc>
        <w:tc>
          <w:tcPr>
            <w:tcW w:w="1180" w:type="dxa"/>
            <w:tcBorders>
              <w:top w:val="single" w:sz="12" w:space="0" w:color="000000"/>
              <w:left w:val="single" w:sz="12"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Variables Entered</w:t>
            </w:r>
          </w:p>
        </w:tc>
        <w:tc>
          <w:tcPr>
            <w:tcW w:w="1180" w:type="dxa"/>
            <w:tcBorders>
              <w:top w:val="single" w:sz="12" w:space="0" w:color="000000"/>
              <w:left w:val="single" w:sz="4"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Variables Removed</w:t>
            </w:r>
          </w:p>
        </w:tc>
        <w:tc>
          <w:tcPr>
            <w:tcW w:w="1080" w:type="dxa"/>
            <w:tcBorders>
              <w:top w:val="single" w:sz="12" w:space="0" w:color="000000"/>
              <w:left w:val="single" w:sz="4" w:space="0" w:color="000000"/>
              <w:bottom w:val="single" w:sz="12" w:space="0" w:color="000000"/>
              <w:right w:val="single" w:sz="12"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Method</w:t>
            </w:r>
          </w:p>
        </w:tc>
      </w:tr>
      <w:tr w:rsidR="0003311D">
        <w:trPr>
          <w:trHeight w:val="260"/>
        </w:trPr>
        <w:tc>
          <w:tcPr>
            <w:tcW w:w="777" w:type="dxa"/>
            <w:tcBorders>
              <w:top w:val="single" w:sz="12" w:space="0" w:color="000000"/>
              <w:left w:val="single" w:sz="12" w:space="0" w:color="000000"/>
              <w:bottom w:val="single" w:sz="12" w:space="0" w:color="000000"/>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180" w:type="dxa"/>
            <w:tcBorders>
              <w:top w:val="single" w:sz="12" w:space="0" w:color="000000"/>
              <w:left w:val="single" w:sz="12"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 BA(a)</w:t>
            </w:r>
          </w:p>
        </w:tc>
        <w:tc>
          <w:tcPr>
            <w:tcW w:w="1180"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080" w:type="dxa"/>
            <w:tcBorders>
              <w:top w:val="single" w:sz="12" w:space="0" w:color="000000"/>
              <w:left w:val="single" w:sz="4" w:space="0" w:color="000000"/>
              <w:bottom w:val="single" w:sz="12" w:space="0" w:color="000000"/>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Enter</w:t>
            </w:r>
          </w:p>
        </w:tc>
      </w:tr>
    </w:tbl>
    <w:p w:rsidR="0003311D" w:rsidRDefault="00CD7B85">
      <w:pPr>
        <w:widowControl w:val="0"/>
        <w:spacing w:after="0" w:line="240" w:lineRule="auto"/>
        <w:rPr>
          <w:rFonts w:ascii="Times New Roman" w:eastAsia="Times New Roman" w:hAnsi="Times New Roman" w:cs="Times New Roman"/>
          <w:color w:val="000000"/>
          <w:sz w:val="18"/>
          <w:szCs w:val="18"/>
        </w:rPr>
      </w:pPr>
      <w:proofErr w:type="spellStart"/>
      <w:proofErr w:type="gramStart"/>
      <w:r>
        <w:rPr>
          <w:rFonts w:ascii="Times New Roman" w:eastAsia="Times New Roman" w:hAnsi="Times New Roman" w:cs="Times New Roman"/>
          <w:color w:val="000000"/>
          <w:sz w:val="18"/>
          <w:szCs w:val="18"/>
        </w:rPr>
        <w:t>a</w:t>
      </w:r>
      <w:proofErr w:type="spellEnd"/>
      <w:r>
        <w:rPr>
          <w:rFonts w:ascii="Times New Roman" w:eastAsia="Times New Roman" w:hAnsi="Times New Roman" w:cs="Times New Roman"/>
          <w:color w:val="000000"/>
          <w:sz w:val="18"/>
          <w:szCs w:val="18"/>
        </w:rPr>
        <w:t xml:space="preserve">  All</w:t>
      </w:r>
      <w:proofErr w:type="gramEnd"/>
      <w:r>
        <w:rPr>
          <w:rFonts w:ascii="Times New Roman" w:eastAsia="Times New Roman" w:hAnsi="Times New Roman" w:cs="Times New Roman"/>
          <w:color w:val="000000"/>
          <w:sz w:val="18"/>
          <w:szCs w:val="18"/>
        </w:rPr>
        <w:t xml:space="preserve"> requested variables entered.</w:t>
      </w:r>
    </w:p>
    <w:p w:rsidR="0003311D" w:rsidRDefault="00CD7B85">
      <w:pPr>
        <w:widowControl w:val="0"/>
        <w:spacing w:after="0" w:line="240" w:lineRule="auto"/>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b  Dependent</w:t>
      </w:r>
      <w:proofErr w:type="gramEnd"/>
      <w:r>
        <w:rPr>
          <w:rFonts w:ascii="Times New Roman" w:eastAsia="Times New Roman" w:hAnsi="Times New Roman" w:cs="Times New Roman"/>
          <w:color w:val="000000"/>
          <w:sz w:val="18"/>
          <w:szCs w:val="18"/>
        </w:rPr>
        <w:t xml:space="preserve"> Variable: BT</w:t>
      </w:r>
    </w:p>
    <w:p w:rsidR="0003311D" w:rsidRDefault="0003311D">
      <w:pPr>
        <w:widowControl w:val="0"/>
        <w:spacing w:after="0" w:line="240" w:lineRule="auto"/>
        <w:rPr>
          <w:rFonts w:ascii="Times New Roman" w:eastAsia="Times New Roman" w:hAnsi="Times New Roman" w:cs="Times New Roman"/>
          <w:color w:val="000000"/>
          <w:sz w:val="18"/>
          <w:szCs w:val="18"/>
        </w:rPr>
      </w:pPr>
    </w:p>
    <w:p w:rsidR="0003311D" w:rsidRDefault="0003311D">
      <w:pPr>
        <w:widowControl w:val="0"/>
        <w:spacing w:after="0" w:line="240" w:lineRule="auto"/>
        <w:rPr>
          <w:rFonts w:ascii="Times New Roman" w:eastAsia="Times New Roman" w:hAnsi="Times New Roman" w:cs="Times New Roman"/>
          <w:color w:val="000000"/>
          <w:sz w:val="18"/>
          <w:szCs w:val="18"/>
        </w:rPr>
      </w:pPr>
    </w:p>
    <w:p w:rsidR="0003311D" w:rsidRDefault="0003311D">
      <w:pPr>
        <w:widowControl w:val="0"/>
        <w:spacing w:after="0" w:line="240" w:lineRule="auto"/>
        <w:rPr>
          <w:rFonts w:ascii="Times New Roman" w:eastAsia="Times New Roman" w:hAnsi="Times New Roman" w:cs="Times New Roman"/>
          <w:color w:val="000000"/>
          <w:sz w:val="18"/>
          <w:szCs w:val="18"/>
        </w:rPr>
      </w:pPr>
    </w:p>
    <w:p w:rsidR="0003311D" w:rsidRDefault="00CD7B85">
      <w:pPr>
        <w:widowControl w:val="0"/>
        <w:tabs>
          <w:tab w:val="center" w:pos="2836"/>
        </w:tabs>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b/>
        <w:t>Model Summary</w:t>
      </w:r>
    </w:p>
    <w:p w:rsidR="0003311D" w:rsidRDefault="0003311D">
      <w:pPr>
        <w:widowControl w:val="0"/>
        <w:tabs>
          <w:tab w:val="center" w:pos="2836"/>
        </w:tabs>
        <w:spacing w:after="0" w:line="240" w:lineRule="auto"/>
        <w:rPr>
          <w:rFonts w:ascii="Times New Roman" w:eastAsia="Times New Roman" w:hAnsi="Times New Roman" w:cs="Times New Roman"/>
          <w:b/>
          <w:color w:val="000000"/>
          <w:sz w:val="18"/>
          <w:szCs w:val="18"/>
        </w:rPr>
      </w:pPr>
    </w:p>
    <w:tbl>
      <w:tblPr>
        <w:tblStyle w:val="af"/>
        <w:tblW w:w="5398" w:type="dxa"/>
        <w:tblInd w:w="93" w:type="dxa"/>
        <w:tblLayout w:type="fixed"/>
        <w:tblLook w:val="0000" w:firstRow="0" w:lastRow="0" w:firstColumn="0" w:lastColumn="0" w:noHBand="0" w:noVBand="0"/>
      </w:tblPr>
      <w:tblGrid>
        <w:gridCol w:w="777"/>
        <w:gridCol w:w="1080"/>
        <w:gridCol w:w="1080"/>
        <w:gridCol w:w="1137"/>
        <w:gridCol w:w="1324"/>
      </w:tblGrid>
      <w:tr w:rsidR="0003311D">
        <w:trPr>
          <w:trHeight w:val="500"/>
        </w:trPr>
        <w:tc>
          <w:tcPr>
            <w:tcW w:w="777" w:type="dxa"/>
            <w:tcBorders>
              <w:top w:val="single" w:sz="12" w:space="0" w:color="000000"/>
              <w:left w:val="single" w:sz="12" w:space="0" w:color="000000"/>
              <w:bottom w:val="single" w:sz="12" w:space="0" w:color="000000"/>
              <w:right w:val="single" w:sz="12" w:space="0" w:color="000000"/>
            </w:tcBorders>
            <w:shd w:val="clear" w:color="auto" w:fill="FFFFFF"/>
            <w:vAlign w:val="bottom"/>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Model</w:t>
            </w:r>
          </w:p>
        </w:tc>
        <w:tc>
          <w:tcPr>
            <w:tcW w:w="1080" w:type="dxa"/>
            <w:tcBorders>
              <w:top w:val="single" w:sz="12" w:space="0" w:color="000000"/>
              <w:left w:val="single" w:sz="12"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w:t>
            </w:r>
          </w:p>
        </w:tc>
        <w:tc>
          <w:tcPr>
            <w:tcW w:w="1080" w:type="dxa"/>
            <w:tcBorders>
              <w:top w:val="single" w:sz="12" w:space="0" w:color="000000"/>
              <w:left w:val="single" w:sz="4"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 Square</w:t>
            </w:r>
          </w:p>
        </w:tc>
        <w:tc>
          <w:tcPr>
            <w:tcW w:w="1137" w:type="dxa"/>
            <w:tcBorders>
              <w:top w:val="single" w:sz="12" w:space="0" w:color="000000"/>
              <w:left w:val="single" w:sz="4"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Adjusted R Square</w:t>
            </w:r>
          </w:p>
        </w:tc>
        <w:tc>
          <w:tcPr>
            <w:tcW w:w="1324" w:type="dxa"/>
            <w:tcBorders>
              <w:top w:val="single" w:sz="12" w:space="0" w:color="000000"/>
              <w:left w:val="single" w:sz="4" w:space="0" w:color="000000"/>
              <w:bottom w:val="single" w:sz="12" w:space="0" w:color="000000"/>
              <w:right w:val="single" w:sz="12"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Std. Error of the Estimate</w:t>
            </w:r>
          </w:p>
        </w:tc>
      </w:tr>
      <w:tr w:rsidR="0003311D">
        <w:trPr>
          <w:trHeight w:val="260"/>
        </w:trPr>
        <w:tc>
          <w:tcPr>
            <w:tcW w:w="777" w:type="dxa"/>
            <w:tcBorders>
              <w:top w:val="single" w:sz="12" w:space="0" w:color="000000"/>
              <w:left w:val="single" w:sz="12" w:space="0" w:color="000000"/>
              <w:bottom w:val="single" w:sz="12" w:space="0" w:color="000000"/>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080" w:type="dxa"/>
            <w:tcBorders>
              <w:top w:val="single" w:sz="12" w:space="0" w:color="000000"/>
              <w:left w:val="single" w:sz="12"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.444(a)</w:t>
            </w:r>
          </w:p>
        </w:tc>
        <w:tc>
          <w:tcPr>
            <w:tcW w:w="1080"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.197</w:t>
            </w:r>
          </w:p>
        </w:tc>
        <w:tc>
          <w:tcPr>
            <w:tcW w:w="1137"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.182</w:t>
            </w:r>
          </w:p>
        </w:tc>
        <w:tc>
          <w:tcPr>
            <w:tcW w:w="1324" w:type="dxa"/>
            <w:tcBorders>
              <w:top w:val="single" w:sz="12" w:space="0" w:color="000000"/>
              <w:left w:val="single" w:sz="4" w:space="0" w:color="000000"/>
              <w:bottom w:val="single" w:sz="12" w:space="0" w:color="000000"/>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.62130</w:t>
            </w:r>
          </w:p>
        </w:tc>
      </w:tr>
    </w:tbl>
    <w:p w:rsidR="0003311D" w:rsidRDefault="00CD7B85">
      <w:pPr>
        <w:widowControl w:val="0"/>
        <w:spacing w:after="0" w:line="240" w:lineRule="auto"/>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a  Predictors</w:t>
      </w:r>
      <w:proofErr w:type="gramEnd"/>
      <w:r>
        <w:rPr>
          <w:rFonts w:ascii="Times New Roman" w:eastAsia="Times New Roman" w:hAnsi="Times New Roman" w:cs="Times New Roman"/>
          <w:color w:val="000000"/>
          <w:sz w:val="18"/>
          <w:szCs w:val="18"/>
        </w:rPr>
        <w:t>: (Constant), U, BA</w:t>
      </w:r>
    </w:p>
    <w:p w:rsidR="0003311D" w:rsidRDefault="0003311D">
      <w:pPr>
        <w:widowControl w:val="0"/>
        <w:spacing w:after="0" w:line="240" w:lineRule="auto"/>
        <w:rPr>
          <w:rFonts w:ascii="Times New Roman" w:eastAsia="Times New Roman" w:hAnsi="Times New Roman" w:cs="Times New Roman"/>
          <w:color w:val="000000"/>
          <w:sz w:val="18"/>
          <w:szCs w:val="18"/>
        </w:rPr>
      </w:pPr>
    </w:p>
    <w:p w:rsidR="0003311D" w:rsidRDefault="0003311D">
      <w:pPr>
        <w:widowControl w:val="0"/>
        <w:spacing w:after="0" w:line="240" w:lineRule="auto"/>
        <w:rPr>
          <w:rFonts w:ascii="Times New Roman" w:eastAsia="Times New Roman" w:hAnsi="Times New Roman" w:cs="Times New Roman"/>
          <w:color w:val="000000"/>
          <w:sz w:val="18"/>
          <w:szCs w:val="18"/>
        </w:rPr>
      </w:pPr>
    </w:p>
    <w:p w:rsidR="0003311D" w:rsidRDefault="0003311D">
      <w:pPr>
        <w:widowControl w:val="0"/>
        <w:spacing w:after="0" w:line="240" w:lineRule="auto"/>
        <w:rPr>
          <w:rFonts w:ascii="Times New Roman" w:eastAsia="Times New Roman" w:hAnsi="Times New Roman" w:cs="Times New Roman"/>
          <w:color w:val="000000"/>
          <w:sz w:val="18"/>
          <w:szCs w:val="18"/>
        </w:rPr>
      </w:pPr>
    </w:p>
    <w:p w:rsidR="0003311D" w:rsidRDefault="00CD7B85">
      <w:pPr>
        <w:widowControl w:val="0"/>
        <w:tabs>
          <w:tab w:val="center" w:pos="4003"/>
        </w:tabs>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b/>
      </w:r>
      <w:proofErr w:type="gramStart"/>
      <w:r>
        <w:rPr>
          <w:rFonts w:ascii="Times New Roman" w:eastAsia="Times New Roman" w:hAnsi="Times New Roman" w:cs="Times New Roman"/>
          <w:b/>
          <w:color w:val="000000"/>
          <w:sz w:val="18"/>
          <w:szCs w:val="18"/>
        </w:rPr>
        <w:t>ANOVA(</w:t>
      </w:r>
      <w:proofErr w:type="gramEnd"/>
      <w:r>
        <w:rPr>
          <w:rFonts w:ascii="Times New Roman" w:eastAsia="Times New Roman" w:hAnsi="Times New Roman" w:cs="Times New Roman"/>
          <w:b/>
          <w:color w:val="000000"/>
          <w:sz w:val="18"/>
          <w:szCs w:val="18"/>
        </w:rPr>
        <w:t>b)</w:t>
      </w:r>
    </w:p>
    <w:p w:rsidR="0003311D" w:rsidRDefault="0003311D">
      <w:pPr>
        <w:widowControl w:val="0"/>
        <w:tabs>
          <w:tab w:val="center" w:pos="4003"/>
        </w:tabs>
        <w:spacing w:after="0" w:line="240" w:lineRule="auto"/>
        <w:rPr>
          <w:rFonts w:ascii="Times New Roman" w:eastAsia="Times New Roman" w:hAnsi="Times New Roman" w:cs="Times New Roman"/>
          <w:b/>
          <w:color w:val="000000"/>
          <w:sz w:val="18"/>
          <w:szCs w:val="18"/>
        </w:rPr>
      </w:pPr>
    </w:p>
    <w:tbl>
      <w:tblPr>
        <w:tblStyle w:val="af0"/>
        <w:tblW w:w="7774" w:type="dxa"/>
        <w:tblInd w:w="93" w:type="dxa"/>
        <w:tblLayout w:type="fixed"/>
        <w:tblLook w:val="0000" w:firstRow="0" w:lastRow="0" w:firstColumn="0" w:lastColumn="0" w:noHBand="0" w:noVBand="0"/>
      </w:tblPr>
      <w:tblGrid>
        <w:gridCol w:w="1036"/>
        <w:gridCol w:w="1036"/>
        <w:gridCol w:w="1094"/>
        <w:gridCol w:w="1080"/>
        <w:gridCol w:w="1368"/>
        <w:gridCol w:w="1080"/>
        <w:gridCol w:w="1080"/>
      </w:tblGrid>
      <w:tr w:rsidR="0003311D">
        <w:trPr>
          <w:trHeight w:val="500"/>
        </w:trPr>
        <w:tc>
          <w:tcPr>
            <w:tcW w:w="1036" w:type="dxa"/>
            <w:tcBorders>
              <w:top w:val="single" w:sz="12" w:space="0" w:color="000000"/>
              <w:left w:val="single" w:sz="12" w:space="0" w:color="000000"/>
              <w:bottom w:val="single" w:sz="12" w:space="0" w:color="000000"/>
              <w:right w:val="single" w:sz="12" w:space="0" w:color="000000"/>
            </w:tcBorders>
            <w:shd w:val="clear" w:color="auto" w:fill="FFFFFF"/>
            <w:vAlign w:val="bottom"/>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Model</w:t>
            </w:r>
          </w:p>
        </w:tc>
        <w:tc>
          <w:tcPr>
            <w:tcW w:w="1036" w:type="dxa"/>
            <w:tcBorders>
              <w:top w:val="single" w:sz="12" w:space="0" w:color="000000"/>
              <w:left w:val="single" w:sz="12" w:space="0" w:color="000000"/>
              <w:bottom w:val="single" w:sz="12" w:space="0" w:color="000000"/>
              <w:right w:val="single" w:sz="12" w:space="0" w:color="000000"/>
            </w:tcBorders>
            <w:shd w:val="clear" w:color="auto" w:fill="FFFFFF"/>
            <w:vAlign w:val="bottom"/>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094" w:type="dxa"/>
            <w:tcBorders>
              <w:top w:val="single" w:sz="12" w:space="0" w:color="000000"/>
              <w:left w:val="single" w:sz="12"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Sum of Squares</w:t>
            </w:r>
          </w:p>
        </w:tc>
        <w:tc>
          <w:tcPr>
            <w:tcW w:w="1080" w:type="dxa"/>
            <w:tcBorders>
              <w:top w:val="single" w:sz="12" w:space="0" w:color="000000"/>
              <w:left w:val="single" w:sz="4"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df</w:t>
            </w:r>
            <w:proofErr w:type="spellEnd"/>
          </w:p>
        </w:tc>
        <w:tc>
          <w:tcPr>
            <w:tcW w:w="1368" w:type="dxa"/>
            <w:tcBorders>
              <w:top w:val="single" w:sz="12" w:space="0" w:color="000000"/>
              <w:left w:val="single" w:sz="4"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Mean Square</w:t>
            </w:r>
          </w:p>
        </w:tc>
        <w:tc>
          <w:tcPr>
            <w:tcW w:w="1080" w:type="dxa"/>
            <w:tcBorders>
              <w:top w:val="single" w:sz="12" w:space="0" w:color="000000"/>
              <w:left w:val="single" w:sz="4"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w:t>
            </w:r>
          </w:p>
        </w:tc>
        <w:tc>
          <w:tcPr>
            <w:tcW w:w="1080" w:type="dxa"/>
            <w:tcBorders>
              <w:top w:val="single" w:sz="12" w:space="0" w:color="000000"/>
              <w:left w:val="single" w:sz="4" w:space="0" w:color="000000"/>
              <w:bottom w:val="single" w:sz="12" w:space="0" w:color="000000"/>
              <w:right w:val="single" w:sz="12"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Sig.</w:t>
            </w:r>
          </w:p>
        </w:tc>
      </w:tr>
      <w:tr w:rsidR="0003311D">
        <w:trPr>
          <w:trHeight w:val="260"/>
        </w:trPr>
        <w:tc>
          <w:tcPr>
            <w:tcW w:w="1036" w:type="dxa"/>
            <w:vMerge w:val="restart"/>
            <w:tcBorders>
              <w:top w:val="single" w:sz="12" w:space="0" w:color="000000"/>
              <w:left w:val="single" w:sz="12" w:space="0" w:color="000000"/>
              <w:bottom w:val="nil"/>
              <w:right w:val="nil"/>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036" w:type="dxa"/>
            <w:tcBorders>
              <w:top w:val="single" w:sz="12" w:space="0" w:color="000000"/>
              <w:left w:val="nil"/>
              <w:bottom w:val="nil"/>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Regression</w:t>
            </w:r>
          </w:p>
        </w:tc>
        <w:tc>
          <w:tcPr>
            <w:tcW w:w="1094" w:type="dxa"/>
            <w:tcBorders>
              <w:top w:val="single" w:sz="12" w:space="0" w:color="000000"/>
              <w:left w:val="single" w:sz="12"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10.498</w:t>
            </w:r>
          </w:p>
        </w:tc>
        <w:tc>
          <w:tcPr>
            <w:tcW w:w="1080"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368"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5.249</w:t>
            </w:r>
          </w:p>
        </w:tc>
        <w:tc>
          <w:tcPr>
            <w:tcW w:w="1080"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13.598</w:t>
            </w:r>
          </w:p>
        </w:tc>
        <w:tc>
          <w:tcPr>
            <w:tcW w:w="1080" w:type="dxa"/>
            <w:tcBorders>
              <w:top w:val="single" w:sz="12" w:space="0" w:color="000000"/>
              <w:left w:val="single" w:sz="4" w:space="0" w:color="000000"/>
              <w:bottom w:val="nil"/>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.000(a)</w:t>
            </w:r>
          </w:p>
        </w:tc>
      </w:tr>
      <w:tr w:rsidR="0003311D">
        <w:trPr>
          <w:trHeight w:val="260"/>
        </w:trPr>
        <w:tc>
          <w:tcPr>
            <w:tcW w:w="1036" w:type="dxa"/>
            <w:vMerge/>
            <w:tcBorders>
              <w:top w:val="single" w:sz="12" w:space="0" w:color="000000"/>
              <w:left w:val="single" w:sz="12" w:space="0" w:color="000000"/>
              <w:bottom w:val="nil"/>
              <w:right w:val="nil"/>
            </w:tcBorders>
            <w:shd w:val="clear" w:color="auto" w:fill="FFFFFF"/>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1036" w:type="dxa"/>
            <w:tcBorders>
              <w:top w:val="nil"/>
              <w:left w:val="nil"/>
              <w:bottom w:val="nil"/>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Residual</w:t>
            </w:r>
          </w:p>
        </w:tc>
        <w:tc>
          <w:tcPr>
            <w:tcW w:w="1094" w:type="dxa"/>
            <w:tcBorders>
              <w:top w:val="nil"/>
              <w:left w:val="single" w:sz="12"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42.847</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111</w:t>
            </w:r>
          </w:p>
        </w:tc>
        <w:tc>
          <w:tcPr>
            <w:tcW w:w="1368"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.386</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080" w:type="dxa"/>
            <w:tcBorders>
              <w:top w:val="nil"/>
              <w:left w:val="single" w:sz="4" w:space="0" w:color="000000"/>
              <w:bottom w:val="nil"/>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r>
      <w:tr w:rsidR="0003311D">
        <w:trPr>
          <w:trHeight w:val="260"/>
        </w:trPr>
        <w:tc>
          <w:tcPr>
            <w:tcW w:w="1036" w:type="dxa"/>
            <w:vMerge/>
            <w:tcBorders>
              <w:top w:val="single" w:sz="12" w:space="0" w:color="000000"/>
              <w:left w:val="single" w:sz="12" w:space="0" w:color="000000"/>
              <w:bottom w:val="nil"/>
              <w:right w:val="nil"/>
            </w:tcBorders>
            <w:shd w:val="clear" w:color="auto" w:fill="FFFFFF"/>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1036" w:type="dxa"/>
            <w:tcBorders>
              <w:top w:val="nil"/>
              <w:left w:val="nil"/>
              <w:bottom w:val="single" w:sz="12" w:space="0" w:color="000000"/>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w:t>
            </w:r>
          </w:p>
        </w:tc>
        <w:tc>
          <w:tcPr>
            <w:tcW w:w="1094" w:type="dxa"/>
            <w:tcBorders>
              <w:top w:val="nil"/>
              <w:left w:val="single" w:sz="12"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53.345</w:t>
            </w:r>
          </w:p>
        </w:tc>
        <w:tc>
          <w:tcPr>
            <w:tcW w:w="1080"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113</w:t>
            </w:r>
          </w:p>
        </w:tc>
        <w:tc>
          <w:tcPr>
            <w:tcW w:w="1368"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080"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080" w:type="dxa"/>
            <w:tcBorders>
              <w:top w:val="nil"/>
              <w:left w:val="single" w:sz="4" w:space="0" w:color="000000"/>
              <w:bottom w:val="single" w:sz="12" w:space="0" w:color="000000"/>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r>
    </w:tbl>
    <w:p w:rsidR="0003311D" w:rsidRDefault="00CD7B85">
      <w:pPr>
        <w:widowControl w:val="0"/>
        <w:spacing w:after="0" w:line="240" w:lineRule="auto"/>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a  Predictors</w:t>
      </w:r>
      <w:proofErr w:type="gramEnd"/>
      <w:r>
        <w:rPr>
          <w:rFonts w:ascii="Times New Roman" w:eastAsia="Times New Roman" w:hAnsi="Times New Roman" w:cs="Times New Roman"/>
          <w:color w:val="000000"/>
          <w:sz w:val="18"/>
          <w:szCs w:val="18"/>
        </w:rPr>
        <w:t>: (Constant), U, BA</w:t>
      </w:r>
    </w:p>
    <w:p w:rsidR="0003311D" w:rsidRDefault="00CD7B85">
      <w:pPr>
        <w:widowControl w:val="0"/>
        <w:spacing w:after="0" w:line="240" w:lineRule="auto"/>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b  Dependent</w:t>
      </w:r>
      <w:proofErr w:type="gramEnd"/>
      <w:r>
        <w:rPr>
          <w:rFonts w:ascii="Times New Roman" w:eastAsia="Times New Roman" w:hAnsi="Times New Roman" w:cs="Times New Roman"/>
          <w:color w:val="000000"/>
          <w:sz w:val="18"/>
          <w:szCs w:val="18"/>
        </w:rPr>
        <w:t xml:space="preserve"> Variable: BT</w:t>
      </w:r>
    </w:p>
    <w:p w:rsidR="0003311D" w:rsidRDefault="0003311D">
      <w:pPr>
        <w:widowControl w:val="0"/>
        <w:spacing w:after="0" w:line="240" w:lineRule="auto"/>
        <w:rPr>
          <w:rFonts w:ascii="Times New Roman" w:eastAsia="Times New Roman" w:hAnsi="Times New Roman" w:cs="Times New Roman"/>
          <w:color w:val="000000"/>
          <w:sz w:val="18"/>
          <w:szCs w:val="18"/>
        </w:rPr>
      </w:pPr>
    </w:p>
    <w:p w:rsidR="0003311D" w:rsidRDefault="0003311D">
      <w:pPr>
        <w:widowControl w:val="0"/>
        <w:spacing w:after="0" w:line="240" w:lineRule="auto"/>
        <w:rPr>
          <w:rFonts w:ascii="Times New Roman" w:eastAsia="Times New Roman" w:hAnsi="Times New Roman" w:cs="Times New Roman"/>
          <w:color w:val="000000"/>
          <w:sz w:val="18"/>
          <w:szCs w:val="18"/>
        </w:rPr>
      </w:pPr>
    </w:p>
    <w:p w:rsidR="0003311D" w:rsidRDefault="00CD7B85">
      <w:pPr>
        <w:widowControl w:val="0"/>
        <w:tabs>
          <w:tab w:val="center" w:pos="3974"/>
        </w:tabs>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b/>
      </w:r>
    </w:p>
    <w:p w:rsidR="0003311D" w:rsidRDefault="00CD7B85">
      <w:pPr>
        <w:widowControl w:val="0"/>
        <w:tabs>
          <w:tab w:val="center" w:pos="3974"/>
        </w:tabs>
        <w:spacing w:after="0" w:line="240" w:lineRule="auto"/>
        <w:jc w:val="center"/>
        <w:rPr>
          <w:rFonts w:ascii="Times New Roman" w:eastAsia="Times New Roman" w:hAnsi="Times New Roman" w:cs="Times New Roman"/>
          <w:b/>
          <w:color w:val="000000"/>
          <w:sz w:val="18"/>
          <w:szCs w:val="18"/>
        </w:rPr>
      </w:pPr>
      <w:r>
        <w:br w:type="page"/>
      </w:r>
      <w:proofErr w:type="gramStart"/>
      <w:r>
        <w:rPr>
          <w:rFonts w:ascii="Times New Roman" w:eastAsia="Times New Roman" w:hAnsi="Times New Roman" w:cs="Times New Roman"/>
          <w:b/>
          <w:color w:val="000000"/>
          <w:sz w:val="18"/>
          <w:szCs w:val="18"/>
        </w:rPr>
        <w:lastRenderedPageBreak/>
        <w:t>Coefficients(</w:t>
      </w:r>
      <w:proofErr w:type="gramEnd"/>
      <w:r>
        <w:rPr>
          <w:rFonts w:ascii="Times New Roman" w:eastAsia="Times New Roman" w:hAnsi="Times New Roman" w:cs="Times New Roman"/>
          <w:b/>
          <w:color w:val="000000"/>
          <w:sz w:val="18"/>
          <w:szCs w:val="18"/>
        </w:rPr>
        <w:t>a)</w:t>
      </w:r>
    </w:p>
    <w:p w:rsidR="0003311D" w:rsidRDefault="0003311D">
      <w:pPr>
        <w:widowControl w:val="0"/>
        <w:tabs>
          <w:tab w:val="center" w:pos="3974"/>
        </w:tabs>
        <w:spacing w:after="0" w:line="240" w:lineRule="auto"/>
        <w:rPr>
          <w:rFonts w:ascii="Times New Roman" w:eastAsia="Times New Roman" w:hAnsi="Times New Roman" w:cs="Times New Roman"/>
          <w:b/>
          <w:color w:val="000000"/>
          <w:sz w:val="18"/>
          <w:szCs w:val="18"/>
        </w:rPr>
      </w:pPr>
    </w:p>
    <w:tbl>
      <w:tblPr>
        <w:tblStyle w:val="af1"/>
        <w:tblW w:w="7732" w:type="dxa"/>
        <w:tblInd w:w="93" w:type="dxa"/>
        <w:tblLayout w:type="fixed"/>
        <w:tblLook w:val="0000" w:firstRow="0" w:lastRow="0" w:firstColumn="0" w:lastColumn="0" w:noHBand="0" w:noVBand="0"/>
      </w:tblPr>
      <w:tblGrid>
        <w:gridCol w:w="979"/>
        <w:gridCol w:w="979"/>
        <w:gridCol w:w="1080"/>
        <w:gridCol w:w="1080"/>
        <w:gridCol w:w="1454"/>
        <w:gridCol w:w="1080"/>
        <w:gridCol w:w="1080"/>
      </w:tblGrid>
      <w:tr w:rsidR="0003311D">
        <w:trPr>
          <w:trHeight w:val="380"/>
        </w:trPr>
        <w:tc>
          <w:tcPr>
            <w:tcW w:w="979" w:type="dxa"/>
            <w:vMerge w:val="restart"/>
            <w:tcBorders>
              <w:top w:val="single" w:sz="12" w:space="0" w:color="000000"/>
              <w:left w:val="single" w:sz="12" w:space="0" w:color="000000"/>
              <w:bottom w:val="single" w:sz="12" w:space="0" w:color="000000"/>
              <w:right w:val="single" w:sz="12" w:space="0" w:color="000000"/>
            </w:tcBorders>
            <w:shd w:val="clear" w:color="auto" w:fill="FFFFFF"/>
            <w:vAlign w:val="bottom"/>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Model</w:t>
            </w:r>
          </w:p>
        </w:tc>
        <w:tc>
          <w:tcPr>
            <w:tcW w:w="979" w:type="dxa"/>
            <w:vMerge w:val="restart"/>
            <w:tcBorders>
              <w:top w:val="single" w:sz="12" w:space="0" w:color="000000"/>
              <w:left w:val="single" w:sz="12" w:space="0" w:color="000000"/>
              <w:bottom w:val="single" w:sz="12" w:space="0" w:color="000000"/>
              <w:right w:val="single" w:sz="12" w:space="0" w:color="000000"/>
            </w:tcBorders>
            <w:shd w:val="clear" w:color="auto" w:fill="FFFFFF"/>
            <w:vAlign w:val="bottom"/>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2160" w:type="dxa"/>
            <w:gridSpan w:val="2"/>
            <w:tcBorders>
              <w:top w:val="single" w:sz="12" w:space="0" w:color="000000"/>
              <w:left w:val="single" w:sz="12" w:space="0" w:color="000000"/>
              <w:bottom w:val="single" w:sz="4"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Unstandardized Coefficients</w:t>
            </w:r>
          </w:p>
        </w:tc>
        <w:tc>
          <w:tcPr>
            <w:tcW w:w="1454" w:type="dxa"/>
            <w:tcBorders>
              <w:top w:val="single" w:sz="12" w:space="0" w:color="000000"/>
              <w:left w:val="single" w:sz="4" w:space="0" w:color="000000"/>
              <w:bottom w:val="single" w:sz="4"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Standardized Coefficients</w:t>
            </w:r>
          </w:p>
        </w:tc>
        <w:tc>
          <w:tcPr>
            <w:tcW w:w="1080" w:type="dxa"/>
            <w:vMerge w:val="restart"/>
            <w:tcBorders>
              <w:top w:val="single" w:sz="12" w:space="0" w:color="000000"/>
              <w:left w:val="single" w:sz="4" w:space="0" w:color="000000"/>
              <w:bottom w:val="single" w:sz="4"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w:t>
            </w:r>
          </w:p>
        </w:tc>
        <w:tc>
          <w:tcPr>
            <w:tcW w:w="1080" w:type="dxa"/>
            <w:vMerge w:val="restart"/>
            <w:tcBorders>
              <w:top w:val="single" w:sz="12" w:space="0" w:color="000000"/>
              <w:left w:val="single" w:sz="4" w:space="0" w:color="000000"/>
              <w:bottom w:val="single" w:sz="4" w:space="0" w:color="000000"/>
              <w:right w:val="single" w:sz="12"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Sig.</w:t>
            </w:r>
          </w:p>
        </w:tc>
      </w:tr>
      <w:tr w:rsidR="0003311D">
        <w:trPr>
          <w:trHeight w:val="380"/>
        </w:trPr>
        <w:tc>
          <w:tcPr>
            <w:tcW w:w="979" w:type="dxa"/>
            <w:vMerge/>
            <w:tcBorders>
              <w:top w:val="single" w:sz="12" w:space="0" w:color="000000"/>
              <w:left w:val="single" w:sz="12" w:space="0" w:color="000000"/>
              <w:bottom w:val="single" w:sz="12" w:space="0" w:color="000000"/>
              <w:right w:val="single" w:sz="12" w:space="0" w:color="000000"/>
            </w:tcBorders>
            <w:shd w:val="clear" w:color="auto" w:fill="FFFFFF"/>
            <w:vAlign w:val="bottom"/>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979" w:type="dxa"/>
            <w:vMerge/>
            <w:tcBorders>
              <w:top w:val="single" w:sz="12" w:space="0" w:color="000000"/>
              <w:left w:val="single" w:sz="12" w:space="0" w:color="000000"/>
              <w:bottom w:val="single" w:sz="12" w:space="0" w:color="000000"/>
              <w:right w:val="single" w:sz="12" w:space="0" w:color="000000"/>
            </w:tcBorders>
            <w:shd w:val="clear" w:color="auto" w:fill="FFFFFF"/>
            <w:vAlign w:val="bottom"/>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1080" w:type="dxa"/>
            <w:tcBorders>
              <w:top w:val="single" w:sz="4" w:space="0" w:color="000000"/>
              <w:left w:val="single" w:sz="12"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w:t>
            </w:r>
          </w:p>
        </w:tc>
        <w:tc>
          <w:tcPr>
            <w:tcW w:w="1080" w:type="dxa"/>
            <w:tcBorders>
              <w:top w:val="single" w:sz="4" w:space="0" w:color="000000"/>
              <w:left w:val="single" w:sz="4"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Std. Error</w:t>
            </w:r>
          </w:p>
        </w:tc>
        <w:tc>
          <w:tcPr>
            <w:tcW w:w="1454" w:type="dxa"/>
            <w:tcBorders>
              <w:top w:val="single" w:sz="4" w:space="0" w:color="000000"/>
              <w:left w:val="single" w:sz="4" w:space="0" w:color="000000"/>
              <w:bottom w:val="single" w:sz="12" w:space="0" w:color="000000"/>
              <w:right w:val="single" w:sz="4" w:space="0" w:color="000000"/>
            </w:tcBorders>
            <w:shd w:val="clear" w:color="auto" w:fill="FFFFFF"/>
            <w:vAlign w:val="bottom"/>
          </w:tcPr>
          <w:p w:rsidR="0003311D" w:rsidRDefault="00CD7B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Beta</w:t>
            </w:r>
          </w:p>
        </w:tc>
        <w:tc>
          <w:tcPr>
            <w:tcW w:w="1080" w:type="dxa"/>
            <w:vMerge/>
            <w:tcBorders>
              <w:top w:val="single" w:sz="12" w:space="0" w:color="000000"/>
              <w:left w:val="single" w:sz="4" w:space="0" w:color="000000"/>
              <w:bottom w:val="single" w:sz="4" w:space="0" w:color="000000"/>
              <w:right w:val="single" w:sz="4" w:space="0" w:color="000000"/>
            </w:tcBorders>
            <w:shd w:val="clear" w:color="auto" w:fill="FFFFFF"/>
            <w:vAlign w:val="bottom"/>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1080" w:type="dxa"/>
            <w:vMerge/>
            <w:tcBorders>
              <w:top w:val="single" w:sz="12" w:space="0" w:color="000000"/>
              <w:left w:val="single" w:sz="4" w:space="0" w:color="000000"/>
              <w:bottom w:val="single" w:sz="4" w:space="0" w:color="000000"/>
              <w:right w:val="single" w:sz="12" w:space="0" w:color="000000"/>
            </w:tcBorders>
            <w:shd w:val="clear" w:color="auto" w:fill="FFFFFF"/>
            <w:vAlign w:val="bottom"/>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r>
      <w:tr w:rsidR="0003311D">
        <w:trPr>
          <w:trHeight w:val="260"/>
        </w:trPr>
        <w:tc>
          <w:tcPr>
            <w:tcW w:w="979" w:type="dxa"/>
            <w:vMerge w:val="restart"/>
            <w:tcBorders>
              <w:top w:val="single" w:sz="12" w:space="0" w:color="000000"/>
              <w:left w:val="single" w:sz="12" w:space="0" w:color="000000"/>
              <w:bottom w:val="nil"/>
              <w:right w:val="nil"/>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79" w:type="dxa"/>
            <w:tcBorders>
              <w:top w:val="single" w:sz="12" w:space="0" w:color="000000"/>
              <w:left w:val="nil"/>
              <w:bottom w:val="nil"/>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(Constant)</w:t>
            </w:r>
          </w:p>
        </w:tc>
        <w:tc>
          <w:tcPr>
            <w:tcW w:w="1080" w:type="dxa"/>
            <w:tcBorders>
              <w:top w:val="single" w:sz="12" w:space="0" w:color="000000"/>
              <w:left w:val="single" w:sz="12"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5.338</w:t>
            </w:r>
          </w:p>
        </w:tc>
        <w:tc>
          <w:tcPr>
            <w:tcW w:w="1080"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.408</w:t>
            </w:r>
          </w:p>
        </w:tc>
        <w:tc>
          <w:tcPr>
            <w:tcW w:w="1454"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080" w:type="dxa"/>
            <w:tcBorders>
              <w:top w:val="single" w:sz="12" w:space="0" w:color="000000"/>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13.100</w:t>
            </w:r>
          </w:p>
        </w:tc>
        <w:tc>
          <w:tcPr>
            <w:tcW w:w="1080" w:type="dxa"/>
            <w:tcBorders>
              <w:top w:val="single" w:sz="12" w:space="0" w:color="000000"/>
              <w:left w:val="single" w:sz="4" w:space="0" w:color="000000"/>
              <w:bottom w:val="nil"/>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r>
      <w:tr w:rsidR="0003311D">
        <w:trPr>
          <w:trHeight w:val="260"/>
        </w:trPr>
        <w:tc>
          <w:tcPr>
            <w:tcW w:w="979" w:type="dxa"/>
            <w:vMerge/>
            <w:tcBorders>
              <w:top w:val="single" w:sz="12" w:space="0" w:color="000000"/>
              <w:left w:val="single" w:sz="12" w:space="0" w:color="000000"/>
              <w:bottom w:val="nil"/>
              <w:right w:val="nil"/>
            </w:tcBorders>
            <w:shd w:val="clear" w:color="auto" w:fill="FFFFFF"/>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979" w:type="dxa"/>
            <w:tcBorders>
              <w:top w:val="nil"/>
              <w:left w:val="nil"/>
              <w:bottom w:val="nil"/>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BA</w:t>
            </w:r>
          </w:p>
        </w:tc>
        <w:tc>
          <w:tcPr>
            <w:tcW w:w="1080" w:type="dxa"/>
            <w:tcBorders>
              <w:top w:val="nil"/>
              <w:left w:val="single" w:sz="12"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-.359</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.092</w:t>
            </w:r>
          </w:p>
        </w:tc>
        <w:tc>
          <w:tcPr>
            <w:tcW w:w="1454"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-.333</w:t>
            </w:r>
          </w:p>
        </w:tc>
        <w:tc>
          <w:tcPr>
            <w:tcW w:w="1080" w:type="dxa"/>
            <w:tcBorders>
              <w:top w:val="nil"/>
              <w:left w:val="single" w:sz="4" w:space="0" w:color="000000"/>
              <w:bottom w:val="nil"/>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-3.916</w:t>
            </w:r>
          </w:p>
        </w:tc>
        <w:tc>
          <w:tcPr>
            <w:tcW w:w="1080" w:type="dxa"/>
            <w:tcBorders>
              <w:top w:val="nil"/>
              <w:left w:val="single" w:sz="4" w:space="0" w:color="000000"/>
              <w:bottom w:val="nil"/>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r>
      <w:tr w:rsidR="0003311D">
        <w:trPr>
          <w:trHeight w:val="260"/>
        </w:trPr>
        <w:tc>
          <w:tcPr>
            <w:tcW w:w="979" w:type="dxa"/>
            <w:vMerge/>
            <w:tcBorders>
              <w:top w:val="single" w:sz="12" w:space="0" w:color="000000"/>
              <w:left w:val="single" w:sz="12" w:space="0" w:color="000000"/>
              <w:bottom w:val="nil"/>
              <w:right w:val="nil"/>
            </w:tcBorders>
            <w:shd w:val="clear" w:color="auto" w:fill="FFFFFF"/>
          </w:tcPr>
          <w:p w:rsidR="0003311D" w:rsidRDefault="0003311D">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c>
          <w:tcPr>
            <w:tcW w:w="979" w:type="dxa"/>
            <w:tcBorders>
              <w:top w:val="nil"/>
              <w:left w:val="nil"/>
              <w:bottom w:val="single" w:sz="12" w:space="0" w:color="000000"/>
              <w:right w:val="single" w:sz="12" w:space="0" w:color="000000"/>
            </w:tcBorders>
            <w:shd w:val="clear" w:color="auto" w:fill="FFFFFF"/>
          </w:tcPr>
          <w:p w:rsidR="0003311D" w:rsidRDefault="00CD7B85">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w:t>
            </w:r>
          </w:p>
        </w:tc>
        <w:tc>
          <w:tcPr>
            <w:tcW w:w="1080" w:type="dxa"/>
            <w:tcBorders>
              <w:top w:val="nil"/>
              <w:left w:val="single" w:sz="12"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-.332</w:t>
            </w:r>
          </w:p>
        </w:tc>
        <w:tc>
          <w:tcPr>
            <w:tcW w:w="1080"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.096</w:t>
            </w:r>
          </w:p>
        </w:tc>
        <w:tc>
          <w:tcPr>
            <w:tcW w:w="1454"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-.296</w:t>
            </w:r>
          </w:p>
        </w:tc>
        <w:tc>
          <w:tcPr>
            <w:tcW w:w="1080" w:type="dxa"/>
            <w:tcBorders>
              <w:top w:val="nil"/>
              <w:left w:val="single" w:sz="4" w:space="0" w:color="000000"/>
              <w:bottom w:val="single" w:sz="12" w:space="0" w:color="000000"/>
              <w:right w:val="single" w:sz="4"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-3.477</w:t>
            </w:r>
          </w:p>
        </w:tc>
        <w:tc>
          <w:tcPr>
            <w:tcW w:w="1080" w:type="dxa"/>
            <w:tcBorders>
              <w:top w:val="nil"/>
              <w:left w:val="single" w:sz="4" w:space="0" w:color="000000"/>
              <w:bottom w:val="single" w:sz="12" w:space="0" w:color="000000"/>
              <w:right w:val="single" w:sz="12" w:space="0" w:color="000000"/>
            </w:tcBorders>
            <w:shd w:val="clear" w:color="auto" w:fill="FFFFFF"/>
            <w:vAlign w:val="center"/>
          </w:tcPr>
          <w:p w:rsidR="0003311D" w:rsidRDefault="00CD7B85">
            <w:pPr>
              <w:widowControl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.001</w:t>
            </w:r>
          </w:p>
        </w:tc>
      </w:tr>
    </w:tbl>
    <w:p w:rsidR="0003311D" w:rsidRDefault="00CD7B85">
      <w:pPr>
        <w:widowControl w:val="0"/>
        <w:spacing w:after="0" w:line="240" w:lineRule="auto"/>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a  Dependent</w:t>
      </w:r>
      <w:proofErr w:type="gramEnd"/>
      <w:r>
        <w:rPr>
          <w:rFonts w:ascii="Times New Roman" w:eastAsia="Times New Roman" w:hAnsi="Times New Roman" w:cs="Times New Roman"/>
          <w:color w:val="000000"/>
          <w:sz w:val="18"/>
          <w:szCs w:val="18"/>
        </w:rPr>
        <w:t xml:space="preserve"> Variable: BT</w:t>
      </w:r>
    </w:p>
    <w:p w:rsidR="0003311D" w:rsidRDefault="0003311D">
      <w:pPr>
        <w:widowControl w:val="0"/>
        <w:spacing w:after="0" w:line="240" w:lineRule="auto"/>
        <w:rPr>
          <w:rFonts w:ascii="Times New Roman" w:eastAsia="Times New Roman" w:hAnsi="Times New Roman" w:cs="Times New Roman"/>
          <w:color w:val="000000"/>
          <w:sz w:val="18"/>
          <w:szCs w:val="18"/>
        </w:rPr>
      </w:pPr>
    </w:p>
    <w:p w:rsidR="0003311D" w:rsidRDefault="0003311D">
      <w:pPr>
        <w:widowControl w:val="0"/>
        <w:spacing w:after="0" w:line="240" w:lineRule="auto"/>
        <w:rPr>
          <w:rFonts w:ascii="Times New Roman" w:eastAsia="Times New Roman" w:hAnsi="Times New Roman" w:cs="Times New Roman"/>
          <w:color w:val="000000"/>
          <w:sz w:val="18"/>
          <w:szCs w:val="18"/>
        </w:rPr>
      </w:pPr>
    </w:p>
    <w:p w:rsidR="0003311D" w:rsidRDefault="0003311D">
      <w:pPr>
        <w:rPr>
          <w:rFonts w:ascii="Times New Roman" w:eastAsia="Times New Roman" w:hAnsi="Times New Roman" w:cs="Times New Roman"/>
        </w:rPr>
      </w:pPr>
    </w:p>
    <w:p w:rsidR="0003311D" w:rsidRDefault="00CD7B85">
      <w:pPr>
        <w:numPr>
          <w:ilvl w:val="0"/>
          <w:numId w:val="1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Testing the overall hypothesis</w:t>
      </w:r>
    </w:p>
    <w:p w:rsidR="0003311D" w:rsidRDefault="00CD7B85">
      <w:pPr>
        <w:pBdr>
          <w:top w:val="nil"/>
          <w:left w:val="nil"/>
          <w:bottom w:val="nil"/>
          <w:right w:val="nil"/>
          <w:between w:val="nil"/>
        </w:pBdr>
        <w:spacing w:after="0" w:line="360" w:lineRule="auto"/>
        <w:ind w:left="108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following hypothesis can be developed here-</w:t>
      </w:r>
    </w:p>
    <w:p w:rsidR="0003311D" w:rsidRDefault="00CD7B85">
      <w:pPr>
        <w:pBdr>
          <w:top w:val="nil"/>
          <w:left w:val="nil"/>
          <w:bottom w:val="nil"/>
          <w:right w:val="nil"/>
          <w:between w:val="nil"/>
        </w:pBdr>
        <w:spacing w:after="0" w:line="360" w:lineRule="auto"/>
        <w:ind w:left="108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vertAlign w:val="subscript"/>
        </w:rPr>
        <w:t>o</w:t>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vertAlign w:val="superscript"/>
        </w:rPr>
        <w:tab/>
      </w:r>
      <w:r>
        <w:rPr>
          <w:rFonts w:ascii="Times New Roman" w:eastAsia="Times New Roman" w:hAnsi="Times New Roman" w:cs="Times New Roman"/>
          <w:color w:val="000000"/>
          <w:sz w:val="24"/>
          <w:szCs w:val="24"/>
        </w:rPr>
        <w:t>=0</w:t>
      </w:r>
    </w:p>
    <w:p w:rsidR="0003311D" w:rsidRDefault="00CD7B85">
      <w:pPr>
        <w:pBdr>
          <w:top w:val="nil"/>
          <w:left w:val="nil"/>
          <w:bottom w:val="nil"/>
          <w:right w:val="nil"/>
          <w:between w:val="nil"/>
        </w:pBdr>
        <w:spacing w:after="0" w:line="360" w:lineRule="auto"/>
        <w:ind w:left="108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R</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vertAlign w:val="superscript"/>
        </w:rPr>
        <w:tab/>
      </w:r>
      <w:r>
        <w:rPr>
          <w:rFonts w:ascii="Gungsuh" w:eastAsia="Gungsuh" w:hAnsi="Gungsuh" w:cs="Gungsuh"/>
          <w:color w:val="000000"/>
          <w:sz w:val="24"/>
          <w:szCs w:val="24"/>
        </w:rPr>
        <w:t>≠ 0</w:t>
      </w:r>
    </w:p>
    <w:p w:rsidR="0003311D" w:rsidRDefault="00CD7B85">
      <w:pPr>
        <w:pBdr>
          <w:top w:val="nil"/>
          <w:left w:val="nil"/>
          <w:bottom w:val="nil"/>
          <w:right w:val="nil"/>
          <w:between w:val="nil"/>
        </w:pBdr>
        <w:spacing w:after="0" w:line="360" w:lineRule="auto"/>
        <w:ind w:left="108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Here F</w:t>
      </w:r>
      <w:r>
        <w:rPr>
          <w:rFonts w:ascii="Times New Roman" w:eastAsia="Times New Roman" w:hAnsi="Times New Roman" w:cs="Times New Roman"/>
          <w:color w:val="000000"/>
          <w:sz w:val="24"/>
          <w:szCs w:val="24"/>
        </w:rPr>
        <w:tab/>
        <w:t>= 13.598</w:t>
      </w:r>
    </w:p>
    <w:p w:rsidR="0003311D" w:rsidRDefault="00CD7B85">
      <w:pPr>
        <w:pBdr>
          <w:top w:val="nil"/>
          <w:left w:val="nil"/>
          <w:bottom w:val="nil"/>
          <w:right w:val="nil"/>
          <w:between w:val="nil"/>
        </w:pBdr>
        <w:spacing w:line="360" w:lineRule="auto"/>
        <w:ind w:left="1080" w:hanging="7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sig</w:t>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 0.000</w:t>
      </w:r>
    </w:p>
    <w:p w:rsidR="0003311D" w:rsidRDefault="005753A0">
      <w:pPr>
        <w:widowControl w:val="0"/>
        <w:spacing w:after="0" w:line="360" w:lineRule="auto"/>
        <w:ind w:left="36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α</w:t>
      </w:r>
      <w:r>
        <w:rPr>
          <w:rFonts w:ascii="Times New Roman" w:eastAsia="Times New Roman" w:hAnsi="Times New Roman" w:cs="Times New Roman"/>
          <w:color w:val="000000"/>
          <w:sz w:val="24"/>
          <w:szCs w:val="24"/>
        </w:rPr>
        <w:tab/>
      </w:r>
      <w:r w:rsidR="00CD7B85">
        <w:rPr>
          <w:rFonts w:ascii="Times New Roman" w:eastAsia="Times New Roman" w:hAnsi="Times New Roman" w:cs="Times New Roman"/>
          <w:color w:val="000000"/>
          <w:sz w:val="24"/>
          <w:szCs w:val="24"/>
        </w:rPr>
        <w:t>= 0.05</w:t>
      </w:r>
    </w:p>
    <w:p w:rsidR="0003311D" w:rsidRDefault="0003311D">
      <w:pPr>
        <w:pBdr>
          <w:top w:val="nil"/>
          <w:left w:val="nil"/>
          <w:bottom w:val="nil"/>
          <w:right w:val="nil"/>
          <w:between w:val="nil"/>
        </w:pBdr>
        <w:ind w:left="1080" w:hanging="720"/>
        <w:rPr>
          <w:rFonts w:ascii="Times New Roman" w:eastAsia="Times New Roman" w:hAnsi="Times New Roman" w:cs="Times New Roman"/>
          <w:color w:val="000000"/>
        </w:rPr>
      </w:pPr>
    </w:p>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Null hypothesis will be rejec</w:t>
      </w:r>
      <w:r w:rsidR="005753A0">
        <w:rPr>
          <w:rFonts w:ascii="Times New Roman" w:eastAsia="Times New Roman" w:hAnsi="Times New Roman" w:cs="Times New Roman"/>
          <w:sz w:val="24"/>
          <w:szCs w:val="24"/>
        </w:rPr>
        <w:t>ted here. So here is a relation</w:t>
      </w:r>
      <w:r>
        <w:rPr>
          <w:rFonts w:ascii="Times New Roman" w:eastAsia="Times New Roman" w:hAnsi="Times New Roman" w:cs="Times New Roman"/>
          <w:sz w:val="24"/>
          <w:szCs w:val="24"/>
        </w:rPr>
        <w:t xml:space="preserve"> </w:t>
      </w:r>
      <w:r w:rsidR="005753A0">
        <w:rPr>
          <w:rFonts w:ascii="Times New Roman" w:eastAsia="Times New Roman" w:hAnsi="Times New Roman" w:cs="Times New Roman"/>
          <w:sz w:val="24"/>
          <w:szCs w:val="24"/>
        </w:rPr>
        <w:t xml:space="preserve">between </w:t>
      </w:r>
      <w:r>
        <w:rPr>
          <w:rFonts w:ascii="Times New Roman" w:eastAsia="Times New Roman" w:hAnsi="Times New Roman" w:cs="Times New Roman"/>
          <w:sz w:val="24"/>
          <w:szCs w:val="24"/>
        </w:rPr>
        <w:t>brand authenticity</w:t>
      </w:r>
      <w:r w:rsidR="005753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perceived uniqueness</w:t>
      </w:r>
      <w:r w:rsidR="005753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brand trust.</w:t>
      </w:r>
    </w:p>
    <w:p w:rsidR="0003311D" w:rsidRDefault="00CD7B85">
      <w:pPr>
        <w:numPr>
          <w:ilvl w:val="0"/>
          <w:numId w:val="1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Testing the partial hypothesis:</w:t>
      </w:r>
    </w:p>
    <w:p w:rsidR="0003311D" w:rsidRDefault="00CD7B85">
      <w:pPr>
        <w:pBdr>
          <w:top w:val="nil"/>
          <w:left w:val="nil"/>
          <w:bottom w:val="nil"/>
          <w:right w:val="nil"/>
          <w:between w:val="nil"/>
        </w:pBdr>
        <w:spacing w:after="0"/>
        <w:ind w:left="1080" w:hanging="720"/>
        <w:rPr>
          <w:rFonts w:ascii="Times New Roman" w:eastAsia="Times New Roman" w:hAnsi="Times New Roman" w:cs="Times New Roman"/>
          <w:color w:val="000000"/>
        </w:rPr>
      </w:pPr>
      <w:r>
        <w:rPr>
          <w:rFonts w:ascii="Times New Roman" w:eastAsia="Times New Roman" w:hAnsi="Times New Roman" w:cs="Times New Roman"/>
          <w:color w:val="000000"/>
        </w:rPr>
        <w:t>Now the following partial hypothesis can be developed here</w:t>
      </w:r>
    </w:p>
    <w:p w:rsidR="0003311D" w:rsidRDefault="0003311D">
      <w:pPr>
        <w:pBdr>
          <w:top w:val="nil"/>
          <w:left w:val="nil"/>
          <w:bottom w:val="nil"/>
          <w:right w:val="nil"/>
          <w:between w:val="nil"/>
        </w:pBdr>
        <w:ind w:left="1080" w:hanging="720"/>
        <w:rPr>
          <w:rFonts w:ascii="Times New Roman" w:eastAsia="Times New Roman" w:hAnsi="Times New Roman" w:cs="Times New Roman"/>
          <w:color w:val="000000"/>
        </w:rPr>
      </w:pPr>
    </w:p>
    <w:tbl>
      <w:tblPr>
        <w:tblStyle w:val="af2"/>
        <w:tblW w:w="8490" w:type="dxa"/>
        <w:tblInd w:w="1080" w:type="dxa"/>
        <w:tblLayout w:type="fixed"/>
        <w:tblLook w:val="0400" w:firstRow="0" w:lastRow="0" w:firstColumn="0" w:lastColumn="0" w:noHBand="0" w:noVBand="1"/>
      </w:tblPr>
      <w:tblGrid>
        <w:gridCol w:w="3945"/>
        <w:gridCol w:w="4545"/>
      </w:tblGrid>
      <w:tr w:rsidR="0003311D">
        <w:tc>
          <w:tcPr>
            <w:tcW w:w="3945" w:type="dxa"/>
            <w:tcBorders>
              <w:right w:val="single" w:sz="4" w:space="0" w:color="000000"/>
            </w:tcBorders>
          </w:tcPr>
          <w:p w:rsidR="0003311D" w:rsidRDefault="00CD7B85">
            <w:pPr>
              <w:pBdr>
                <w:top w:val="nil"/>
                <w:left w:val="nil"/>
                <w:bottom w:val="nil"/>
                <w:right w:val="nil"/>
                <w:between w:val="nil"/>
              </w:pBdr>
              <w:ind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Brand Authenticity </w:t>
            </w:r>
          </w:p>
          <w:p w:rsidR="0003311D" w:rsidRDefault="00CD7B85">
            <w:pPr>
              <w:rPr>
                <w:rFonts w:ascii="Times New Roman" w:eastAsia="Times New Roman" w:hAnsi="Times New Roman" w:cs="Times New Roman"/>
              </w:rPr>
            </w:pPr>
            <w:r>
              <w:rPr>
                <w:rFonts w:ascii="Times New Roman" w:eastAsia="Times New Roman" w:hAnsi="Times New Roman" w:cs="Times New Roman"/>
              </w:rPr>
              <w:t>H</w:t>
            </w:r>
            <w:r>
              <w:rPr>
                <w:rFonts w:ascii="Times New Roman" w:eastAsia="Times New Roman" w:hAnsi="Times New Roman" w:cs="Times New Roman"/>
                <w:vertAlign w:val="subscript"/>
              </w:rPr>
              <w:t>o</w:t>
            </w:r>
            <w:r>
              <w:rPr>
                <w:rFonts w:ascii="Times New Roman" w:eastAsia="Times New Roman" w:hAnsi="Times New Roman" w:cs="Times New Roman"/>
                <w:vertAlign w:val="subscript"/>
              </w:rPr>
              <w:tab/>
            </w:r>
            <w:r>
              <w:rPr>
                <w:rFonts w:ascii="Times New Roman" w:eastAsia="Times New Roman" w:hAnsi="Times New Roman" w:cs="Times New Roman"/>
              </w:rPr>
              <w:t xml:space="preserve">: </w:t>
            </w:r>
            <w:r>
              <w:rPr>
                <w:rFonts w:ascii="Times New Roman" w:eastAsia="Times New Roman" w:hAnsi="Times New Roman" w:cs="Times New Roman"/>
                <w:noProof/>
                <w:sz w:val="36"/>
                <w:szCs w:val="36"/>
                <w:vertAlign w:val="subscript"/>
              </w:rPr>
              <w:drawing>
                <wp:inline distT="0" distB="0" distL="114300" distR="114300">
                  <wp:extent cx="177800" cy="210184"/>
                  <wp:effectExtent l="0" t="0" r="0" b="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177800" cy="210184"/>
                          </a:xfrm>
                          <a:prstGeom prst="rect">
                            <a:avLst/>
                          </a:prstGeom>
                          <a:ln/>
                        </pic:spPr>
                      </pic:pic>
                    </a:graphicData>
                  </a:graphic>
                </wp:inline>
              </w:drawing>
            </w:r>
            <w:r>
              <w:rPr>
                <w:rFonts w:ascii="Times New Roman" w:eastAsia="Times New Roman" w:hAnsi="Times New Roman" w:cs="Times New Roman"/>
              </w:rPr>
              <w:t xml:space="preserve"> = 0</w:t>
            </w:r>
          </w:p>
          <w:p w:rsidR="005753A0" w:rsidRDefault="005753A0">
            <w:pPr>
              <w:rPr>
                <w:rFonts w:ascii="Times New Roman" w:eastAsia="Times New Roman" w:hAnsi="Times New Roman" w:cs="Times New Roman"/>
              </w:rPr>
            </w:pPr>
            <w:r>
              <w:rPr>
                <w:rFonts w:ascii="Times New Roman" w:eastAsia="Times New Roman" w:hAnsi="Times New Roman" w:cs="Times New Roman"/>
              </w:rPr>
              <w:t>H</w:t>
            </w:r>
            <w:r>
              <w:rPr>
                <w:rFonts w:ascii="Times New Roman" w:eastAsia="Times New Roman" w:hAnsi="Times New Roman" w:cs="Times New Roman"/>
                <w:vertAlign w:val="subscript"/>
              </w:rPr>
              <w:t>1</w:t>
            </w:r>
            <w:r>
              <w:rPr>
                <w:rFonts w:ascii="Times New Roman" w:eastAsia="Times New Roman" w:hAnsi="Times New Roman" w:cs="Times New Roman"/>
                <w:vertAlign w:val="subscript"/>
              </w:rPr>
              <w:tab/>
            </w:r>
            <w:r>
              <w:rPr>
                <w:rFonts w:ascii="Times New Roman" w:eastAsia="Times New Roman" w:hAnsi="Times New Roman" w:cs="Times New Roman"/>
              </w:rPr>
              <w:t xml:space="preserve">: </w:t>
            </w:r>
            <w:r>
              <w:rPr>
                <w:rFonts w:ascii="Times New Roman" w:eastAsia="Times New Roman" w:hAnsi="Times New Roman" w:cs="Times New Roman"/>
                <w:noProof/>
                <w:sz w:val="36"/>
                <w:szCs w:val="36"/>
                <w:vertAlign w:val="subscript"/>
              </w:rPr>
              <w:drawing>
                <wp:inline distT="0" distB="0" distL="114300" distR="114300" wp14:anchorId="44D101C1" wp14:editId="213D27E6">
                  <wp:extent cx="177800" cy="210184"/>
                  <wp:effectExtent l="0" t="0" r="0" b="0"/>
                  <wp:docPr id="2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177800" cy="210184"/>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rPr>
              <w:t xml:space="preserve"> 0</w:t>
            </w:r>
          </w:p>
          <w:p w:rsidR="0003311D" w:rsidRDefault="0003311D">
            <w:pPr>
              <w:pBdr>
                <w:top w:val="nil"/>
                <w:left w:val="nil"/>
                <w:bottom w:val="nil"/>
                <w:right w:val="nil"/>
                <w:between w:val="nil"/>
              </w:pBdr>
              <w:spacing w:after="0"/>
              <w:ind w:hanging="720"/>
              <w:rPr>
                <w:rFonts w:ascii="Times New Roman" w:eastAsia="Times New Roman" w:hAnsi="Times New Roman" w:cs="Times New Roman"/>
                <w:color w:val="000000"/>
              </w:rPr>
            </w:pPr>
          </w:p>
          <w:p w:rsidR="0003311D" w:rsidRDefault="0003311D" w:rsidP="005753A0">
            <w:pPr>
              <w:pBdr>
                <w:top w:val="nil"/>
                <w:left w:val="nil"/>
                <w:bottom w:val="nil"/>
                <w:right w:val="nil"/>
                <w:between w:val="nil"/>
              </w:pBdr>
              <w:spacing w:after="0"/>
              <w:rPr>
                <w:rFonts w:ascii="Times New Roman" w:eastAsia="Times New Roman" w:hAnsi="Times New Roman" w:cs="Times New Roman"/>
                <w:color w:val="000000"/>
              </w:rPr>
            </w:pPr>
          </w:p>
          <w:p w:rsidR="0003311D" w:rsidRDefault="00CD7B85">
            <w:pPr>
              <w:pBdr>
                <w:top w:val="nil"/>
                <w:left w:val="nil"/>
                <w:bottom w:val="nil"/>
                <w:right w:val="nil"/>
                <w:between w:val="nil"/>
              </w:pBdr>
              <w:spacing w:after="0"/>
              <w:ind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Here </w:t>
            </w:r>
            <w:r>
              <w:rPr>
                <w:rFonts w:ascii="Times New Roman" w:eastAsia="Times New Roman" w:hAnsi="Times New Roman" w:cs="Times New Roman"/>
                <w:noProof/>
                <w:color w:val="000000"/>
                <w:sz w:val="36"/>
                <w:szCs w:val="36"/>
                <w:vertAlign w:val="subscript"/>
              </w:rPr>
              <w:drawing>
                <wp:inline distT="0" distB="0" distL="114300" distR="114300">
                  <wp:extent cx="113029" cy="210184"/>
                  <wp:effectExtent l="0" t="0" r="0" b="0"/>
                  <wp:docPr id="2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113029" cy="210184"/>
                          </a:xfrm>
                          <a:prstGeom prst="rect">
                            <a:avLst/>
                          </a:prstGeom>
                          <a:ln/>
                        </pic:spPr>
                      </pic:pic>
                    </a:graphicData>
                  </a:graphic>
                </wp:inline>
              </w:drawing>
            </w:r>
            <w:r>
              <w:rPr>
                <w:rFonts w:ascii="Times New Roman" w:eastAsia="Times New Roman" w:hAnsi="Times New Roman" w:cs="Times New Roman"/>
                <w:color w:val="000000"/>
              </w:rPr>
              <w:t>t = - 3.916</w:t>
            </w:r>
          </w:p>
          <w:p w:rsidR="0003311D" w:rsidRDefault="00CD7B85">
            <w:pPr>
              <w:pBdr>
                <w:top w:val="nil"/>
                <w:left w:val="nil"/>
                <w:bottom w:val="nil"/>
                <w:right w:val="nil"/>
                <w:between w:val="nil"/>
              </w:pBdr>
              <w:spacing w:after="0"/>
              <w:ind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Sig </w:t>
            </w:r>
            <w:r>
              <w:rPr>
                <w:rFonts w:ascii="Times New Roman" w:eastAsia="Times New Roman" w:hAnsi="Times New Roman" w:cs="Times New Roman"/>
                <w:color w:val="000000"/>
              </w:rPr>
              <w:tab/>
              <w:t>= 0.000</w:t>
            </w:r>
          </w:p>
          <w:p w:rsidR="0003311D" w:rsidRDefault="00CD7B85">
            <w:pPr>
              <w:pBdr>
                <w:top w:val="nil"/>
                <w:left w:val="nil"/>
                <w:bottom w:val="nil"/>
                <w:right w:val="nil"/>
                <w:between w:val="nil"/>
              </w:pBdr>
              <w:spacing w:after="0"/>
              <w:ind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03311D" w:rsidRDefault="00CD7B85">
            <w:pPr>
              <w:pBdr>
                <w:top w:val="nil"/>
                <w:left w:val="nil"/>
                <w:bottom w:val="nil"/>
                <w:right w:val="nil"/>
                <w:between w:val="nil"/>
              </w:pBdr>
              <w:ind w:hanging="720"/>
              <w:rPr>
                <w:rFonts w:ascii="Times New Roman" w:eastAsia="Times New Roman" w:hAnsi="Times New Roman" w:cs="Times New Roman"/>
                <w:color w:val="000000"/>
              </w:rPr>
            </w:pPr>
            <w:r>
              <w:rPr>
                <w:rFonts w:ascii="Times New Roman" w:eastAsia="Times New Roman" w:hAnsi="Times New Roman" w:cs="Times New Roman"/>
                <w:color w:val="000000"/>
              </w:rPr>
              <w:t>α</w:t>
            </w:r>
            <w:r>
              <w:rPr>
                <w:rFonts w:ascii="Times New Roman" w:eastAsia="Times New Roman" w:hAnsi="Times New Roman" w:cs="Times New Roman"/>
                <w:color w:val="000000"/>
              </w:rPr>
              <w:tab/>
              <w:t>= 0.05</w:t>
            </w:r>
          </w:p>
        </w:tc>
        <w:tc>
          <w:tcPr>
            <w:tcW w:w="4545" w:type="dxa"/>
            <w:tcBorders>
              <w:left w:val="single" w:sz="4" w:space="0" w:color="000000"/>
            </w:tcBorders>
          </w:tcPr>
          <w:p w:rsidR="0003311D" w:rsidRDefault="00CD7B85">
            <w:pPr>
              <w:pBdr>
                <w:top w:val="nil"/>
                <w:left w:val="nil"/>
                <w:bottom w:val="nil"/>
                <w:right w:val="nil"/>
                <w:between w:val="nil"/>
              </w:pBdr>
              <w:ind w:hanging="720"/>
              <w:rPr>
                <w:rFonts w:ascii="Times New Roman" w:eastAsia="Times New Roman" w:hAnsi="Times New Roman" w:cs="Times New Roman"/>
                <w:color w:val="000000"/>
              </w:rPr>
            </w:pPr>
            <w:r>
              <w:rPr>
                <w:rFonts w:ascii="Times New Roman" w:eastAsia="Times New Roman" w:hAnsi="Times New Roman" w:cs="Times New Roman"/>
              </w:rPr>
              <w:t xml:space="preserve">             Uniqueness </w:t>
            </w:r>
          </w:p>
          <w:p w:rsidR="005753A0" w:rsidRDefault="005753A0" w:rsidP="005753A0">
            <w:pPr>
              <w:rPr>
                <w:rFonts w:ascii="Times New Roman" w:eastAsia="Times New Roman" w:hAnsi="Times New Roman" w:cs="Times New Roman"/>
              </w:rPr>
            </w:pPr>
            <w:r>
              <w:rPr>
                <w:rFonts w:ascii="Times New Roman" w:eastAsia="Times New Roman" w:hAnsi="Times New Roman" w:cs="Times New Roman"/>
              </w:rPr>
              <w:t>H</w:t>
            </w:r>
            <w:r>
              <w:rPr>
                <w:rFonts w:ascii="Times New Roman" w:eastAsia="Times New Roman" w:hAnsi="Times New Roman" w:cs="Times New Roman"/>
                <w:vertAlign w:val="subscript"/>
              </w:rPr>
              <w:t>o</w:t>
            </w:r>
            <w:r>
              <w:rPr>
                <w:rFonts w:ascii="Times New Roman" w:eastAsia="Times New Roman" w:hAnsi="Times New Roman" w:cs="Times New Roman"/>
                <w:vertAlign w:val="subscript"/>
              </w:rPr>
              <w:tab/>
            </w:r>
            <w:r>
              <w:rPr>
                <w:rFonts w:ascii="Times New Roman" w:eastAsia="Times New Roman" w:hAnsi="Times New Roman" w:cs="Times New Roman"/>
              </w:rPr>
              <w:t xml:space="preserve">: </w:t>
            </w:r>
            <w:r>
              <w:rPr>
                <w:rFonts w:ascii="Times New Roman" w:eastAsia="Times New Roman" w:hAnsi="Times New Roman" w:cs="Times New Roman"/>
                <w:noProof/>
                <w:sz w:val="36"/>
                <w:szCs w:val="36"/>
                <w:vertAlign w:val="subscript"/>
              </w:rPr>
              <w:drawing>
                <wp:inline distT="0" distB="0" distL="114300" distR="114300" wp14:anchorId="65C2DEAF" wp14:editId="7FE5BCEE">
                  <wp:extent cx="177800" cy="210184"/>
                  <wp:effectExtent l="0" t="0" r="0" b="0"/>
                  <wp:docPr id="2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177800" cy="210184"/>
                          </a:xfrm>
                          <a:prstGeom prst="rect">
                            <a:avLst/>
                          </a:prstGeom>
                          <a:ln/>
                        </pic:spPr>
                      </pic:pic>
                    </a:graphicData>
                  </a:graphic>
                </wp:inline>
              </w:drawing>
            </w:r>
            <w:r>
              <w:rPr>
                <w:rFonts w:ascii="Times New Roman" w:eastAsia="Times New Roman" w:hAnsi="Times New Roman" w:cs="Times New Roman"/>
              </w:rPr>
              <w:t xml:space="preserve"> = 0</w:t>
            </w:r>
          </w:p>
          <w:p w:rsidR="005753A0" w:rsidRDefault="005753A0" w:rsidP="005753A0">
            <w:pPr>
              <w:rPr>
                <w:rFonts w:ascii="Times New Roman" w:eastAsia="Times New Roman" w:hAnsi="Times New Roman" w:cs="Times New Roman"/>
              </w:rPr>
            </w:pPr>
            <w:r>
              <w:rPr>
                <w:rFonts w:ascii="Times New Roman" w:eastAsia="Times New Roman" w:hAnsi="Times New Roman" w:cs="Times New Roman"/>
              </w:rPr>
              <w:t>H</w:t>
            </w:r>
            <w:r>
              <w:rPr>
                <w:rFonts w:ascii="Times New Roman" w:eastAsia="Times New Roman" w:hAnsi="Times New Roman" w:cs="Times New Roman"/>
                <w:vertAlign w:val="subscript"/>
              </w:rPr>
              <w:t>1</w:t>
            </w:r>
            <w:r>
              <w:rPr>
                <w:rFonts w:ascii="Times New Roman" w:eastAsia="Times New Roman" w:hAnsi="Times New Roman" w:cs="Times New Roman"/>
                <w:vertAlign w:val="subscript"/>
              </w:rPr>
              <w:tab/>
            </w:r>
            <w:r>
              <w:rPr>
                <w:rFonts w:ascii="Times New Roman" w:eastAsia="Times New Roman" w:hAnsi="Times New Roman" w:cs="Times New Roman"/>
              </w:rPr>
              <w:t xml:space="preserve">: </w:t>
            </w:r>
            <w:r>
              <w:rPr>
                <w:rFonts w:ascii="Times New Roman" w:eastAsia="Times New Roman" w:hAnsi="Times New Roman" w:cs="Times New Roman"/>
                <w:noProof/>
                <w:sz w:val="36"/>
                <w:szCs w:val="36"/>
                <w:vertAlign w:val="subscript"/>
              </w:rPr>
              <w:drawing>
                <wp:inline distT="0" distB="0" distL="114300" distR="114300" wp14:anchorId="2B8E031A" wp14:editId="0219D40A">
                  <wp:extent cx="177800" cy="210184"/>
                  <wp:effectExtent l="0" t="0" r="0" b="0"/>
                  <wp:docPr id="2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177800" cy="210184"/>
                          </a:xfrm>
                          <a:prstGeom prst="rect">
                            <a:avLst/>
                          </a:prstGeom>
                          <a:ln/>
                        </pic:spPr>
                      </pic:pic>
                    </a:graphicData>
                  </a:graphic>
                </wp:inline>
              </w:drawing>
            </w:r>
            <w:r>
              <w:rPr>
                <w:rFonts w:ascii="Times New Roman" w:eastAsia="Times New Roman" w:hAnsi="Times New Roman" w:cs="Times New Roman"/>
              </w:rPr>
              <w:t xml:space="preserve"> ≠ 0</w:t>
            </w:r>
          </w:p>
          <w:p w:rsidR="005753A0" w:rsidRDefault="005753A0" w:rsidP="005753A0">
            <w:pPr>
              <w:pBdr>
                <w:top w:val="nil"/>
                <w:left w:val="nil"/>
                <w:bottom w:val="nil"/>
                <w:right w:val="nil"/>
                <w:between w:val="nil"/>
              </w:pBdr>
              <w:spacing w:after="0"/>
              <w:ind w:hanging="720"/>
              <w:rPr>
                <w:rFonts w:ascii="Times New Roman" w:eastAsia="Times New Roman" w:hAnsi="Times New Roman" w:cs="Times New Roman"/>
                <w:color w:val="000000"/>
              </w:rPr>
            </w:pPr>
          </w:p>
          <w:p w:rsidR="0003311D" w:rsidRDefault="005753A0">
            <w:pPr>
              <w:pBdr>
                <w:top w:val="nil"/>
                <w:left w:val="nil"/>
                <w:bottom w:val="nil"/>
                <w:right w:val="nil"/>
                <w:between w:val="nil"/>
              </w:pBdr>
              <w:spacing w:after="0"/>
              <w:ind w:hanging="720"/>
              <w:rPr>
                <w:rFonts w:ascii="Times New Roman" w:eastAsia="Times New Roman" w:hAnsi="Times New Roman" w:cs="Times New Roman"/>
                <w:color w:val="000000"/>
              </w:rPr>
            </w:pPr>
            <w:r>
              <w:rPr>
                <w:rFonts w:ascii="Times New Roman" w:eastAsia="Times New Roman" w:hAnsi="Times New Roman" w:cs="Times New Roman"/>
                <w:color w:val="000000"/>
              </w:rPr>
              <w:t>d</w:t>
            </w:r>
          </w:p>
          <w:p w:rsidR="0003311D" w:rsidRDefault="0003311D">
            <w:pPr>
              <w:pBdr>
                <w:top w:val="nil"/>
                <w:left w:val="nil"/>
                <w:bottom w:val="nil"/>
                <w:right w:val="nil"/>
                <w:between w:val="nil"/>
              </w:pBdr>
              <w:spacing w:after="0"/>
              <w:ind w:hanging="720"/>
              <w:rPr>
                <w:rFonts w:ascii="Times New Roman" w:eastAsia="Times New Roman" w:hAnsi="Times New Roman" w:cs="Times New Roman"/>
                <w:color w:val="000000"/>
              </w:rPr>
            </w:pPr>
          </w:p>
          <w:p w:rsidR="0003311D" w:rsidRDefault="00CD7B85">
            <w:pPr>
              <w:pBdr>
                <w:top w:val="nil"/>
                <w:left w:val="nil"/>
                <w:bottom w:val="nil"/>
                <w:right w:val="nil"/>
                <w:between w:val="nil"/>
              </w:pBdr>
              <w:spacing w:after="0"/>
              <w:ind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Here </w:t>
            </w:r>
            <w:r>
              <w:rPr>
                <w:rFonts w:ascii="Times New Roman" w:eastAsia="Times New Roman" w:hAnsi="Times New Roman" w:cs="Times New Roman"/>
                <w:noProof/>
                <w:color w:val="000000"/>
                <w:sz w:val="36"/>
                <w:szCs w:val="36"/>
                <w:vertAlign w:val="subscript"/>
              </w:rPr>
              <w:drawing>
                <wp:inline distT="0" distB="0" distL="114300" distR="114300">
                  <wp:extent cx="113029" cy="210184"/>
                  <wp:effectExtent l="0" t="0" r="0" b="0"/>
                  <wp:docPr id="2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113029" cy="210184"/>
                          </a:xfrm>
                          <a:prstGeom prst="rect">
                            <a:avLst/>
                          </a:prstGeom>
                          <a:ln/>
                        </pic:spPr>
                      </pic:pic>
                    </a:graphicData>
                  </a:graphic>
                </wp:inline>
              </w:drawing>
            </w:r>
            <w:r>
              <w:rPr>
                <w:rFonts w:ascii="Times New Roman" w:eastAsia="Times New Roman" w:hAnsi="Times New Roman" w:cs="Times New Roman"/>
                <w:color w:val="000000"/>
              </w:rPr>
              <w:t>t = - 3.477</w:t>
            </w:r>
          </w:p>
          <w:p w:rsidR="0003311D" w:rsidRDefault="00CD7B85">
            <w:pPr>
              <w:pBdr>
                <w:top w:val="nil"/>
                <w:left w:val="nil"/>
                <w:bottom w:val="nil"/>
                <w:right w:val="nil"/>
                <w:between w:val="nil"/>
              </w:pBdr>
              <w:spacing w:after="0"/>
              <w:ind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Sig </w:t>
            </w:r>
            <w:r>
              <w:rPr>
                <w:rFonts w:ascii="Times New Roman" w:eastAsia="Times New Roman" w:hAnsi="Times New Roman" w:cs="Times New Roman"/>
                <w:color w:val="000000"/>
              </w:rPr>
              <w:tab/>
              <w:t>= 0.000</w:t>
            </w:r>
          </w:p>
          <w:p w:rsidR="0003311D" w:rsidRDefault="00CD7B85">
            <w:pPr>
              <w:pBdr>
                <w:top w:val="nil"/>
                <w:left w:val="nil"/>
                <w:bottom w:val="nil"/>
                <w:right w:val="nil"/>
                <w:between w:val="nil"/>
              </w:pBdr>
              <w:ind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α</w:t>
            </w:r>
            <w:r>
              <w:rPr>
                <w:rFonts w:ascii="Times New Roman" w:eastAsia="Times New Roman" w:hAnsi="Times New Roman" w:cs="Times New Roman"/>
                <w:color w:val="000000"/>
              </w:rPr>
              <w:tab/>
              <w:t xml:space="preserve">= 0.05 </w:t>
            </w:r>
          </w:p>
        </w:tc>
      </w:tr>
    </w:tbl>
    <w:p w:rsidR="0003311D" w:rsidRDefault="005753A0">
      <w:pPr>
        <w:rPr>
          <w:rFonts w:ascii="Times New Roman" w:eastAsia="Times New Roman" w:hAnsi="Times New Roman" w:cs="Times New Roman"/>
        </w:rPr>
      </w:pPr>
      <w:r>
        <w:rPr>
          <w:rFonts w:ascii="Times New Roman" w:eastAsia="Times New Roman" w:hAnsi="Times New Roman" w:cs="Times New Roman"/>
        </w:rPr>
        <w:lastRenderedPageBreak/>
        <w:t>Both the partial hypothese</w:t>
      </w:r>
      <w:r w:rsidR="00CD7B85">
        <w:rPr>
          <w:rFonts w:ascii="Times New Roman" w:eastAsia="Times New Roman" w:hAnsi="Times New Roman" w:cs="Times New Roman"/>
        </w:rPr>
        <w:t>s are rejected here. So both brand authenticity and perceived uniqueness have impact on Brand trust.</w:t>
      </w:r>
    </w:p>
    <w:p w:rsidR="0003311D" w:rsidRDefault="0003311D">
      <w:pPr>
        <w:rPr>
          <w:rFonts w:ascii="Times New Roman" w:eastAsia="Times New Roman" w:hAnsi="Times New Roman" w:cs="Times New Roman"/>
        </w:rPr>
      </w:pPr>
    </w:p>
    <w:p w:rsidR="0003311D" w:rsidRDefault="00CD7B85">
      <w:pPr>
        <w:numPr>
          <w:ilvl w:val="0"/>
          <w:numId w:val="1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Examining the strength of associations</w:t>
      </w:r>
    </w:p>
    <w:p w:rsidR="0003311D" w:rsidRDefault="00CD7B85">
      <w:pPr>
        <w:pBdr>
          <w:top w:val="nil"/>
          <w:left w:val="nil"/>
          <w:bottom w:val="nil"/>
          <w:right w:val="nil"/>
          <w:between w:val="nil"/>
        </w:pBdr>
        <w:spacing w:after="0" w:line="360" w:lineRule="auto"/>
        <w:ind w:left="10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Here the strength of associations can be evaluated by using Coefficient of data value.</w:t>
      </w:r>
    </w:p>
    <w:p w:rsidR="0003311D" w:rsidRDefault="00CD7B85">
      <w:pPr>
        <w:pBdr>
          <w:top w:val="nil"/>
          <w:left w:val="nil"/>
          <w:bottom w:val="nil"/>
          <w:right w:val="nil"/>
          <w:between w:val="nil"/>
        </w:pBdr>
        <w:spacing w:after="0" w:line="360" w:lineRule="auto"/>
        <w:ind w:left="1080" w:hanging="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Here :</w:t>
      </w:r>
      <w:proofErr w:type="gramEnd"/>
      <w:r>
        <w:rPr>
          <w:rFonts w:ascii="Times New Roman" w:eastAsia="Times New Roman" w:hAnsi="Times New Roman" w:cs="Times New Roman"/>
          <w:color w:val="000000"/>
          <w:sz w:val="24"/>
          <w:szCs w:val="24"/>
        </w:rPr>
        <w:tab/>
        <w:t>R</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 0.197 </w:t>
      </w:r>
    </w:p>
    <w:p w:rsidR="0003311D" w:rsidRDefault="00CD7B85">
      <w:pPr>
        <w:pBdr>
          <w:top w:val="nil"/>
          <w:left w:val="nil"/>
          <w:bottom w:val="nil"/>
          <w:right w:val="nil"/>
          <w:between w:val="nil"/>
        </w:pBdr>
        <w:spacing w:after="0" w:line="360" w:lineRule="auto"/>
        <w:ind w:left="10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19.70%</w:t>
      </w:r>
    </w:p>
    <w:p w:rsidR="0003311D" w:rsidRDefault="00CD7B85">
      <w:pPr>
        <w:pBdr>
          <w:top w:val="nil"/>
          <w:left w:val="nil"/>
          <w:bottom w:val="nil"/>
          <w:right w:val="nil"/>
          <w:between w:val="nil"/>
        </w:pBdr>
        <w:spacing w:after="0" w:line="360" w:lineRule="auto"/>
        <w:ind w:left="10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Now it can be </w:t>
      </w:r>
      <w:r>
        <w:rPr>
          <w:rFonts w:ascii="Times New Roman" w:eastAsia="Times New Roman" w:hAnsi="Times New Roman" w:cs="Times New Roman"/>
          <w:sz w:val="24"/>
          <w:szCs w:val="24"/>
        </w:rPr>
        <w:t>concluded</w:t>
      </w:r>
      <w:r>
        <w:rPr>
          <w:rFonts w:ascii="Times New Roman" w:eastAsia="Times New Roman" w:hAnsi="Times New Roman" w:cs="Times New Roman"/>
          <w:color w:val="000000"/>
          <w:sz w:val="24"/>
          <w:szCs w:val="24"/>
        </w:rPr>
        <w:t xml:space="preserve"> that the variation in brand trust can be </w:t>
      </w:r>
      <w:r>
        <w:rPr>
          <w:rFonts w:ascii="Times New Roman" w:eastAsia="Times New Roman" w:hAnsi="Times New Roman" w:cs="Times New Roman"/>
          <w:sz w:val="24"/>
          <w:szCs w:val="24"/>
        </w:rPr>
        <w:t>explained</w:t>
      </w:r>
      <w:r>
        <w:rPr>
          <w:rFonts w:ascii="Times New Roman" w:eastAsia="Times New Roman" w:hAnsi="Times New Roman" w:cs="Times New Roman"/>
          <w:color w:val="000000"/>
          <w:sz w:val="24"/>
          <w:szCs w:val="24"/>
        </w:rPr>
        <w:t xml:space="preserve"> by brand authenticity and uniqueness by 19.70%</w:t>
      </w:r>
    </w:p>
    <w:p w:rsidR="0003311D" w:rsidRDefault="0003311D">
      <w:pPr>
        <w:pBdr>
          <w:top w:val="nil"/>
          <w:left w:val="nil"/>
          <w:bottom w:val="nil"/>
          <w:right w:val="nil"/>
          <w:between w:val="nil"/>
        </w:pBdr>
        <w:spacing w:after="0" w:line="360" w:lineRule="auto"/>
        <w:ind w:left="1080" w:hanging="720"/>
        <w:jc w:val="both"/>
        <w:rPr>
          <w:rFonts w:ascii="Times New Roman" w:eastAsia="Times New Roman" w:hAnsi="Times New Roman" w:cs="Times New Roman"/>
          <w:color w:val="000000"/>
          <w:sz w:val="24"/>
          <w:szCs w:val="24"/>
        </w:rPr>
      </w:pPr>
    </w:p>
    <w:p w:rsidR="0003311D" w:rsidRDefault="00CD7B85">
      <w:pPr>
        <w:numPr>
          <w:ilvl w:val="0"/>
          <w:numId w:val="1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relative contributions of independent variable</w:t>
      </w:r>
    </w:p>
    <w:p w:rsidR="0003311D" w:rsidRDefault="00CD7B85">
      <w:pPr>
        <w:pBdr>
          <w:top w:val="nil"/>
          <w:left w:val="nil"/>
          <w:bottom w:val="nil"/>
          <w:right w:val="nil"/>
          <w:between w:val="nil"/>
        </w:pBdr>
        <w:spacing w:after="0" w:line="360" w:lineRule="auto"/>
        <w:ind w:left="108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Here the relative contributions of each independent variable can be examined by the associated beta value</w:t>
      </w:r>
    </w:p>
    <w:p w:rsidR="0003311D" w:rsidRDefault="0003311D">
      <w:pPr>
        <w:pBdr>
          <w:top w:val="nil"/>
          <w:left w:val="nil"/>
          <w:bottom w:val="nil"/>
          <w:right w:val="nil"/>
          <w:between w:val="nil"/>
        </w:pBdr>
        <w:spacing w:line="360" w:lineRule="auto"/>
        <w:ind w:left="1080" w:hanging="720"/>
        <w:rPr>
          <w:rFonts w:ascii="Times New Roman" w:eastAsia="Times New Roman" w:hAnsi="Times New Roman" w:cs="Times New Roman"/>
          <w:color w:val="000000"/>
          <w:sz w:val="24"/>
          <w:szCs w:val="24"/>
        </w:rPr>
      </w:pPr>
    </w:p>
    <w:tbl>
      <w:tblPr>
        <w:tblStyle w:val="af3"/>
        <w:tblW w:w="8490" w:type="dxa"/>
        <w:tblInd w:w="1080" w:type="dxa"/>
        <w:tblLayout w:type="fixed"/>
        <w:tblLook w:val="0400" w:firstRow="0" w:lastRow="0" w:firstColumn="0" w:lastColumn="0" w:noHBand="0" w:noVBand="1"/>
      </w:tblPr>
      <w:tblGrid>
        <w:gridCol w:w="4185"/>
        <w:gridCol w:w="4305"/>
      </w:tblGrid>
      <w:tr w:rsidR="0003311D">
        <w:trPr>
          <w:trHeight w:val="560"/>
        </w:trPr>
        <w:tc>
          <w:tcPr>
            <w:tcW w:w="4185" w:type="dxa"/>
            <w:tcBorders>
              <w:right w:val="single" w:sz="4" w:space="0" w:color="000000"/>
            </w:tcBorders>
          </w:tcPr>
          <w:p w:rsidR="0003311D" w:rsidRDefault="00CD7B85">
            <w:pPr>
              <w:pBdr>
                <w:top w:val="nil"/>
                <w:left w:val="nil"/>
                <w:bottom w:val="nil"/>
                <w:right w:val="nil"/>
                <w:between w:val="nil"/>
              </w:pBdr>
              <w:spacing w:line="360" w:lineRule="auto"/>
              <w:ind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indep</w:t>
            </w:r>
            <w:proofErr w:type="spellEnd"/>
            <w:r>
              <w:rPr>
                <w:rFonts w:ascii="Times New Roman" w:eastAsia="Times New Roman" w:hAnsi="Times New Roman" w:cs="Times New Roman"/>
                <w:color w:val="000000"/>
                <w:sz w:val="24"/>
                <w:szCs w:val="24"/>
              </w:rPr>
              <w:t xml:space="preserve">      independent variable</w:t>
            </w:r>
          </w:p>
        </w:tc>
        <w:tc>
          <w:tcPr>
            <w:tcW w:w="4305" w:type="dxa"/>
            <w:tcBorders>
              <w:left w:val="single" w:sz="4" w:space="0" w:color="000000"/>
            </w:tcBorders>
          </w:tcPr>
          <w:p w:rsidR="0003311D" w:rsidRDefault="00CD7B85">
            <w:pPr>
              <w:pBdr>
                <w:top w:val="nil"/>
                <w:left w:val="nil"/>
                <w:bottom w:val="nil"/>
                <w:right w:val="nil"/>
                <w:between w:val="nil"/>
              </w:pBdr>
              <w:spacing w:line="36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Beta v value </w:t>
            </w:r>
          </w:p>
        </w:tc>
      </w:tr>
      <w:tr w:rsidR="0003311D">
        <w:trPr>
          <w:trHeight w:val="960"/>
        </w:trPr>
        <w:tc>
          <w:tcPr>
            <w:tcW w:w="4185" w:type="dxa"/>
            <w:tcBorders>
              <w:right w:val="single" w:sz="4" w:space="0" w:color="000000"/>
            </w:tcBorders>
          </w:tcPr>
          <w:p w:rsidR="0003311D" w:rsidRDefault="00CD7B85">
            <w:pPr>
              <w:pBdr>
                <w:top w:val="nil"/>
                <w:left w:val="nil"/>
                <w:bottom w:val="nil"/>
                <w:right w:val="nil"/>
                <w:between w:val="nil"/>
              </w:pBdr>
              <w:spacing w:after="0" w:line="360" w:lineRule="auto"/>
              <w:ind w:hanging="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Brand      authenticity</w:t>
            </w:r>
            <w:r>
              <w:rPr>
                <w:rFonts w:ascii="Times New Roman" w:eastAsia="Times New Roman" w:hAnsi="Times New Roman" w:cs="Times New Roman"/>
                <w:sz w:val="24"/>
                <w:szCs w:val="24"/>
              </w:rPr>
              <w:t xml:space="preserve"> </w:t>
            </w:r>
          </w:p>
          <w:p w:rsidR="0003311D" w:rsidRDefault="00CD7B85">
            <w:pPr>
              <w:pBdr>
                <w:top w:val="nil"/>
                <w:left w:val="nil"/>
                <w:bottom w:val="nil"/>
                <w:right w:val="nil"/>
                <w:between w:val="nil"/>
              </w:pBdr>
              <w:spacing w:after="0" w:line="36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uniqueness</w:t>
            </w:r>
          </w:p>
        </w:tc>
        <w:tc>
          <w:tcPr>
            <w:tcW w:w="4305" w:type="dxa"/>
            <w:tcBorders>
              <w:top w:val="nil"/>
              <w:left w:val="single" w:sz="4" w:space="0" w:color="000000"/>
              <w:bottom w:val="nil"/>
              <w:right w:val="single" w:sz="4" w:space="0" w:color="000000"/>
            </w:tcBorders>
            <w:shd w:val="clear" w:color="auto" w:fill="FFFFFF"/>
            <w:vAlign w:val="center"/>
          </w:tcPr>
          <w:p w:rsidR="0003311D" w:rsidRDefault="00CD7B85">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.333</w:t>
            </w:r>
          </w:p>
          <w:p w:rsidR="0003311D" w:rsidRDefault="00CD7B85">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.296</w:t>
            </w:r>
          </w:p>
        </w:tc>
      </w:tr>
      <w:tr w:rsidR="0003311D">
        <w:trPr>
          <w:trHeight w:val="180"/>
        </w:trPr>
        <w:tc>
          <w:tcPr>
            <w:tcW w:w="4185" w:type="dxa"/>
            <w:tcBorders>
              <w:right w:val="single" w:sz="4" w:space="0" w:color="000000"/>
            </w:tcBorders>
          </w:tcPr>
          <w:p w:rsidR="0003311D" w:rsidRDefault="0003311D">
            <w:pPr>
              <w:pBdr>
                <w:top w:val="nil"/>
                <w:left w:val="nil"/>
                <w:bottom w:val="nil"/>
                <w:right w:val="nil"/>
                <w:between w:val="nil"/>
              </w:pBdr>
              <w:spacing w:after="0" w:line="360" w:lineRule="auto"/>
              <w:ind w:hanging="720"/>
              <w:rPr>
                <w:rFonts w:ascii="Times New Roman" w:eastAsia="Times New Roman" w:hAnsi="Times New Roman" w:cs="Times New Roman"/>
                <w:color w:val="000000"/>
                <w:sz w:val="24"/>
                <w:szCs w:val="24"/>
              </w:rPr>
            </w:pPr>
          </w:p>
        </w:tc>
        <w:tc>
          <w:tcPr>
            <w:tcW w:w="4305" w:type="dxa"/>
            <w:tcBorders>
              <w:top w:val="nil"/>
              <w:left w:val="single" w:sz="4" w:space="0" w:color="000000"/>
              <w:bottom w:val="single" w:sz="12" w:space="0" w:color="000000"/>
              <w:right w:val="single" w:sz="4" w:space="0" w:color="000000"/>
            </w:tcBorders>
            <w:shd w:val="clear" w:color="auto" w:fill="FFFFFF"/>
            <w:vAlign w:val="center"/>
          </w:tcPr>
          <w:p w:rsidR="0003311D" w:rsidRDefault="0003311D">
            <w:pPr>
              <w:spacing w:after="0" w:line="240" w:lineRule="auto"/>
              <w:rPr>
                <w:rFonts w:ascii="Times New Roman" w:eastAsia="Times New Roman" w:hAnsi="Times New Roman" w:cs="Times New Roman"/>
                <w:sz w:val="18"/>
                <w:szCs w:val="18"/>
              </w:rPr>
            </w:pPr>
          </w:p>
        </w:tc>
      </w:tr>
    </w:tbl>
    <w:p w:rsidR="0003311D" w:rsidRDefault="0003311D">
      <w:pPr>
        <w:pBdr>
          <w:top w:val="nil"/>
          <w:left w:val="nil"/>
          <w:bottom w:val="nil"/>
          <w:right w:val="nil"/>
          <w:between w:val="nil"/>
        </w:pBdr>
        <w:spacing w:after="0" w:line="360" w:lineRule="auto"/>
        <w:ind w:left="1080" w:hanging="720"/>
        <w:rPr>
          <w:rFonts w:ascii="Times New Roman" w:eastAsia="Times New Roman" w:hAnsi="Times New Roman" w:cs="Times New Roman"/>
          <w:color w:val="000000"/>
          <w:sz w:val="24"/>
          <w:szCs w:val="24"/>
        </w:rPr>
      </w:pPr>
    </w:p>
    <w:p w:rsidR="0003311D" w:rsidRDefault="0003311D">
      <w:pPr>
        <w:pBdr>
          <w:top w:val="nil"/>
          <w:left w:val="nil"/>
          <w:bottom w:val="nil"/>
          <w:right w:val="nil"/>
          <w:between w:val="nil"/>
        </w:pBdr>
        <w:spacing w:line="360" w:lineRule="auto"/>
        <w:ind w:left="1080" w:hanging="720"/>
        <w:rPr>
          <w:rFonts w:ascii="Times New Roman" w:eastAsia="Times New Roman" w:hAnsi="Times New Roman" w:cs="Times New Roman"/>
          <w:color w:val="000000"/>
          <w:sz w:val="24"/>
          <w:szCs w:val="24"/>
        </w:rPr>
      </w:pPr>
    </w:p>
    <w:p w:rsidR="0003311D" w:rsidRDefault="0003311D">
      <w:pPr>
        <w:spacing w:line="360" w:lineRule="auto"/>
        <w:jc w:val="both"/>
        <w:rPr>
          <w:rFonts w:ascii="Times New Roman" w:eastAsia="Times New Roman" w:hAnsi="Times New Roman" w:cs="Times New Roman"/>
          <w:sz w:val="24"/>
          <w:szCs w:val="24"/>
        </w:rPr>
      </w:pPr>
    </w:p>
    <w:p w:rsidR="0003311D" w:rsidRDefault="0003311D">
      <w:pPr>
        <w:shd w:val="clear" w:color="auto" w:fill="FFFFFF"/>
        <w:spacing w:after="0" w:line="360" w:lineRule="auto"/>
        <w:jc w:val="center"/>
        <w:rPr>
          <w:rFonts w:ascii="Times New Roman" w:eastAsia="Times New Roman" w:hAnsi="Times New Roman" w:cs="Times New Roman"/>
          <w:b/>
          <w:sz w:val="48"/>
          <w:szCs w:val="48"/>
        </w:rPr>
      </w:pPr>
    </w:p>
    <w:p w:rsidR="0003311D" w:rsidRDefault="00CD7B85">
      <w:r>
        <w:br w:type="page"/>
      </w:r>
    </w:p>
    <w:p w:rsidR="0003311D" w:rsidRDefault="0003311D">
      <w:pPr>
        <w:widowControl w:val="0"/>
        <w:spacing w:after="0" w:line="240" w:lineRule="auto"/>
        <w:jc w:val="center"/>
        <w:rPr>
          <w:rFonts w:ascii="Times New Roman" w:eastAsia="Times New Roman" w:hAnsi="Times New Roman" w:cs="Times New Roman"/>
          <w:b/>
          <w:color w:val="000000"/>
          <w:sz w:val="28"/>
          <w:szCs w:val="28"/>
        </w:rPr>
      </w:pPr>
    </w:p>
    <w:p w:rsidR="0003311D" w:rsidRDefault="0003311D">
      <w:pPr>
        <w:widowControl w:val="0"/>
        <w:spacing w:after="0" w:line="240" w:lineRule="auto"/>
        <w:jc w:val="center"/>
        <w:rPr>
          <w:rFonts w:ascii="Times New Roman" w:eastAsia="Times New Roman" w:hAnsi="Times New Roman" w:cs="Times New Roman"/>
          <w:b/>
          <w:color w:val="000000"/>
          <w:sz w:val="28"/>
          <w:szCs w:val="28"/>
        </w:rPr>
      </w:pPr>
    </w:p>
    <w:p w:rsidR="0003311D" w:rsidRDefault="0003311D">
      <w:pPr>
        <w:widowControl w:val="0"/>
        <w:spacing w:after="0" w:line="240" w:lineRule="auto"/>
        <w:jc w:val="center"/>
        <w:rPr>
          <w:rFonts w:ascii="Times New Roman" w:eastAsia="Times New Roman" w:hAnsi="Times New Roman" w:cs="Times New Roman"/>
          <w:b/>
          <w:color w:val="000000"/>
          <w:sz w:val="28"/>
          <w:szCs w:val="28"/>
        </w:rPr>
      </w:pPr>
    </w:p>
    <w:p w:rsidR="0003311D" w:rsidRDefault="0003311D">
      <w:pPr>
        <w:widowControl w:val="0"/>
        <w:spacing w:after="0" w:line="240" w:lineRule="auto"/>
        <w:jc w:val="center"/>
        <w:rPr>
          <w:rFonts w:ascii="Times New Roman" w:eastAsia="Times New Roman" w:hAnsi="Times New Roman" w:cs="Times New Roman"/>
          <w:b/>
          <w:color w:val="000000"/>
          <w:sz w:val="28"/>
          <w:szCs w:val="28"/>
        </w:rPr>
      </w:pPr>
    </w:p>
    <w:p w:rsidR="0003311D" w:rsidRDefault="0003311D">
      <w:pPr>
        <w:widowControl w:val="0"/>
        <w:spacing w:after="0" w:line="240" w:lineRule="auto"/>
        <w:jc w:val="center"/>
        <w:rPr>
          <w:rFonts w:ascii="Times New Roman" w:eastAsia="Times New Roman" w:hAnsi="Times New Roman" w:cs="Times New Roman"/>
          <w:b/>
          <w:color w:val="000000"/>
          <w:sz w:val="28"/>
          <w:szCs w:val="28"/>
        </w:rPr>
      </w:pPr>
    </w:p>
    <w:p w:rsidR="0003311D" w:rsidRDefault="0003311D">
      <w:pPr>
        <w:widowControl w:val="0"/>
        <w:spacing w:after="0" w:line="240" w:lineRule="auto"/>
        <w:jc w:val="center"/>
        <w:rPr>
          <w:rFonts w:ascii="Times New Roman" w:eastAsia="Times New Roman" w:hAnsi="Times New Roman" w:cs="Times New Roman"/>
          <w:b/>
          <w:color w:val="000000"/>
          <w:sz w:val="28"/>
          <w:szCs w:val="28"/>
        </w:rPr>
      </w:pPr>
    </w:p>
    <w:p w:rsidR="0003311D" w:rsidRDefault="0003311D">
      <w:pPr>
        <w:widowControl w:val="0"/>
        <w:spacing w:after="0" w:line="240" w:lineRule="auto"/>
        <w:jc w:val="center"/>
        <w:rPr>
          <w:rFonts w:ascii="Times New Roman" w:eastAsia="Times New Roman" w:hAnsi="Times New Roman" w:cs="Times New Roman"/>
          <w:b/>
          <w:color w:val="000000"/>
          <w:sz w:val="28"/>
          <w:szCs w:val="28"/>
        </w:rPr>
      </w:pPr>
    </w:p>
    <w:p w:rsidR="0003311D" w:rsidRDefault="0003311D">
      <w:pPr>
        <w:widowControl w:val="0"/>
        <w:spacing w:after="0" w:line="240" w:lineRule="auto"/>
        <w:jc w:val="center"/>
        <w:rPr>
          <w:rFonts w:ascii="Times New Roman" w:eastAsia="Times New Roman" w:hAnsi="Times New Roman" w:cs="Times New Roman"/>
          <w:b/>
          <w:color w:val="000000"/>
          <w:sz w:val="28"/>
          <w:szCs w:val="28"/>
        </w:rPr>
      </w:pPr>
    </w:p>
    <w:p w:rsidR="0003311D" w:rsidRDefault="0003311D">
      <w:pPr>
        <w:widowControl w:val="0"/>
        <w:spacing w:after="0" w:line="240" w:lineRule="auto"/>
        <w:jc w:val="center"/>
        <w:rPr>
          <w:rFonts w:ascii="Times New Roman" w:eastAsia="Times New Roman" w:hAnsi="Times New Roman" w:cs="Times New Roman"/>
          <w:b/>
          <w:color w:val="000000"/>
          <w:sz w:val="28"/>
          <w:szCs w:val="28"/>
        </w:rPr>
      </w:pPr>
    </w:p>
    <w:p w:rsidR="0003311D" w:rsidRDefault="0003311D">
      <w:pPr>
        <w:widowControl w:val="0"/>
        <w:spacing w:after="0" w:line="240" w:lineRule="auto"/>
        <w:jc w:val="center"/>
        <w:rPr>
          <w:rFonts w:ascii="Times New Roman" w:eastAsia="Times New Roman" w:hAnsi="Times New Roman" w:cs="Times New Roman"/>
          <w:b/>
          <w:color w:val="000000"/>
          <w:sz w:val="28"/>
          <w:szCs w:val="28"/>
        </w:rPr>
      </w:pPr>
    </w:p>
    <w:p w:rsidR="0003311D" w:rsidRDefault="0003311D">
      <w:pPr>
        <w:widowControl w:val="0"/>
        <w:spacing w:after="0" w:line="240" w:lineRule="auto"/>
        <w:jc w:val="center"/>
        <w:rPr>
          <w:rFonts w:ascii="Times New Roman" w:eastAsia="Times New Roman" w:hAnsi="Times New Roman" w:cs="Times New Roman"/>
          <w:b/>
          <w:color w:val="000000"/>
          <w:sz w:val="28"/>
          <w:szCs w:val="28"/>
        </w:rPr>
      </w:pPr>
    </w:p>
    <w:p w:rsidR="0003311D" w:rsidRDefault="0003311D">
      <w:pPr>
        <w:widowControl w:val="0"/>
        <w:spacing w:after="0" w:line="240" w:lineRule="auto"/>
        <w:jc w:val="center"/>
        <w:rPr>
          <w:rFonts w:ascii="Times New Roman" w:eastAsia="Times New Roman" w:hAnsi="Times New Roman" w:cs="Times New Roman"/>
          <w:b/>
          <w:color w:val="000000"/>
          <w:sz w:val="28"/>
          <w:szCs w:val="28"/>
        </w:rPr>
      </w:pPr>
    </w:p>
    <w:p w:rsidR="0003311D" w:rsidRDefault="0003311D">
      <w:pPr>
        <w:widowControl w:val="0"/>
        <w:spacing w:after="0" w:line="240" w:lineRule="auto"/>
        <w:jc w:val="center"/>
        <w:rPr>
          <w:rFonts w:ascii="Times New Roman" w:eastAsia="Times New Roman" w:hAnsi="Times New Roman" w:cs="Times New Roman"/>
          <w:b/>
          <w:color w:val="000000"/>
          <w:sz w:val="28"/>
          <w:szCs w:val="28"/>
        </w:rPr>
      </w:pPr>
    </w:p>
    <w:p w:rsidR="0003311D" w:rsidRDefault="0003311D">
      <w:pPr>
        <w:widowControl w:val="0"/>
        <w:spacing w:after="0" w:line="240" w:lineRule="auto"/>
        <w:jc w:val="center"/>
        <w:rPr>
          <w:rFonts w:ascii="Times New Roman" w:eastAsia="Times New Roman" w:hAnsi="Times New Roman" w:cs="Times New Roman"/>
          <w:b/>
          <w:color w:val="000000"/>
          <w:sz w:val="28"/>
          <w:szCs w:val="28"/>
        </w:rPr>
      </w:pPr>
    </w:p>
    <w:p w:rsidR="0003311D" w:rsidRDefault="0003311D">
      <w:pPr>
        <w:widowControl w:val="0"/>
        <w:spacing w:after="0" w:line="240" w:lineRule="auto"/>
        <w:jc w:val="center"/>
        <w:rPr>
          <w:rFonts w:ascii="Times New Roman" w:eastAsia="Times New Roman" w:hAnsi="Times New Roman" w:cs="Times New Roman"/>
          <w:b/>
          <w:color w:val="000000"/>
          <w:sz w:val="28"/>
          <w:szCs w:val="28"/>
        </w:rPr>
      </w:pPr>
    </w:p>
    <w:p w:rsidR="0003311D" w:rsidRDefault="00CD7B85">
      <w:pPr>
        <w:pStyle w:val="Heading1"/>
        <w:jc w:val="center"/>
      </w:pPr>
      <w:bookmarkStart w:id="21" w:name="_1y810tw" w:colFirst="0" w:colLast="0"/>
      <w:bookmarkEnd w:id="21"/>
      <w:r>
        <w:t>Limitation</w:t>
      </w:r>
      <w:r w:rsidR="005753A0">
        <w:t>s</w:t>
      </w:r>
      <w:r>
        <w:t xml:space="preserve"> of the Study</w:t>
      </w:r>
    </w:p>
    <w:p w:rsidR="0003311D" w:rsidRDefault="0003311D">
      <w:pPr>
        <w:widowControl w:val="0"/>
        <w:spacing w:after="0" w:line="240" w:lineRule="auto"/>
        <w:jc w:val="center"/>
        <w:rPr>
          <w:rFonts w:ascii="Times New Roman" w:eastAsia="Times New Roman" w:hAnsi="Times New Roman" w:cs="Times New Roman"/>
          <w:b/>
          <w:color w:val="000000"/>
          <w:sz w:val="28"/>
          <w:szCs w:val="28"/>
        </w:rPr>
      </w:pPr>
    </w:p>
    <w:p w:rsidR="0003311D" w:rsidRDefault="0003311D">
      <w:pPr>
        <w:widowControl w:val="0"/>
        <w:spacing w:after="0" w:line="240" w:lineRule="auto"/>
        <w:jc w:val="center"/>
        <w:rPr>
          <w:rFonts w:ascii="Times New Roman" w:eastAsia="Times New Roman" w:hAnsi="Times New Roman" w:cs="Times New Roman"/>
          <w:b/>
          <w:color w:val="000000"/>
          <w:sz w:val="28"/>
          <w:szCs w:val="28"/>
        </w:rPr>
      </w:pPr>
    </w:p>
    <w:p w:rsidR="0003311D" w:rsidRDefault="0003311D">
      <w:pPr>
        <w:widowControl w:val="0"/>
        <w:spacing w:after="0" w:line="240" w:lineRule="auto"/>
        <w:jc w:val="center"/>
        <w:rPr>
          <w:rFonts w:ascii="Times New Roman" w:eastAsia="Times New Roman" w:hAnsi="Times New Roman" w:cs="Times New Roman"/>
          <w:b/>
          <w:color w:val="000000"/>
          <w:sz w:val="28"/>
          <w:szCs w:val="28"/>
        </w:rPr>
      </w:pPr>
    </w:p>
    <w:p w:rsidR="0003311D" w:rsidRDefault="0003311D">
      <w:pPr>
        <w:widowControl w:val="0"/>
        <w:spacing w:after="0" w:line="240" w:lineRule="auto"/>
        <w:jc w:val="center"/>
        <w:rPr>
          <w:rFonts w:ascii="Times New Roman" w:eastAsia="Times New Roman" w:hAnsi="Times New Roman" w:cs="Times New Roman"/>
          <w:b/>
          <w:color w:val="000000"/>
          <w:sz w:val="28"/>
          <w:szCs w:val="28"/>
        </w:rPr>
      </w:pPr>
    </w:p>
    <w:p w:rsidR="0003311D" w:rsidRDefault="0003311D">
      <w:pPr>
        <w:widowControl w:val="0"/>
        <w:spacing w:after="0" w:line="240" w:lineRule="auto"/>
        <w:jc w:val="center"/>
        <w:rPr>
          <w:rFonts w:ascii="Times New Roman" w:eastAsia="Times New Roman" w:hAnsi="Times New Roman" w:cs="Times New Roman"/>
          <w:b/>
          <w:color w:val="000000"/>
          <w:sz w:val="28"/>
          <w:szCs w:val="28"/>
        </w:rPr>
      </w:pPr>
    </w:p>
    <w:p w:rsidR="0003311D" w:rsidRDefault="0003311D">
      <w:pPr>
        <w:widowControl w:val="0"/>
        <w:spacing w:after="0" w:line="240" w:lineRule="auto"/>
        <w:jc w:val="center"/>
        <w:rPr>
          <w:rFonts w:ascii="Times New Roman" w:eastAsia="Times New Roman" w:hAnsi="Times New Roman" w:cs="Times New Roman"/>
          <w:b/>
          <w:color w:val="000000"/>
          <w:sz w:val="28"/>
          <w:szCs w:val="28"/>
        </w:rPr>
      </w:pPr>
    </w:p>
    <w:p w:rsidR="0003311D" w:rsidRDefault="0003311D">
      <w:pPr>
        <w:widowControl w:val="0"/>
        <w:spacing w:after="0" w:line="240" w:lineRule="auto"/>
        <w:jc w:val="center"/>
        <w:rPr>
          <w:rFonts w:ascii="Times New Roman" w:eastAsia="Times New Roman" w:hAnsi="Times New Roman" w:cs="Times New Roman"/>
          <w:b/>
          <w:color w:val="000000"/>
          <w:sz w:val="28"/>
          <w:szCs w:val="28"/>
        </w:rPr>
      </w:pPr>
    </w:p>
    <w:p w:rsidR="0003311D" w:rsidRDefault="0003311D">
      <w:pPr>
        <w:widowControl w:val="0"/>
        <w:spacing w:after="0" w:line="240" w:lineRule="auto"/>
        <w:jc w:val="center"/>
        <w:rPr>
          <w:rFonts w:ascii="Times New Roman" w:eastAsia="Times New Roman" w:hAnsi="Times New Roman" w:cs="Times New Roman"/>
          <w:b/>
          <w:color w:val="000000"/>
          <w:sz w:val="28"/>
          <w:szCs w:val="28"/>
        </w:rPr>
      </w:pPr>
    </w:p>
    <w:p w:rsidR="0003311D" w:rsidRDefault="0003311D">
      <w:pPr>
        <w:widowControl w:val="0"/>
        <w:spacing w:after="0" w:line="240" w:lineRule="auto"/>
        <w:jc w:val="center"/>
        <w:rPr>
          <w:rFonts w:ascii="Times New Roman" w:eastAsia="Times New Roman" w:hAnsi="Times New Roman" w:cs="Times New Roman"/>
          <w:b/>
          <w:color w:val="000000"/>
          <w:sz w:val="28"/>
          <w:szCs w:val="28"/>
        </w:rPr>
      </w:pPr>
    </w:p>
    <w:p w:rsidR="0003311D" w:rsidRDefault="0003311D">
      <w:pPr>
        <w:widowControl w:val="0"/>
        <w:spacing w:after="0" w:line="240" w:lineRule="auto"/>
        <w:jc w:val="center"/>
        <w:rPr>
          <w:rFonts w:ascii="Times New Roman" w:eastAsia="Times New Roman" w:hAnsi="Times New Roman" w:cs="Times New Roman"/>
          <w:b/>
          <w:color w:val="000000"/>
          <w:sz w:val="28"/>
          <w:szCs w:val="28"/>
        </w:rPr>
      </w:pPr>
    </w:p>
    <w:p w:rsidR="0003311D" w:rsidRDefault="0003311D">
      <w:pPr>
        <w:widowControl w:val="0"/>
        <w:spacing w:after="0" w:line="240" w:lineRule="auto"/>
        <w:jc w:val="center"/>
        <w:rPr>
          <w:rFonts w:ascii="Times New Roman" w:eastAsia="Times New Roman" w:hAnsi="Times New Roman" w:cs="Times New Roman"/>
          <w:b/>
          <w:color w:val="000000"/>
          <w:sz w:val="28"/>
          <w:szCs w:val="28"/>
        </w:rPr>
      </w:pPr>
    </w:p>
    <w:p w:rsidR="0003311D" w:rsidRDefault="0003311D">
      <w:pPr>
        <w:widowControl w:val="0"/>
        <w:spacing w:after="0" w:line="240" w:lineRule="auto"/>
        <w:jc w:val="center"/>
        <w:rPr>
          <w:rFonts w:ascii="Times New Roman" w:eastAsia="Times New Roman" w:hAnsi="Times New Roman" w:cs="Times New Roman"/>
          <w:b/>
          <w:color w:val="000000"/>
          <w:sz w:val="28"/>
          <w:szCs w:val="28"/>
        </w:rPr>
      </w:pPr>
    </w:p>
    <w:p w:rsidR="0003311D" w:rsidRDefault="0003311D">
      <w:pPr>
        <w:widowControl w:val="0"/>
        <w:spacing w:after="0" w:line="240" w:lineRule="auto"/>
        <w:jc w:val="center"/>
        <w:rPr>
          <w:rFonts w:ascii="Times New Roman" w:eastAsia="Times New Roman" w:hAnsi="Times New Roman" w:cs="Times New Roman"/>
          <w:b/>
          <w:color w:val="000000"/>
          <w:sz w:val="28"/>
          <w:szCs w:val="28"/>
        </w:rPr>
      </w:pPr>
    </w:p>
    <w:p w:rsidR="0003311D" w:rsidRDefault="0003311D">
      <w:pPr>
        <w:widowControl w:val="0"/>
        <w:spacing w:after="0" w:line="240" w:lineRule="auto"/>
        <w:jc w:val="center"/>
        <w:rPr>
          <w:rFonts w:ascii="Times New Roman" w:eastAsia="Times New Roman" w:hAnsi="Times New Roman" w:cs="Times New Roman"/>
          <w:b/>
          <w:color w:val="000000"/>
          <w:sz w:val="28"/>
          <w:szCs w:val="28"/>
        </w:rPr>
      </w:pPr>
    </w:p>
    <w:p w:rsidR="0003311D" w:rsidRDefault="0003311D">
      <w:pPr>
        <w:widowControl w:val="0"/>
        <w:spacing w:after="0" w:line="240" w:lineRule="auto"/>
        <w:jc w:val="center"/>
        <w:rPr>
          <w:rFonts w:ascii="Times New Roman" w:eastAsia="Times New Roman" w:hAnsi="Times New Roman" w:cs="Times New Roman"/>
          <w:b/>
          <w:color w:val="000000"/>
          <w:sz w:val="28"/>
          <w:szCs w:val="28"/>
        </w:rPr>
      </w:pPr>
    </w:p>
    <w:p w:rsidR="0003311D" w:rsidRDefault="0003311D">
      <w:pPr>
        <w:widowControl w:val="0"/>
        <w:spacing w:after="0" w:line="240" w:lineRule="auto"/>
        <w:jc w:val="center"/>
        <w:rPr>
          <w:rFonts w:ascii="Times New Roman" w:eastAsia="Times New Roman" w:hAnsi="Times New Roman" w:cs="Times New Roman"/>
          <w:b/>
          <w:color w:val="000000"/>
          <w:sz w:val="28"/>
          <w:szCs w:val="28"/>
        </w:rPr>
      </w:pPr>
    </w:p>
    <w:p w:rsidR="0003311D" w:rsidRDefault="0003311D">
      <w:pPr>
        <w:widowControl w:val="0"/>
        <w:spacing w:after="0" w:line="240" w:lineRule="auto"/>
        <w:jc w:val="center"/>
        <w:rPr>
          <w:rFonts w:ascii="Times New Roman" w:eastAsia="Times New Roman" w:hAnsi="Times New Roman" w:cs="Times New Roman"/>
          <w:b/>
          <w:color w:val="000000"/>
          <w:sz w:val="28"/>
          <w:szCs w:val="28"/>
        </w:rPr>
      </w:pPr>
    </w:p>
    <w:p w:rsidR="0003311D" w:rsidRDefault="0003311D">
      <w:pPr>
        <w:widowControl w:val="0"/>
        <w:spacing w:after="0" w:line="240" w:lineRule="auto"/>
        <w:jc w:val="center"/>
        <w:rPr>
          <w:rFonts w:ascii="Times New Roman" w:eastAsia="Times New Roman" w:hAnsi="Times New Roman" w:cs="Times New Roman"/>
          <w:b/>
          <w:color w:val="000000"/>
          <w:sz w:val="28"/>
          <w:szCs w:val="28"/>
        </w:rPr>
      </w:pPr>
    </w:p>
    <w:p w:rsidR="0003311D" w:rsidRDefault="0003311D">
      <w:pPr>
        <w:widowControl w:val="0"/>
        <w:spacing w:after="0" w:line="240" w:lineRule="auto"/>
        <w:jc w:val="center"/>
        <w:rPr>
          <w:rFonts w:ascii="Times New Roman" w:eastAsia="Times New Roman" w:hAnsi="Times New Roman" w:cs="Times New Roman"/>
          <w:b/>
          <w:color w:val="000000"/>
          <w:sz w:val="28"/>
          <w:szCs w:val="28"/>
        </w:rPr>
      </w:pPr>
    </w:p>
    <w:p w:rsidR="0003311D" w:rsidRDefault="0003311D">
      <w:pPr>
        <w:widowControl w:val="0"/>
        <w:spacing w:after="0" w:line="240" w:lineRule="auto"/>
        <w:jc w:val="center"/>
        <w:rPr>
          <w:rFonts w:ascii="Times New Roman" w:eastAsia="Times New Roman" w:hAnsi="Times New Roman" w:cs="Times New Roman"/>
          <w:b/>
          <w:color w:val="000000"/>
          <w:sz w:val="28"/>
          <w:szCs w:val="28"/>
        </w:rPr>
      </w:pPr>
    </w:p>
    <w:p w:rsidR="0003311D" w:rsidRDefault="0003311D">
      <w:pPr>
        <w:widowControl w:val="0"/>
        <w:spacing w:after="0" w:line="240" w:lineRule="auto"/>
        <w:jc w:val="center"/>
        <w:rPr>
          <w:rFonts w:ascii="Times New Roman" w:eastAsia="Times New Roman" w:hAnsi="Times New Roman" w:cs="Times New Roman"/>
          <w:b/>
          <w:color w:val="000000"/>
          <w:sz w:val="28"/>
          <w:szCs w:val="28"/>
        </w:rPr>
      </w:pPr>
    </w:p>
    <w:p w:rsidR="0003311D" w:rsidRDefault="0003311D">
      <w:pPr>
        <w:widowControl w:val="0"/>
        <w:spacing w:after="0" w:line="240" w:lineRule="auto"/>
        <w:jc w:val="center"/>
        <w:rPr>
          <w:rFonts w:ascii="Times New Roman" w:eastAsia="Times New Roman" w:hAnsi="Times New Roman" w:cs="Times New Roman"/>
          <w:b/>
          <w:color w:val="000000"/>
          <w:sz w:val="28"/>
          <w:szCs w:val="28"/>
        </w:rPr>
      </w:pPr>
    </w:p>
    <w:p w:rsidR="0003311D" w:rsidRDefault="0003311D">
      <w:pPr>
        <w:widowControl w:val="0"/>
        <w:spacing w:after="0" w:line="240" w:lineRule="auto"/>
        <w:jc w:val="center"/>
        <w:rPr>
          <w:rFonts w:ascii="Times New Roman" w:eastAsia="Times New Roman" w:hAnsi="Times New Roman" w:cs="Times New Roman"/>
          <w:b/>
          <w:color w:val="000000"/>
          <w:sz w:val="28"/>
          <w:szCs w:val="28"/>
        </w:rPr>
      </w:pPr>
    </w:p>
    <w:p w:rsidR="0003311D" w:rsidRDefault="0003311D">
      <w:pPr>
        <w:widowControl w:val="0"/>
        <w:spacing w:after="0" w:line="240" w:lineRule="auto"/>
        <w:jc w:val="center"/>
        <w:rPr>
          <w:rFonts w:ascii="Times New Roman" w:eastAsia="Times New Roman" w:hAnsi="Times New Roman" w:cs="Times New Roman"/>
          <w:b/>
          <w:color w:val="000000"/>
          <w:sz w:val="28"/>
          <w:szCs w:val="28"/>
        </w:rPr>
      </w:pPr>
    </w:p>
    <w:p w:rsidR="0003311D" w:rsidRDefault="00CD7B85">
      <w:pPr>
        <w:pStyle w:val="Heading2"/>
      </w:pPr>
      <w:bookmarkStart w:id="22" w:name="_4i7ojhp" w:colFirst="0" w:colLast="0"/>
      <w:bookmarkEnd w:id="22"/>
      <w:r>
        <w:t xml:space="preserve">4.1 Limitation of the Study </w:t>
      </w:r>
    </w:p>
    <w:p w:rsidR="0003311D" w:rsidRDefault="00CD7B85">
      <w:pPr>
        <w:widowControl w:val="0"/>
        <w:numPr>
          <w:ilvl w:val="0"/>
          <w:numId w:val="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The main limitation of this project report is the unavailability of related information </w:t>
      </w:r>
    </w:p>
    <w:p w:rsidR="0003311D" w:rsidRDefault="00CD7B85">
      <w:pPr>
        <w:widowControl w:val="0"/>
        <w:numPr>
          <w:ilvl w:val="0"/>
          <w:numId w:val="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Unavailability of literature and other data </w:t>
      </w:r>
    </w:p>
    <w:p w:rsidR="0003311D" w:rsidRDefault="00CD7B85">
      <w:pPr>
        <w:widowControl w:val="0"/>
        <w:numPr>
          <w:ilvl w:val="0"/>
          <w:numId w:val="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Limited time is the main constraint to complete the project work in a broader way.</w:t>
      </w:r>
    </w:p>
    <w:p w:rsidR="0003311D" w:rsidRDefault="0003311D">
      <w:pPr>
        <w:spacing w:after="0" w:line="360" w:lineRule="auto"/>
        <w:jc w:val="both"/>
      </w:pPr>
    </w:p>
    <w:p w:rsidR="0003311D" w:rsidRDefault="0003311D">
      <w:pPr>
        <w:spacing w:after="0" w:line="360" w:lineRule="auto"/>
        <w:jc w:val="both"/>
      </w:pPr>
    </w:p>
    <w:p w:rsidR="0003311D" w:rsidRDefault="0003311D">
      <w:pPr>
        <w:spacing w:after="0" w:line="360" w:lineRule="auto"/>
        <w:jc w:val="both"/>
        <w:rPr>
          <w:rFonts w:ascii="Times New Roman" w:eastAsia="Times New Roman" w:hAnsi="Times New Roman" w:cs="Times New Roman"/>
          <w:b/>
          <w:sz w:val="24"/>
          <w:szCs w:val="24"/>
        </w:rPr>
      </w:pPr>
    </w:p>
    <w:p w:rsidR="0003311D" w:rsidRDefault="0003311D">
      <w:pPr>
        <w:spacing w:after="0" w:line="360" w:lineRule="auto"/>
        <w:jc w:val="both"/>
        <w:rPr>
          <w:rFonts w:ascii="Times New Roman" w:eastAsia="Times New Roman" w:hAnsi="Times New Roman" w:cs="Times New Roman"/>
          <w:b/>
          <w:sz w:val="24"/>
          <w:szCs w:val="24"/>
        </w:rPr>
      </w:pPr>
    </w:p>
    <w:p w:rsidR="0003311D" w:rsidRDefault="0003311D">
      <w:pPr>
        <w:spacing w:after="0" w:line="360" w:lineRule="auto"/>
        <w:jc w:val="both"/>
        <w:rPr>
          <w:rFonts w:ascii="Times New Roman" w:eastAsia="Times New Roman" w:hAnsi="Times New Roman" w:cs="Times New Roman"/>
          <w:b/>
          <w:sz w:val="24"/>
          <w:szCs w:val="24"/>
        </w:rPr>
      </w:pPr>
    </w:p>
    <w:p w:rsidR="0003311D" w:rsidRDefault="0003311D">
      <w:pPr>
        <w:spacing w:after="0" w:line="360" w:lineRule="auto"/>
        <w:jc w:val="both"/>
        <w:rPr>
          <w:rFonts w:ascii="Times New Roman" w:eastAsia="Times New Roman" w:hAnsi="Times New Roman" w:cs="Times New Roman"/>
          <w:b/>
          <w:sz w:val="24"/>
          <w:szCs w:val="24"/>
        </w:rPr>
      </w:pPr>
    </w:p>
    <w:p w:rsidR="0003311D" w:rsidRDefault="0003311D">
      <w:pPr>
        <w:spacing w:after="0" w:line="360" w:lineRule="auto"/>
        <w:jc w:val="both"/>
        <w:rPr>
          <w:rFonts w:ascii="Times New Roman" w:eastAsia="Times New Roman" w:hAnsi="Times New Roman" w:cs="Times New Roman"/>
          <w:b/>
          <w:sz w:val="24"/>
          <w:szCs w:val="24"/>
        </w:rPr>
      </w:pPr>
    </w:p>
    <w:p w:rsidR="0003311D" w:rsidRDefault="0003311D">
      <w:pPr>
        <w:spacing w:after="0" w:line="360" w:lineRule="auto"/>
        <w:jc w:val="both"/>
        <w:rPr>
          <w:rFonts w:ascii="Times New Roman" w:eastAsia="Times New Roman" w:hAnsi="Times New Roman" w:cs="Times New Roman"/>
          <w:b/>
          <w:sz w:val="24"/>
          <w:szCs w:val="24"/>
        </w:rPr>
      </w:pPr>
    </w:p>
    <w:p w:rsidR="0003311D" w:rsidRDefault="0003311D">
      <w:pPr>
        <w:spacing w:after="0" w:line="360" w:lineRule="auto"/>
        <w:jc w:val="both"/>
        <w:rPr>
          <w:rFonts w:ascii="Times New Roman" w:eastAsia="Times New Roman" w:hAnsi="Times New Roman" w:cs="Times New Roman"/>
          <w:b/>
          <w:sz w:val="24"/>
          <w:szCs w:val="24"/>
        </w:rPr>
      </w:pPr>
    </w:p>
    <w:p w:rsidR="0003311D" w:rsidRDefault="0003311D">
      <w:pPr>
        <w:spacing w:after="0" w:line="360" w:lineRule="auto"/>
        <w:jc w:val="both"/>
        <w:rPr>
          <w:rFonts w:ascii="Times New Roman" w:eastAsia="Times New Roman" w:hAnsi="Times New Roman" w:cs="Times New Roman"/>
          <w:b/>
          <w:sz w:val="24"/>
          <w:szCs w:val="24"/>
        </w:rPr>
      </w:pPr>
    </w:p>
    <w:p w:rsidR="0003311D" w:rsidRDefault="0003311D">
      <w:pPr>
        <w:spacing w:after="0" w:line="360" w:lineRule="auto"/>
        <w:jc w:val="both"/>
        <w:rPr>
          <w:rFonts w:ascii="Times New Roman" w:eastAsia="Times New Roman" w:hAnsi="Times New Roman" w:cs="Times New Roman"/>
          <w:b/>
          <w:sz w:val="24"/>
          <w:szCs w:val="24"/>
        </w:rPr>
      </w:pPr>
    </w:p>
    <w:p w:rsidR="0003311D" w:rsidRDefault="0003311D">
      <w:pPr>
        <w:spacing w:after="0" w:line="360" w:lineRule="auto"/>
        <w:jc w:val="both"/>
        <w:rPr>
          <w:rFonts w:ascii="Times New Roman" w:eastAsia="Times New Roman" w:hAnsi="Times New Roman" w:cs="Times New Roman"/>
          <w:b/>
          <w:sz w:val="24"/>
          <w:szCs w:val="24"/>
        </w:rPr>
      </w:pPr>
    </w:p>
    <w:p w:rsidR="0003311D" w:rsidRDefault="0003311D">
      <w:pPr>
        <w:spacing w:after="0" w:line="360" w:lineRule="auto"/>
        <w:jc w:val="both"/>
        <w:rPr>
          <w:rFonts w:ascii="Times New Roman" w:eastAsia="Times New Roman" w:hAnsi="Times New Roman" w:cs="Times New Roman"/>
          <w:b/>
          <w:sz w:val="24"/>
          <w:szCs w:val="24"/>
        </w:rPr>
      </w:pPr>
    </w:p>
    <w:p w:rsidR="0003311D" w:rsidRDefault="0003311D">
      <w:pPr>
        <w:spacing w:after="0" w:line="360" w:lineRule="auto"/>
        <w:jc w:val="both"/>
        <w:rPr>
          <w:rFonts w:ascii="Times New Roman" w:eastAsia="Times New Roman" w:hAnsi="Times New Roman" w:cs="Times New Roman"/>
          <w:b/>
          <w:sz w:val="24"/>
          <w:szCs w:val="24"/>
        </w:rPr>
      </w:pPr>
    </w:p>
    <w:p w:rsidR="0003311D" w:rsidRDefault="0003311D">
      <w:pPr>
        <w:spacing w:after="0" w:line="360" w:lineRule="auto"/>
        <w:jc w:val="both"/>
        <w:rPr>
          <w:rFonts w:ascii="Times New Roman" w:eastAsia="Times New Roman" w:hAnsi="Times New Roman" w:cs="Times New Roman"/>
          <w:b/>
          <w:sz w:val="24"/>
          <w:szCs w:val="24"/>
        </w:rPr>
      </w:pPr>
    </w:p>
    <w:p w:rsidR="0003311D" w:rsidRDefault="0003311D">
      <w:pPr>
        <w:spacing w:after="0" w:line="360" w:lineRule="auto"/>
        <w:jc w:val="both"/>
        <w:rPr>
          <w:rFonts w:ascii="Times New Roman" w:eastAsia="Times New Roman" w:hAnsi="Times New Roman" w:cs="Times New Roman"/>
          <w:b/>
          <w:sz w:val="24"/>
          <w:szCs w:val="24"/>
        </w:rPr>
      </w:pPr>
    </w:p>
    <w:p w:rsidR="0003311D" w:rsidRDefault="0003311D">
      <w:pPr>
        <w:spacing w:after="0" w:line="360" w:lineRule="auto"/>
        <w:jc w:val="both"/>
        <w:rPr>
          <w:rFonts w:ascii="Times New Roman" w:eastAsia="Times New Roman" w:hAnsi="Times New Roman" w:cs="Times New Roman"/>
          <w:b/>
          <w:sz w:val="24"/>
          <w:szCs w:val="24"/>
        </w:rPr>
      </w:pPr>
    </w:p>
    <w:p w:rsidR="0003311D" w:rsidRDefault="0003311D">
      <w:pPr>
        <w:spacing w:after="0" w:line="360" w:lineRule="auto"/>
        <w:jc w:val="both"/>
        <w:rPr>
          <w:rFonts w:ascii="Times New Roman" w:eastAsia="Times New Roman" w:hAnsi="Times New Roman" w:cs="Times New Roman"/>
          <w:b/>
          <w:sz w:val="24"/>
          <w:szCs w:val="24"/>
        </w:rPr>
      </w:pPr>
    </w:p>
    <w:p w:rsidR="0003311D" w:rsidRDefault="0003311D">
      <w:pPr>
        <w:spacing w:after="0" w:line="360" w:lineRule="auto"/>
        <w:jc w:val="both"/>
        <w:rPr>
          <w:rFonts w:ascii="Times New Roman" w:eastAsia="Times New Roman" w:hAnsi="Times New Roman" w:cs="Times New Roman"/>
          <w:b/>
          <w:sz w:val="24"/>
          <w:szCs w:val="24"/>
        </w:rPr>
      </w:pPr>
    </w:p>
    <w:p w:rsidR="0003311D" w:rsidRDefault="0003311D">
      <w:pPr>
        <w:spacing w:after="0" w:line="360" w:lineRule="auto"/>
        <w:jc w:val="both"/>
        <w:rPr>
          <w:rFonts w:ascii="Times New Roman" w:eastAsia="Times New Roman" w:hAnsi="Times New Roman" w:cs="Times New Roman"/>
          <w:b/>
          <w:sz w:val="24"/>
          <w:szCs w:val="24"/>
        </w:rPr>
      </w:pPr>
    </w:p>
    <w:p w:rsidR="0003311D" w:rsidRDefault="0003311D">
      <w:pPr>
        <w:spacing w:after="0" w:line="360" w:lineRule="auto"/>
        <w:jc w:val="both"/>
        <w:rPr>
          <w:rFonts w:ascii="Times New Roman" w:eastAsia="Times New Roman" w:hAnsi="Times New Roman" w:cs="Times New Roman"/>
          <w:b/>
          <w:sz w:val="24"/>
          <w:szCs w:val="24"/>
        </w:rPr>
      </w:pPr>
    </w:p>
    <w:p w:rsidR="0003311D" w:rsidRDefault="0003311D">
      <w:pPr>
        <w:spacing w:after="0" w:line="360" w:lineRule="auto"/>
        <w:jc w:val="both"/>
        <w:rPr>
          <w:rFonts w:ascii="Times New Roman" w:eastAsia="Times New Roman" w:hAnsi="Times New Roman" w:cs="Times New Roman"/>
          <w:b/>
          <w:sz w:val="24"/>
          <w:szCs w:val="24"/>
        </w:rPr>
      </w:pPr>
    </w:p>
    <w:p w:rsidR="0003311D" w:rsidRDefault="0003311D">
      <w:pPr>
        <w:spacing w:after="0" w:line="360" w:lineRule="auto"/>
        <w:jc w:val="both"/>
        <w:rPr>
          <w:rFonts w:ascii="Times New Roman" w:eastAsia="Times New Roman" w:hAnsi="Times New Roman" w:cs="Times New Roman"/>
          <w:b/>
          <w:sz w:val="24"/>
          <w:szCs w:val="24"/>
        </w:rPr>
      </w:pPr>
    </w:p>
    <w:p w:rsidR="0003311D" w:rsidRDefault="0003311D">
      <w:pPr>
        <w:spacing w:after="0" w:line="360" w:lineRule="auto"/>
        <w:jc w:val="both"/>
        <w:rPr>
          <w:rFonts w:ascii="Times New Roman" w:eastAsia="Times New Roman" w:hAnsi="Times New Roman" w:cs="Times New Roman"/>
          <w:b/>
          <w:sz w:val="24"/>
          <w:szCs w:val="24"/>
        </w:rPr>
      </w:pPr>
    </w:p>
    <w:p w:rsidR="0003311D" w:rsidRDefault="0003311D">
      <w:pPr>
        <w:spacing w:after="0" w:line="360" w:lineRule="auto"/>
        <w:jc w:val="both"/>
        <w:rPr>
          <w:rFonts w:ascii="Times New Roman" w:eastAsia="Times New Roman" w:hAnsi="Times New Roman" w:cs="Times New Roman"/>
          <w:b/>
          <w:sz w:val="24"/>
          <w:szCs w:val="24"/>
        </w:rPr>
      </w:pPr>
    </w:p>
    <w:p w:rsidR="0003311D" w:rsidRDefault="0003311D">
      <w:pPr>
        <w:spacing w:after="0" w:line="360" w:lineRule="auto"/>
        <w:jc w:val="both"/>
        <w:rPr>
          <w:rFonts w:ascii="Times New Roman" w:eastAsia="Times New Roman" w:hAnsi="Times New Roman" w:cs="Times New Roman"/>
          <w:b/>
          <w:sz w:val="24"/>
          <w:szCs w:val="24"/>
        </w:rPr>
      </w:pPr>
    </w:p>
    <w:p w:rsidR="0003311D" w:rsidRDefault="0003311D">
      <w:pPr>
        <w:widowControl w:val="0"/>
        <w:spacing w:after="0" w:line="240" w:lineRule="auto"/>
        <w:jc w:val="center"/>
        <w:rPr>
          <w:rFonts w:ascii="Times New Roman" w:eastAsia="Times New Roman" w:hAnsi="Times New Roman" w:cs="Times New Roman"/>
          <w:b/>
          <w:sz w:val="24"/>
          <w:szCs w:val="24"/>
        </w:rPr>
      </w:pPr>
    </w:p>
    <w:p w:rsidR="0003311D" w:rsidRDefault="0003311D">
      <w:pPr>
        <w:widowControl w:val="0"/>
        <w:spacing w:after="0" w:line="240" w:lineRule="auto"/>
        <w:jc w:val="center"/>
        <w:rPr>
          <w:rFonts w:ascii="Times New Roman" w:eastAsia="Times New Roman" w:hAnsi="Times New Roman" w:cs="Times New Roman"/>
          <w:b/>
          <w:sz w:val="24"/>
          <w:szCs w:val="24"/>
        </w:rPr>
      </w:pPr>
    </w:p>
    <w:p w:rsidR="0003311D" w:rsidRDefault="0003311D">
      <w:pPr>
        <w:widowControl w:val="0"/>
        <w:spacing w:after="0" w:line="240" w:lineRule="auto"/>
        <w:jc w:val="center"/>
        <w:rPr>
          <w:rFonts w:ascii="Times New Roman" w:eastAsia="Times New Roman" w:hAnsi="Times New Roman" w:cs="Times New Roman"/>
          <w:b/>
          <w:sz w:val="24"/>
          <w:szCs w:val="24"/>
        </w:rPr>
      </w:pPr>
    </w:p>
    <w:p w:rsidR="0003311D" w:rsidRDefault="0003311D">
      <w:pPr>
        <w:widowControl w:val="0"/>
        <w:spacing w:after="0" w:line="240" w:lineRule="auto"/>
        <w:jc w:val="center"/>
        <w:rPr>
          <w:rFonts w:ascii="Times New Roman" w:eastAsia="Times New Roman" w:hAnsi="Times New Roman" w:cs="Times New Roman"/>
          <w:b/>
          <w:sz w:val="24"/>
          <w:szCs w:val="24"/>
        </w:rPr>
      </w:pPr>
    </w:p>
    <w:p w:rsidR="0003311D" w:rsidRDefault="0003311D">
      <w:pPr>
        <w:widowControl w:val="0"/>
        <w:spacing w:after="0" w:line="240" w:lineRule="auto"/>
        <w:jc w:val="center"/>
        <w:rPr>
          <w:rFonts w:ascii="Times New Roman" w:eastAsia="Times New Roman" w:hAnsi="Times New Roman" w:cs="Times New Roman"/>
          <w:b/>
          <w:sz w:val="24"/>
          <w:szCs w:val="24"/>
        </w:rPr>
      </w:pPr>
    </w:p>
    <w:p w:rsidR="0003311D" w:rsidRDefault="0003311D">
      <w:pPr>
        <w:widowControl w:val="0"/>
        <w:spacing w:after="0" w:line="240" w:lineRule="auto"/>
        <w:jc w:val="center"/>
        <w:rPr>
          <w:rFonts w:ascii="Times New Roman" w:eastAsia="Times New Roman" w:hAnsi="Times New Roman" w:cs="Times New Roman"/>
          <w:b/>
          <w:sz w:val="24"/>
          <w:szCs w:val="24"/>
        </w:rPr>
      </w:pPr>
    </w:p>
    <w:p w:rsidR="0003311D" w:rsidRDefault="0003311D">
      <w:pPr>
        <w:widowControl w:val="0"/>
        <w:spacing w:after="0" w:line="240" w:lineRule="auto"/>
        <w:jc w:val="center"/>
        <w:rPr>
          <w:rFonts w:ascii="Times New Roman" w:eastAsia="Times New Roman" w:hAnsi="Times New Roman" w:cs="Times New Roman"/>
          <w:b/>
          <w:sz w:val="24"/>
          <w:szCs w:val="24"/>
        </w:rPr>
      </w:pPr>
    </w:p>
    <w:p w:rsidR="0003311D" w:rsidRDefault="0003311D">
      <w:pPr>
        <w:widowControl w:val="0"/>
        <w:spacing w:after="0" w:line="240" w:lineRule="auto"/>
        <w:jc w:val="center"/>
        <w:rPr>
          <w:rFonts w:ascii="Times New Roman" w:eastAsia="Times New Roman" w:hAnsi="Times New Roman" w:cs="Times New Roman"/>
          <w:b/>
          <w:sz w:val="24"/>
          <w:szCs w:val="24"/>
        </w:rPr>
      </w:pPr>
    </w:p>
    <w:p w:rsidR="0003311D" w:rsidRDefault="0003311D">
      <w:pPr>
        <w:widowControl w:val="0"/>
        <w:spacing w:after="0" w:line="240" w:lineRule="auto"/>
        <w:jc w:val="center"/>
        <w:rPr>
          <w:rFonts w:ascii="Times New Roman" w:eastAsia="Times New Roman" w:hAnsi="Times New Roman" w:cs="Times New Roman"/>
          <w:b/>
          <w:sz w:val="24"/>
          <w:szCs w:val="24"/>
        </w:rPr>
      </w:pPr>
    </w:p>
    <w:p w:rsidR="0003311D" w:rsidRDefault="0003311D">
      <w:pPr>
        <w:widowControl w:val="0"/>
        <w:spacing w:after="0" w:line="240" w:lineRule="auto"/>
        <w:jc w:val="center"/>
        <w:rPr>
          <w:rFonts w:ascii="Times New Roman" w:eastAsia="Times New Roman" w:hAnsi="Times New Roman" w:cs="Times New Roman"/>
          <w:b/>
          <w:sz w:val="24"/>
          <w:szCs w:val="24"/>
        </w:rPr>
      </w:pPr>
    </w:p>
    <w:p w:rsidR="0003311D" w:rsidRDefault="0003311D">
      <w:pPr>
        <w:widowControl w:val="0"/>
        <w:spacing w:after="0" w:line="240" w:lineRule="auto"/>
        <w:jc w:val="center"/>
        <w:rPr>
          <w:rFonts w:ascii="Times New Roman" w:eastAsia="Times New Roman" w:hAnsi="Times New Roman" w:cs="Times New Roman"/>
          <w:b/>
          <w:sz w:val="24"/>
          <w:szCs w:val="24"/>
        </w:rPr>
      </w:pPr>
    </w:p>
    <w:p w:rsidR="0003311D" w:rsidRDefault="0003311D">
      <w:pPr>
        <w:widowControl w:val="0"/>
        <w:spacing w:after="0" w:line="240" w:lineRule="auto"/>
        <w:jc w:val="center"/>
        <w:rPr>
          <w:rFonts w:ascii="Times New Roman" w:eastAsia="Times New Roman" w:hAnsi="Times New Roman" w:cs="Times New Roman"/>
          <w:b/>
          <w:sz w:val="24"/>
          <w:szCs w:val="24"/>
        </w:rPr>
      </w:pPr>
    </w:p>
    <w:p w:rsidR="0003311D" w:rsidRDefault="0003311D">
      <w:pPr>
        <w:widowControl w:val="0"/>
        <w:spacing w:after="0" w:line="240" w:lineRule="auto"/>
        <w:jc w:val="center"/>
        <w:rPr>
          <w:rFonts w:ascii="Times New Roman" w:eastAsia="Times New Roman" w:hAnsi="Times New Roman" w:cs="Times New Roman"/>
          <w:b/>
          <w:sz w:val="24"/>
          <w:szCs w:val="24"/>
        </w:rPr>
      </w:pPr>
    </w:p>
    <w:p w:rsidR="0003311D" w:rsidRDefault="0003311D">
      <w:pPr>
        <w:widowControl w:val="0"/>
        <w:spacing w:after="0" w:line="240" w:lineRule="auto"/>
        <w:jc w:val="center"/>
        <w:rPr>
          <w:rFonts w:ascii="Times New Roman" w:eastAsia="Times New Roman" w:hAnsi="Times New Roman" w:cs="Times New Roman"/>
          <w:b/>
          <w:sz w:val="24"/>
          <w:szCs w:val="24"/>
        </w:rPr>
      </w:pPr>
    </w:p>
    <w:p w:rsidR="0003311D" w:rsidRDefault="0003311D">
      <w:pPr>
        <w:widowControl w:val="0"/>
        <w:spacing w:after="0" w:line="240" w:lineRule="auto"/>
        <w:jc w:val="center"/>
        <w:rPr>
          <w:rFonts w:ascii="Times New Roman" w:eastAsia="Times New Roman" w:hAnsi="Times New Roman" w:cs="Times New Roman"/>
          <w:b/>
          <w:sz w:val="24"/>
          <w:szCs w:val="24"/>
        </w:rPr>
      </w:pPr>
    </w:p>
    <w:p w:rsidR="0003311D" w:rsidRDefault="0003311D">
      <w:pPr>
        <w:widowControl w:val="0"/>
        <w:spacing w:after="0" w:line="240" w:lineRule="auto"/>
        <w:jc w:val="center"/>
        <w:rPr>
          <w:rFonts w:ascii="Times New Roman" w:eastAsia="Times New Roman" w:hAnsi="Times New Roman" w:cs="Times New Roman"/>
          <w:b/>
          <w:sz w:val="24"/>
          <w:szCs w:val="24"/>
        </w:rPr>
      </w:pPr>
    </w:p>
    <w:p w:rsidR="0003311D" w:rsidRDefault="0003311D">
      <w:pPr>
        <w:widowControl w:val="0"/>
        <w:spacing w:after="0" w:line="240" w:lineRule="auto"/>
        <w:jc w:val="center"/>
        <w:rPr>
          <w:rFonts w:ascii="Times New Roman" w:eastAsia="Times New Roman" w:hAnsi="Times New Roman" w:cs="Times New Roman"/>
          <w:b/>
          <w:sz w:val="24"/>
          <w:szCs w:val="24"/>
        </w:rPr>
      </w:pPr>
    </w:p>
    <w:p w:rsidR="0003311D" w:rsidRDefault="00CD7B85">
      <w:pPr>
        <w:pStyle w:val="Heading1"/>
        <w:jc w:val="center"/>
        <w:rPr>
          <w:sz w:val="24"/>
          <w:szCs w:val="24"/>
        </w:rPr>
      </w:pPr>
      <w:bookmarkStart w:id="23" w:name="_2xcytpi" w:colFirst="0" w:colLast="0"/>
      <w:bookmarkEnd w:id="23"/>
      <w:r>
        <w:t>Future Research Scope and Conclusion</w:t>
      </w:r>
    </w:p>
    <w:p w:rsidR="0003311D" w:rsidRDefault="0003311D">
      <w:pPr>
        <w:spacing w:after="0" w:line="360" w:lineRule="auto"/>
        <w:jc w:val="both"/>
        <w:rPr>
          <w:rFonts w:ascii="Times New Roman" w:eastAsia="Times New Roman" w:hAnsi="Times New Roman" w:cs="Times New Roman"/>
          <w:b/>
          <w:sz w:val="24"/>
          <w:szCs w:val="24"/>
        </w:rPr>
      </w:pPr>
    </w:p>
    <w:p w:rsidR="0003311D" w:rsidRDefault="0003311D">
      <w:pPr>
        <w:spacing w:after="0" w:line="360" w:lineRule="auto"/>
        <w:jc w:val="both"/>
        <w:rPr>
          <w:rFonts w:ascii="Times New Roman" w:eastAsia="Times New Roman" w:hAnsi="Times New Roman" w:cs="Times New Roman"/>
          <w:b/>
          <w:sz w:val="24"/>
          <w:szCs w:val="24"/>
        </w:rPr>
      </w:pPr>
    </w:p>
    <w:p w:rsidR="0003311D" w:rsidRDefault="0003311D">
      <w:pPr>
        <w:spacing w:after="0" w:line="360" w:lineRule="auto"/>
        <w:jc w:val="both"/>
        <w:rPr>
          <w:rFonts w:ascii="Times New Roman" w:eastAsia="Times New Roman" w:hAnsi="Times New Roman" w:cs="Times New Roman"/>
          <w:b/>
          <w:sz w:val="24"/>
          <w:szCs w:val="24"/>
        </w:rPr>
      </w:pPr>
    </w:p>
    <w:p w:rsidR="0003311D" w:rsidRDefault="0003311D">
      <w:pPr>
        <w:spacing w:after="0" w:line="360" w:lineRule="auto"/>
        <w:jc w:val="both"/>
        <w:rPr>
          <w:rFonts w:ascii="Times New Roman" w:eastAsia="Times New Roman" w:hAnsi="Times New Roman" w:cs="Times New Roman"/>
          <w:b/>
          <w:sz w:val="24"/>
          <w:szCs w:val="24"/>
        </w:rPr>
      </w:pPr>
    </w:p>
    <w:p w:rsidR="0003311D" w:rsidRDefault="0003311D">
      <w:pPr>
        <w:spacing w:after="0" w:line="360" w:lineRule="auto"/>
        <w:jc w:val="both"/>
        <w:rPr>
          <w:rFonts w:ascii="Times New Roman" w:eastAsia="Times New Roman" w:hAnsi="Times New Roman" w:cs="Times New Roman"/>
          <w:b/>
          <w:sz w:val="24"/>
          <w:szCs w:val="24"/>
        </w:rPr>
      </w:pPr>
    </w:p>
    <w:p w:rsidR="0003311D" w:rsidRDefault="0003311D">
      <w:pPr>
        <w:spacing w:after="0" w:line="360" w:lineRule="auto"/>
        <w:jc w:val="both"/>
        <w:rPr>
          <w:rFonts w:ascii="Times New Roman" w:eastAsia="Times New Roman" w:hAnsi="Times New Roman" w:cs="Times New Roman"/>
          <w:b/>
          <w:sz w:val="24"/>
          <w:szCs w:val="24"/>
        </w:rPr>
      </w:pPr>
    </w:p>
    <w:p w:rsidR="0003311D" w:rsidRDefault="0003311D">
      <w:pPr>
        <w:spacing w:after="0" w:line="360" w:lineRule="auto"/>
        <w:jc w:val="both"/>
        <w:rPr>
          <w:rFonts w:ascii="Times New Roman" w:eastAsia="Times New Roman" w:hAnsi="Times New Roman" w:cs="Times New Roman"/>
          <w:b/>
          <w:sz w:val="24"/>
          <w:szCs w:val="24"/>
        </w:rPr>
      </w:pPr>
    </w:p>
    <w:p w:rsidR="0003311D" w:rsidRDefault="0003311D">
      <w:pPr>
        <w:spacing w:after="0" w:line="360" w:lineRule="auto"/>
        <w:jc w:val="both"/>
        <w:rPr>
          <w:rFonts w:ascii="Times New Roman" w:eastAsia="Times New Roman" w:hAnsi="Times New Roman" w:cs="Times New Roman"/>
          <w:b/>
          <w:sz w:val="24"/>
          <w:szCs w:val="24"/>
        </w:rPr>
      </w:pPr>
    </w:p>
    <w:p w:rsidR="0003311D" w:rsidRDefault="0003311D">
      <w:pPr>
        <w:spacing w:after="0" w:line="360" w:lineRule="auto"/>
        <w:jc w:val="both"/>
        <w:rPr>
          <w:rFonts w:ascii="Times New Roman" w:eastAsia="Times New Roman" w:hAnsi="Times New Roman" w:cs="Times New Roman"/>
          <w:b/>
          <w:sz w:val="24"/>
          <w:szCs w:val="24"/>
        </w:rPr>
      </w:pPr>
    </w:p>
    <w:p w:rsidR="0003311D" w:rsidRDefault="0003311D">
      <w:pPr>
        <w:spacing w:after="0" w:line="360" w:lineRule="auto"/>
        <w:jc w:val="both"/>
        <w:rPr>
          <w:rFonts w:ascii="Times New Roman" w:eastAsia="Times New Roman" w:hAnsi="Times New Roman" w:cs="Times New Roman"/>
          <w:b/>
          <w:sz w:val="24"/>
          <w:szCs w:val="24"/>
        </w:rPr>
      </w:pPr>
    </w:p>
    <w:p w:rsidR="0003311D" w:rsidRDefault="0003311D">
      <w:pPr>
        <w:spacing w:after="0" w:line="360" w:lineRule="auto"/>
        <w:jc w:val="both"/>
        <w:rPr>
          <w:rFonts w:ascii="Times New Roman" w:eastAsia="Times New Roman" w:hAnsi="Times New Roman" w:cs="Times New Roman"/>
          <w:b/>
          <w:sz w:val="24"/>
          <w:szCs w:val="24"/>
        </w:rPr>
      </w:pPr>
    </w:p>
    <w:p w:rsidR="0003311D" w:rsidRDefault="0003311D">
      <w:pPr>
        <w:spacing w:after="0" w:line="360" w:lineRule="auto"/>
        <w:jc w:val="both"/>
        <w:rPr>
          <w:rFonts w:ascii="Times New Roman" w:eastAsia="Times New Roman" w:hAnsi="Times New Roman" w:cs="Times New Roman"/>
          <w:b/>
          <w:sz w:val="24"/>
          <w:szCs w:val="24"/>
        </w:rPr>
      </w:pPr>
    </w:p>
    <w:p w:rsidR="0003311D" w:rsidRDefault="0003311D">
      <w:pPr>
        <w:spacing w:after="0" w:line="360" w:lineRule="auto"/>
        <w:jc w:val="both"/>
        <w:rPr>
          <w:rFonts w:ascii="Times New Roman" w:eastAsia="Times New Roman" w:hAnsi="Times New Roman" w:cs="Times New Roman"/>
          <w:b/>
          <w:sz w:val="24"/>
          <w:szCs w:val="24"/>
        </w:rPr>
      </w:pPr>
    </w:p>
    <w:p w:rsidR="0003311D" w:rsidRDefault="0003311D">
      <w:pPr>
        <w:spacing w:after="0" w:line="360" w:lineRule="auto"/>
        <w:jc w:val="both"/>
        <w:rPr>
          <w:rFonts w:ascii="Times New Roman" w:eastAsia="Times New Roman" w:hAnsi="Times New Roman" w:cs="Times New Roman"/>
          <w:b/>
          <w:sz w:val="24"/>
          <w:szCs w:val="24"/>
        </w:rPr>
      </w:pPr>
    </w:p>
    <w:p w:rsidR="0003311D" w:rsidRDefault="0003311D">
      <w:pPr>
        <w:spacing w:after="0" w:line="360" w:lineRule="auto"/>
        <w:jc w:val="both"/>
        <w:rPr>
          <w:rFonts w:ascii="Times New Roman" w:eastAsia="Times New Roman" w:hAnsi="Times New Roman" w:cs="Times New Roman"/>
          <w:b/>
          <w:sz w:val="24"/>
          <w:szCs w:val="24"/>
        </w:rPr>
      </w:pPr>
    </w:p>
    <w:p w:rsidR="0003311D" w:rsidRDefault="0003311D">
      <w:pPr>
        <w:spacing w:after="0" w:line="360" w:lineRule="auto"/>
        <w:jc w:val="both"/>
        <w:rPr>
          <w:rFonts w:ascii="Times New Roman" w:eastAsia="Times New Roman" w:hAnsi="Times New Roman" w:cs="Times New Roman"/>
          <w:b/>
          <w:sz w:val="24"/>
          <w:szCs w:val="24"/>
        </w:rPr>
      </w:pPr>
    </w:p>
    <w:p w:rsidR="0003311D" w:rsidRDefault="0003311D">
      <w:pPr>
        <w:spacing w:after="0" w:line="360" w:lineRule="auto"/>
        <w:jc w:val="both"/>
        <w:rPr>
          <w:rFonts w:ascii="Times New Roman" w:eastAsia="Times New Roman" w:hAnsi="Times New Roman" w:cs="Times New Roman"/>
          <w:b/>
          <w:sz w:val="24"/>
          <w:szCs w:val="24"/>
        </w:rPr>
      </w:pPr>
    </w:p>
    <w:p w:rsidR="0003311D" w:rsidRDefault="0003311D">
      <w:pPr>
        <w:spacing w:after="0" w:line="360" w:lineRule="auto"/>
        <w:jc w:val="both"/>
        <w:rPr>
          <w:rFonts w:ascii="Times New Roman" w:eastAsia="Times New Roman" w:hAnsi="Times New Roman" w:cs="Times New Roman"/>
          <w:b/>
          <w:sz w:val="24"/>
          <w:szCs w:val="24"/>
        </w:rPr>
      </w:pPr>
    </w:p>
    <w:p w:rsidR="0003311D" w:rsidRDefault="00CD7B85">
      <w:pPr>
        <w:pStyle w:val="Heading2"/>
      </w:pPr>
      <w:bookmarkStart w:id="24" w:name="_1ci93xb" w:colFirst="0" w:colLast="0"/>
      <w:bookmarkEnd w:id="24"/>
      <w:r>
        <w:t xml:space="preserve">5.1 Future Research Scope and Conclusion </w:t>
      </w:r>
    </w:p>
    <w:p w:rsidR="0003311D" w:rsidRDefault="00CD7B8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Finally it can be stated that brand authentic</w:t>
      </w:r>
      <w:r w:rsidR="00CC6DDF">
        <w:rPr>
          <w:rFonts w:ascii="Times New Roman" w:eastAsia="Times New Roman" w:hAnsi="Times New Roman" w:cs="Times New Roman"/>
          <w:sz w:val="24"/>
          <w:szCs w:val="24"/>
        </w:rPr>
        <w:t>ity and perceived uniqueness have</w:t>
      </w:r>
      <w:r>
        <w:rPr>
          <w:rFonts w:ascii="Times New Roman" w:eastAsia="Times New Roman" w:hAnsi="Times New Roman" w:cs="Times New Roman"/>
          <w:sz w:val="24"/>
          <w:szCs w:val="24"/>
        </w:rPr>
        <w:t xml:space="preserve"> strong effect</w:t>
      </w:r>
      <w:r w:rsidR="00CC6DD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on brand trust</w:t>
      </w:r>
      <w:r w:rsidR="00CC6DDF">
        <w:rPr>
          <w:rFonts w:ascii="Times New Roman" w:eastAsia="Times New Roman" w:hAnsi="Times New Roman" w:cs="Times New Roman"/>
          <w:sz w:val="24"/>
          <w:szCs w:val="24"/>
        </w:rPr>
        <w:t>. So the mobile telecommunication service providers</w:t>
      </w:r>
      <w:r>
        <w:rPr>
          <w:rFonts w:ascii="Times New Roman" w:eastAsia="Times New Roman" w:hAnsi="Times New Roman" w:cs="Times New Roman"/>
          <w:sz w:val="24"/>
          <w:szCs w:val="24"/>
        </w:rPr>
        <w:t xml:space="preserve"> need to enhance brand authenticity</w:t>
      </w:r>
      <w:r w:rsidR="00CC6D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may offer benefits by influencing consumer’s sense of connection to the brand. Since the study was limited to 114 respondents, findings can only be used as a guide for further research. The purpose of the research is to extend the sample volume and work with more variables so that it can give us more depth </w:t>
      </w:r>
      <w:r w:rsidR="00302BED">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result</w:t>
      </w:r>
      <w:r w:rsidR="00302BED">
        <w:rPr>
          <w:rFonts w:ascii="Times New Roman" w:eastAsia="Times New Roman" w:hAnsi="Times New Roman" w:cs="Times New Roman"/>
          <w:sz w:val="24"/>
          <w:szCs w:val="24"/>
        </w:rPr>
        <w:t>s and interpretations</w:t>
      </w:r>
      <w:r>
        <w:rPr>
          <w:rFonts w:ascii="Times New Roman" w:eastAsia="Times New Roman" w:hAnsi="Times New Roman" w:cs="Times New Roman"/>
          <w:sz w:val="24"/>
          <w:szCs w:val="24"/>
        </w:rPr>
        <w:t>. It appears from this research that the work is limited to only on some factors. Therefore, it is recommended that choosing some other relevant factors will enhance the research work.</w:t>
      </w:r>
    </w:p>
    <w:p w:rsidR="0003311D" w:rsidRDefault="00CD7B85">
      <w:r>
        <w:br w:type="page"/>
      </w:r>
    </w:p>
    <w:p w:rsidR="0003311D" w:rsidRDefault="00CD7B85">
      <w:pPr>
        <w:pStyle w:val="Heading1"/>
        <w:jc w:val="center"/>
        <w:rPr>
          <w:sz w:val="28"/>
          <w:szCs w:val="28"/>
        </w:rPr>
      </w:pPr>
      <w:bookmarkStart w:id="25" w:name="_3whwml4" w:colFirst="0" w:colLast="0"/>
      <w:bookmarkEnd w:id="25"/>
      <w:r>
        <w:rPr>
          <w:sz w:val="28"/>
          <w:szCs w:val="28"/>
        </w:rPr>
        <w:lastRenderedPageBreak/>
        <w:t>References</w:t>
      </w:r>
    </w:p>
    <w:p w:rsidR="0003311D" w:rsidRDefault="00CD7B85">
      <w:pPr>
        <w:spacing w:line="360" w:lineRule="auto"/>
        <w:ind w:left="720" w:hanging="720"/>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Arnould</w:t>
      </w:r>
      <w:proofErr w:type="spellEnd"/>
      <w:r>
        <w:rPr>
          <w:rFonts w:ascii="Times New Roman" w:eastAsia="Times New Roman" w:hAnsi="Times New Roman" w:cs="Times New Roman"/>
          <w:sz w:val="24"/>
          <w:szCs w:val="24"/>
        </w:rPr>
        <w:t>, E. J., &amp; Price, L. L. (2000).</w:t>
      </w:r>
      <w:proofErr w:type="gramEnd"/>
      <w:r>
        <w:rPr>
          <w:rFonts w:ascii="Times New Roman" w:eastAsia="Times New Roman" w:hAnsi="Times New Roman" w:cs="Times New Roman"/>
          <w:sz w:val="24"/>
          <w:szCs w:val="24"/>
        </w:rPr>
        <w:t xml:space="preserve"> Authenticating acts and authoritative performances: Questing for self and community. In S. </w:t>
      </w:r>
      <w:proofErr w:type="spellStart"/>
      <w:r>
        <w:rPr>
          <w:rFonts w:ascii="Times New Roman" w:eastAsia="Times New Roman" w:hAnsi="Times New Roman" w:cs="Times New Roman"/>
          <w:sz w:val="24"/>
          <w:szCs w:val="24"/>
        </w:rPr>
        <w:t>Ratneshwar</w:t>
      </w:r>
      <w:proofErr w:type="spellEnd"/>
      <w:r>
        <w:rPr>
          <w:rFonts w:ascii="Times New Roman" w:eastAsia="Times New Roman" w:hAnsi="Times New Roman" w:cs="Times New Roman"/>
          <w:sz w:val="24"/>
          <w:szCs w:val="24"/>
        </w:rPr>
        <w:t xml:space="preserve">, D. G. Mick, &amp; C. Huffman (Eds.),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why of consumption: Contemporary perspectives on consumer motives, goals and desires (pp. 140–163). London and New York: Routledge Press.</w:t>
      </w:r>
    </w:p>
    <w:p w:rsidR="0003311D" w:rsidRDefault="00CD7B85">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Akbar, M.M. and </w:t>
      </w:r>
      <w:proofErr w:type="spellStart"/>
      <w:r>
        <w:rPr>
          <w:rFonts w:ascii="Times New Roman" w:eastAsia="Times New Roman" w:hAnsi="Times New Roman" w:cs="Times New Roman"/>
          <w:sz w:val="24"/>
          <w:szCs w:val="24"/>
        </w:rPr>
        <w:t>Wymer</w:t>
      </w:r>
      <w:proofErr w:type="spellEnd"/>
      <w:r>
        <w:rPr>
          <w:rFonts w:ascii="Times New Roman" w:eastAsia="Times New Roman" w:hAnsi="Times New Roman" w:cs="Times New Roman"/>
          <w:sz w:val="24"/>
          <w:szCs w:val="24"/>
        </w:rPr>
        <w:t>, W. (2017), “Refining the conceptualization of brand authenticity”, Journal of Brand Management, Vol. 24 No. 1, pp. 14-32.</w:t>
      </w:r>
    </w:p>
    <w:p w:rsidR="0003311D" w:rsidRDefault="00CD7B85">
      <w:pPr>
        <w:spacing w:line="36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Arnould</w:t>
      </w:r>
      <w:proofErr w:type="spellEnd"/>
      <w:r>
        <w:rPr>
          <w:rFonts w:ascii="Times New Roman" w:eastAsia="Times New Roman" w:hAnsi="Times New Roman" w:cs="Times New Roman"/>
          <w:sz w:val="24"/>
          <w:szCs w:val="24"/>
        </w:rPr>
        <w:t>, E.J. and Price, L.L. (2000)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Authenticating acts and authoritative performances: questing for self and community”, in </w:t>
      </w:r>
      <w:proofErr w:type="spellStart"/>
      <w:r>
        <w:rPr>
          <w:rFonts w:ascii="Times New Roman" w:eastAsia="Times New Roman" w:hAnsi="Times New Roman" w:cs="Times New Roman"/>
          <w:sz w:val="24"/>
          <w:szCs w:val="24"/>
        </w:rPr>
        <w:t>Ratneshwar</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Mick,D.G</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Huffman,C</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Eds</w:t>
      </w:r>
      <w:proofErr w:type="spellEnd"/>
      <w:r>
        <w:rPr>
          <w:rFonts w:ascii="Times New Roman" w:eastAsia="Times New Roman" w:hAnsi="Times New Roman" w:cs="Times New Roman"/>
          <w:sz w:val="24"/>
          <w:szCs w:val="24"/>
        </w:rPr>
        <w:t>), The Why of Consumption: Contemporary Perspectives on Consumer Motives, Goals, and Desires, Routledge, London, pp. 140-163.</w:t>
      </w:r>
    </w:p>
    <w:p w:rsidR="0003311D" w:rsidRDefault="00CD7B85">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Ballantyne, R., Warren, A. and Nobbs, K. (2006)</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The evolution of brand choice”, Journal of Brand Management, Vol. 13 Nos. 4/5, pp. 339-352</w:t>
      </w:r>
    </w:p>
    <w:p w:rsidR="0003311D" w:rsidRDefault="00CD7B85">
      <w:pPr>
        <w:spacing w:line="360" w:lineRule="auto"/>
        <w:ind w:left="720" w:hanging="720"/>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Beverland</w:t>
      </w:r>
      <w:proofErr w:type="spellEnd"/>
      <w:r>
        <w:rPr>
          <w:rFonts w:ascii="Times New Roman" w:eastAsia="Times New Roman" w:hAnsi="Times New Roman" w:cs="Times New Roman"/>
          <w:sz w:val="24"/>
          <w:szCs w:val="24"/>
        </w:rPr>
        <w:t>, M. (2006).</w:t>
      </w:r>
      <w:proofErr w:type="gramEnd"/>
      <w:r>
        <w:rPr>
          <w:rFonts w:ascii="Times New Roman" w:eastAsia="Times New Roman" w:hAnsi="Times New Roman" w:cs="Times New Roman"/>
          <w:sz w:val="24"/>
          <w:szCs w:val="24"/>
        </w:rPr>
        <w:t xml:space="preserve"> The “real thing”: Branding authenticity in the luxury wine trade. Journal of Business Research, 59, 251–258.</w:t>
      </w:r>
    </w:p>
    <w:p w:rsidR="0003311D" w:rsidRDefault="00CD7B85">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Cohen, E. (1988)</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Authenticity and commoditization in tourism”, Annals of Tourism Research,Vol.15No.3, pp. 371-386</w:t>
      </w:r>
    </w:p>
    <w:p w:rsidR="0003311D" w:rsidRDefault="00CD7B85">
      <w:pPr>
        <w:spacing w:line="36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Dodds</w:t>
      </w:r>
      <w:proofErr w:type="spellEnd"/>
      <w:r>
        <w:rPr>
          <w:rFonts w:ascii="Times New Roman" w:eastAsia="Times New Roman" w:hAnsi="Times New Roman" w:cs="Times New Roman"/>
          <w:sz w:val="24"/>
          <w:szCs w:val="24"/>
        </w:rPr>
        <w:t>, W.B., Monroe, K.B. and Grewal, D. (1991)</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Effects of price, brand, and store information on buyers’ product evaluations”, Journal of Marketing Research,Vol.28, pp. 307-319</w:t>
      </w:r>
    </w:p>
    <w:p w:rsidR="0003311D" w:rsidRDefault="00CD7B85">
      <w:pPr>
        <w:spacing w:line="360" w:lineRule="auto"/>
        <w:ind w:left="72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Holt, D. B. (2002).</w:t>
      </w:r>
      <w:proofErr w:type="gramEnd"/>
      <w:r>
        <w:rPr>
          <w:rFonts w:ascii="Times New Roman" w:eastAsia="Times New Roman" w:hAnsi="Times New Roman" w:cs="Times New Roman"/>
          <w:sz w:val="24"/>
          <w:szCs w:val="24"/>
        </w:rPr>
        <w:t xml:space="preserve"> Why do brands cause trouble? </w:t>
      </w:r>
      <w:proofErr w:type="gramStart"/>
      <w:r>
        <w:rPr>
          <w:rFonts w:ascii="Times New Roman" w:eastAsia="Times New Roman" w:hAnsi="Times New Roman" w:cs="Times New Roman"/>
          <w:sz w:val="24"/>
          <w:szCs w:val="24"/>
        </w:rPr>
        <w:t>A dialectical theory of consumer culture and branding.</w:t>
      </w:r>
      <w:proofErr w:type="gramEnd"/>
      <w:r>
        <w:rPr>
          <w:rFonts w:ascii="Times New Roman" w:eastAsia="Times New Roman" w:hAnsi="Times New Roman" w:cs="Times New Roman"/>
          <w:sz w:val="24"/>
          <w:szCs w:val="24"/>
        </w:rPr>
        <w:t xml:space="preserve"> Journal of Consumer Research, 29, 70–90.</w:t>
      </w:r>
    </w:p>
    <w:p w:rsidR="0003311D" w:rsidRDefault="00CD7B85">
      <w:pPr>
        <w:spacing w:line="360" w:lineRule="auto"/>
        <w:ind w:left="720" w:hanging="720"/>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Moulard</w:t>
      </w:r>
      <w:proofErr w:type="spellEnd"/>
      <w:r>
        <w:rPr>
          <w:rFonts w:ascii="Times New Roman" w:eastAsia="Times New Roman" w:hAnsi="Times New Roman" w:cs="Times New Roman"/>
          <w:sz w:val="24"/>
          <w:szCs w:val="24"/>
        </w:rPr>
        <w:t xml:space="preserve">, J. G., </w:t>
      </w:r>
      <w:proofErr w:type="spellStart"/>
      <w:r>
        <w:rPr>
          <w:rFonts w:ascii="Times New Roman" w:eastAsia="Times New Roman" w:hAnsi="Times New Roman" w:cs="Times New Roman"/>
          <w:sz w:val="24"/>
          <w:szCs w:val="24"/>
        </w:rPr>
        <w:t>Garrity</w:t>
      </w:r>
      <w:proofErr w:type="spellEnd"/>
      <w:r>
        <w:rPr>
          <w:rFonts w:ascii="Times New Roman" w:eastAsia="Times New Roman" w:hAnsi="Times New Roman" w:cs="Times New Roman"/>
          <w:sz w:val="24"/>
          <w:szCs w:val="24"/>
        </w:rPr>
        <w:t>, C. P., &amp; Rice, D. H. (2015).</w:t>
      </w:r>
      <w:proofErr w:type="gramEnd"/>
      <w:r>
        <w:rPr>
          <w:rFonts w:ascii="Times New Roman" w:eastAsia="Times New Roman" w:hAnsi="Times New Roman" w:cs="Times New Roman"/>
          <w:sz w:val="24"/>
          <w:szCs w:val="24"/>
        </w:rPr>
        <w:t xml:space="preserve"> What makes a human brand authentic? </w:t>
      </w:r>
      <w:proofErr w:type="gramStart"/>
      <w:r>
        <w:rPr>
          <w:rFonts w:ascii="Times New Roman" w:eastAsia="Times New Roman" w:hAnsi="Times New Roman" w:cs="Times New Roman"/>
          <w:sz w:val="24"/>
          <w:szCs w:val="24"/>
        </w:rPr>
        <w:t>Identifying the antecedents of celebrity authenticity.</w:t>
      </w:r>
      <w:proofErr w:type="gramEnd"/>
      <w:r>
        <w:rPr>
          <w:rFonts w:ascii="Times New Roman" w:eastAsia="Times New Roman" w:hAnsi="Times New Roman" w:cs="Times New Roman"/>
          <w:sz w:val="24"/>
          <w:szCs w:val="24"/>
        </w:rPr>
        <w:t xml:space="preserve"> Psychology &amp; Marketing, 32, 173–186.</w:t>
      </w:r>
    </w:p>
    <w:p w:rsidR="0003311D" w:rsidRDefault="00CD7B85">
      <w:pPr>
        <w:spacing w:line="360" w:lineRule="auto"/>
        <w:ind w:left="720" w:hanging="720"/>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Narver</w:t>
      </w:r>
      <w:proofErr w:type="spellEnd"/>
      <w:r>
        <w:rPr>
          <w:rFonts w:ascii="Times New Roman" w:eastAsia="Times New Roman" w:hAnsi="Times New Roman" w:cs="Times New Roman"/>
          <w:sz w:val="24"/>
          <w:szCs w:val="24"/>
        </w:rPr>
        <w:t>, J. C., &amp; Slater, S. F. (1990).</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 effect of market orientation on business profitability.</w:t>
      </w:r>
      <w:proofErr w:type="gramEnd"/>
      <w:r>
        <w:rPr>
          <w:rFonts w:ascii="Times New Roman" w:eastAsia="Times New Roman" w:hAnsi="Times New Roman" w:cs="Times New Roman"/>
          <w:sz w:val="24"/>
          <w:szCs w:val="24"/>
        </w:rPr>
        <w:t xml:space="preserve"> Journal of Marketing, 54, 20–35.</w:t>
      </w:r>
    </w:p>
    <w:p w:rsidR="0003311D" w:rsidRDefault="00CD7B85">
      <w:pPr>
        <w:spacing w:line="360" w:lineRule="auto"/>
        <w:ind w:left="72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Rao, A. R., &amp; Monroe, K. B. (1989).</w:t>
      </w:r>
      <w:proofErr w:type="gramEnd"/>
      <w:r>
        <w:rPr>
          <w:rFonts w:ascii="Times New Roman" w:eastAsia="Times New Roman" w:hAnsi="Times New Roman" w:cs="Times New Roman"/>
          <w:sz w:val="24"/>
          <w:szCs w:val="24"/>
        </w:rPr>
        <w:t xml:space="preserve"> The effect of price, brand name, and store name on buyers’ perceptions of product quality: An integrative review. Journal of Marketing Research, 26, 351–357.</w:t>
      </w:r>
    </w:p>
    <w:p w:rsidR="0003311D" w:rsidRDefault="00CD7B85">
      <w:pPr>
        <w:spacing w:line="360" w:lineRule="auto"/>
        <w:ind w:left="720" w:hanging="720"/>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Spiggle</w:t>
      </w:r>
      <w:proofErr w:type="spellEnd"/>
      <w:r>
        <w:rPr>
          <w:rFonts w:ascii="Times New Roman" w:eastAsia="Times New Roman" w:hAnsi="Times New Roman" w:cs="Times New Roman"/>
          <w:sz w:val="24"/>
          <w:szCs w:val="24"/>
        </w:rPr>
        <w:t xml:space="preserve"> S., Nguyen, H. T., &amp; </w:t>
      </w:r>
      <w:proofErr w:type="spellStart"/>
      <w:r>
        <w:rPr>
          <w:rFonts w:ascii="Times New Roman" w:eastAsia="Times New Roman" w:hAnsi="Times New Roman" w:cs="Times New Roman"/>
          <w:sz w:val="24"/>
          <w:szCs w:val="24"/>
        </w:rPr>
        <w:t>Caravella</w:t>
      </w:r>
      <w:proofErr w:type="spellEnd"/>
      <w:r>
        <w:rPr>
          <w:rFonts w:ascii="Times New Roman" w:eastAsia="Times New Roman" w:hAnsi="Times New Roman" w:cs="Times New Roman"/>
          <w:sz w:val="24"/>
          <w:szCs w:val="24"/>
        </w:rPr>
        <w:t>, M. (2012).</w:t>
      </w:r>
      <w:proofErr w:type="gramEnd"/>
      <w:r>
        <w:rPr>
          <w:rFonts w:ascii="Times New Roman" w:eastAsia="Times New Roman" w:hAnsi="Times New Roman" w:cs="Times New Roman"/>
          <w:sz w:val="24"/>
          <w:szCs w:val="24"/>
        </w:rPr>
        <w:t xml:space="preserve"> More than fit: Brand extension authenticity. Journal of Marketing Research, 49, 967–983</w:t>
      </w:r>
    </w:p>
    <w:p w:rsidR="0003311D" w:rsidRDefault="0003311D">
      <w:pPr>
        <w:spacing w:line="360" w:lineRule="auto"/>
        <w:jc w:val="both"/>
        <w:rPr>
          <w:b/>
        </w:rPr>
      </w:pPr>
    </w:p>
    <w:p w:rsidR="0003311D" w:rsidRDefault="00CD7B85">
      <w:r>
        <w:br w:type="page"/>
      </w:r>
    </w:p>
    <w:p w:rsidR="0003311D" w:rsidRDefault="00CD7B85">
      <w:pPr>
        <w:pStyle w:val="Heading1"/>
        <w:jc w:val="center"/>
        <w:rPr>
          <w:sz w:val="28"/>
          <w:szCs w:val="28"/>
        </w:rPr>
      </w:pPr>
      <w:bookmarkStart w:id="26" w:name="_2bn6wsx" w:colFirst="0" w:colLast="0"/>
      <w:bookmarkEnd w:id="26"/>
      <w:r>
        <w:rPr>
          <w:sz w:val="28"/>
          <w:szCs w:val="28"/>
        </w:rPr>
        <w:lastRenderedPageBreak/>
        <w:t>Appendix</w:t>
      </w:r>
    </w:p>
    <w:p w:rsidR="0003311D" w:rsidRDefault="00CD7B85">
      <w:pPr>
        <w:spacing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THE IMPACT OF BRAND AUTHENTICITY AND PERCEIVED UNIQUENESS ON BRAND TEST: A STUDY ON MOBILE PHONE SERVICES PROVIDERS IN BANGLADESH</w:t>
      </w:r>
    </w:p>
    <w:p w:rsidR="0003311D" w:rsidRDefault="00CD7B8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Participant,</w:t>
      </w:r>
    </w:p>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are invited to participate in this study titled “THE IMPACT OF BRAND AUTHENTICITY AND PERCEIVED UNIQUENESS ON BRAND TEST: A STUDY ON MOBILE PHONE SERVICES PROVIDERS IN BANGLADESH” being conducted by student form United International University. This project report is conducting for academic purpose. Your participation in this study is voluntary. Your name and personal information will remain strictly confidential and will not appear in any published reports or journal articles.</w:t>
      </w:r>
    </w:p>
    <w:p w:rsidR="0003311D" w:rsidRDefault="00CD7B85">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Demographic Questions</w:t>
      </w:r>
    </w:p>
    <w:p w:rsidR="0003311D" w:rsidRDefault="00CD7B85">
      <w:pPr>
        <w:spacing w:after="0" w:line="240" w:lineRule="auto"/>
        <w:jc w:val="both"/>
      </w:pPr>
      <w:r>
        <w:t>Phone Number (optional):</w:t>
      </w:r>
    </w:p>
    <w:p w:rsidR="0003311D" w:rsidRDefault="0003311D">
      <w:pPr>
        <w:spacing w:after="0" w:line="240" w:lineRule="auto"/>
        <w:jc w:val="both"/>
      </w:pPr>
    </w:p>
    <w:p w:rsidR="0003311D" w:rsidRDefault="00CD7B85">
      <w:pPr>
        <w:spacing w:after="0" w:line="240" w:lineRule="auto"/>
        <w:jc w:val="both"/>
      </w:pPr>
      <w:r>
        <w:t>Gender:       Male         Female</w:t>
      </w:r>
      <w:r>
        <w:rPr>
          <w:noProof/>
        </w:rPr>
        <mc:AlternateContent>
          <mc:Choice Requires="wps">
            <w:drawing>
              <wp:anchor distT="0" distB="0" distL="114300" distR="114300" simplePos="0" relativeHeight="251658240" behindDoc="0" locked="0" layoutInCell="1" hidden="0" allowOverlap="1">
                <wp:simplePos x="0" y="0"/>
                <wp:positionH relativeFrom="column">
                  <wp:posOffset>584200</wp:posOffset>
                </wp:positionH>
                <wp:positionV relativeFrom="paragraph">
                  <wp:posOffset>0</wp:posOffset>
                </wp:positionV>
                <wp:extent cx="206375" cy="154940"/>
                <wp:effectExtent l="0" t="0" r="0" b="0"/>
                <wp:wrapNone/>
                <wp:docPr id="5" name="Rectangle 5"/>
                <wp:cNvGraphicFramePr/>
                <a:graphic xmlns:a="http://schemas.openxmlformats.org/drawingml/2006/main">
                  <a:graphicData uri="http://schemas.microsoft.com/office/word/2010/wordprocessingShape">
                    <wps:wsp>
                      <wps:cNvSpPr/>
                      <wps:spPr>
                        <a:xfrm>
                          <a:off x="5255513" y="3715230"/>
                          <a:ext cx="180975" cy="129540"/>
                        </a:xfrm>
                        <a:prstGeom prst="rect">
                          <a:avLst/>
                        </a:prstGeom>
                        <a:solidFill>
                          <a:srgbClr val="FFFFFF"/>
                        </a:solidFill>
                        <a:ln w="12700" cap="flat" cmpd="sng">
                          <a:solidFill>
                            <a:srgbClr val="000000"/>
                          </a:solidFill>
                          <a:prstDash val="solid"/>
                          <a:round/>
                          <a:headEnd type="none" w="sm" len="sm"/>
                          <a:tailEnd type="none" w="sm" len="sm"/>
                        </a:ln>
                      </wps:spPr>
                      <wps:txbx>
                        <w:txbxContent>
                          <w:p w:rsidR="00EC58B8" w:rsidRDefault="00EC58B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5" o:spid="_x0000_s1026" style="position:absolute;left:0;text-align:left;margin-left:46pt;margin-top:0;width:16.25pt;height:12.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" strokeweight="1pt">
                <v:stroke startarrowwidth="narrow" startarrowlength="short" endarrowwidth="narrow" endarrowlength="short" joinstyle="round"/>
                <v:textbox inset="2.53958mm,2.53958mm,2.53958mm,2.53958mm">
                  <w:txbxContent>
                    <w:p w:rsidR="00EC58B8" w:rsidRDefault="00EC58B8">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1117600</wp:posOffset>
                </wp:positionH>
                <wp:positionV relativeFrom="paragraph">
                  <wp:posOffset>12700</wp:posOffset>
                </wp:positionV>
                <wp:extent cx="206375" cy="154940"/>
                <wp:effectExtent l="0" t="0" r="0" b="0"/>
                <wp:wrapNone/>
                <wp:docPr id="15" name="Rectangle 15"/>
                <wp:cNvGraphicFramePr/>
                <a:graphic xmlns:a="http://schemas.openxmlformats.org/drawingml/2006/main">
                  <a:graphicData uri="http://schemas.microsoft.com/office/word/2010/wordprocessingShape">
                    <wps:wsp>
                      <wps:cNvSpPr/>
                      <wps:spPr>
                        <a:xfrm>
                          <a:off x="5255513" y="3715230"/>
                          <a:ext cx="180975" cy="129540"/>
                        </a:xfrm>
                        <a:prstGeom prst="rect">
                          <a:avLst/>
                        </a:prstGeom>
                        <a:solidFill>
                          <a:srgbClr val="FFFFFF"/>
                        </a:solidFill>
                        <a:ln w="12700" cap="flat" cmpd="sng">
                          <a:solidFill>
                            <a:srgbClr val="000000"/>
                          </a:solidFill>
                          <a:prstDash val="solid"/>
                          <a:round/>
                          <a:headEnd type="none" w="sm" len="sm"/>
                          <a:tailEnd type="none" w="sm" len="sm"/>
                        </a:ln>
                      </wps:spPr>
                      <wps:txbx>
                        <w:txbxContent>
                          <w:p w:rsidR="00EC58B8" w:rsidRDefault="00EC58B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15" o:spid="_x0000_s1027" style="position:absolute;left:0;text-align:left;margin-left:88pt;margin-top:1pt;width:16.25pt;height:1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" strokeweight="1pt">
                <v:stroke startarrowwidth="narrow" startarrowlength="short" endarrowwidth="narrow" endarrowlength="short" joinstyle="round"/>
                <v:textbox inset="2.53958mm,2.53958mm,2.53958mm,2.53958mm">
                  <w:txbxContent>
                    <w:p w:rsidR="00EC58B8" w:rsidRDefault="00EC58B8">
                      <w:pPr>
                        <w:spacing w:after="0" w:line="240" w:lineRule="auto"/>
                        <w:textDirection w:val="btLr"/>
                      </w:pPr>
                    </w:p>
                  </w:txbxContent>
                </v:textbox>
              </v:rect>
            </w:pict>
          </mc:Fallback>
        </mc:AlternateContent>
      </w:r>
    </w:p>
    <w:p w:rsidR="0003311D" w:rsidRDefault="0003311D">
      <w:pPr>
        <w:spacing w:after="0" w:line="240" w:lineRule="auto"/>
        <w:jc w:val="both"/>
      </w:pPr>
    </w:p>
    <w:p w:rsidR="0003311D" w:rsidRDefault="00CD7B85">
      <w:pPr>
        <w:spacing w:after="0" w:line="240" w:lineRule="auto"/>
        <w:jc w:val="both"/>
      </w:pPr>
      <w:r>
        <w:t>Education:        SSC or below</w:t>
      </w:r>
      <w:r>
        <w:tab/>
        <w:t>HSC       Bachelor       Masters or equivalent professional degree or above</w:t>
      </w:r>
      <w:r>
        <w:rPr>
          <w:noProof/>
        </w:rPr>
        <mc:AlternateContent>
          <mc:Choice Requires="wps">
            <w:drawing>
              <wp:anchor distT="0" distB="0" distL="114300" distR="114300" simplePos="0" relativeHeight="251660288" behindDoc="0" locked="0" layoutInCell="1" hidden="0" allowOverlap="1">
                <wp:simplePos x="0" y="0"/>
                <wp:positionH relativeFrom="column">
                  <wp:posOffset>723900</wp:posOffset>
                </wp:positionH>
                <wp:positionV relativeFrom="paragraph">
                  <wp:posOffset>0</wp:posOffset>
                </wp:positionV>
                <wp:extent cx="206375" cy="154940"/>
                <wp:effectExtent l="0" t="0" r="0" b="0"/>
                <wp:wrapNone/>
                <wp:docPr id="9" name="Rectangle 9"/>
                <wp:cNvGraphicFramePr/>
                <a:graphic xmlns:a="http://schemas.openxmlformats.org/drawingml/2006/main">
                  <a:graphicData uri="http://schemas.microsoft.com/office/word/2010/wordprocessingShape">
                    <wps:wsp>
                      <wps:cNvSpPr/>
                      <wps:spPr>
                        <a:xfrm>
                          <a:off x="5255513" y="3715230"/>
                          <a:ext cx="180975" cy="129540"/>
                        </a:xfrm>
                        <a:prstGeom prst="rect">
                          <a:avLst/>
                        </a:prstGeom>
                        <a:solidFill>
                          <a:srgbClr val="FFFFFF"/>
                        </a:solidFill>
                        <a:ln w="12700" cap="flat" cmpd="sng">
                          <a:solidFill>
                            <a:srgbClr val="000000"/>
                          </a:solidFill>
                          <a:prstDash val="solid"/>
                          <a:round/>
                          <a:headEnd type="none" w="sm" len="sm"/>
                          <a:tailEnd type="none" w="sm" len="sm"/>
                        </a:ln>
                      </wps:spPr>
                      <wps:txbx>
                        <w:txbxContent>
                          <w:p w:rsidR="00EC58B8" w:rsidRDefault="00EC58B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9" o:spid="_x0000_s1028" style="position:absolute;left:0;text-align:left;margin-left:57pt;margin-top:0;width:16.25pt;height:12.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" strokeweight="1pt">
                <v:stroke startarrowwidth="narrow" startarrowlength="short" endarrowwidth="narrow" endarrowlength="short" joinstyle="round"/>
                <v:textbox inset="2.53958mm,2.53958mm,2.53958mm,2.53958mm">
                  <w:txbxContent>
                    <w:p w:rsidR="00EC58B8" w:rsidRDefault="00EC58B8">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1701800</wp:posOffset>
                </wp:positionH>
                <wp:positionV relativeFrom="paragraph">
                  <wp:posOffset>0</wp:posOffset>
                </wp:positionV>
                <wp:extent cx="206375" cy="154940"/>
                <wp:effectExtent l="0" t="0" r="0" b="0"/>
                <wp:wrapNone/>
                <wp:docPr id="14" name="Rectangle 14"/>
                <wp:cNvGraphicFramePr/>
                <a:graphic xmlns:a="http://schemas.openxmlformats.org/drawingml/2006/main">
                  <a:graphicData uri="http://schemas.microsoft.com/office/word/2010/wordprocessingShape">
                    <wps:wsp>
                      <wps:cNvSpPr/>
                      <wps:spPr>
                        <a:xfrm>
                          <a:off x="5255513" y="3715230"/>
                          <a:ext cx="180975" cy="129540"/>
                        </a:xfrm>
                        <a:prstGeom prst="rect">
                          <a:avLst/>
                        </a:prstGeom>
                        <a:solidFill>
                          <a:srgbClr val="FFFFFF"/>
                        </a:solidFill>
                        <a:ln w="12700" cap="flat" cmpd="sng">
                          <a:solidFill>
                            <a:srgbClr val="000000"/>
                          </a:solidFill>
                          <a:prstDash val="solid"/>
                          <a:round/>
                          <a:headEnd type="none" w="sm" len="sm"/>
                          <a:tailEnd type="none" w="sm" len="sm"/>
                        </a:ln>
                      </wps:spPr>
                      <wps:txbx>
                        <w:txbxContent>
                          <w:p w:rsidR="00EC58B8" w:rsidRDefault="00EC58B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14" o:spid="_x0000_s1029" style="position:absolute;left:0;text-align:left;margin-left:134pt;margin-top:0;width:16.25pt;height:1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" strokeweight="1pt">
                <v:stroke startarrowwidth="narrow" startarrowlength="short" endarrowwidth="narrow" endarrowlength="short" joinstyle="round"/>
                <v:textbox inset="2.53958mm,2.53958mm,2.53958mm,2.53958mm">
                  <w:txbxContent>
                    <w:p w:rsidR="00EC58B8" w:rsidRDefault="00EC58B8">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2159000</wp:posOffset>
                </wp:positionH>
                <wp:positionV relativeFrom="paragraph">
                  <wp:posOffset>0</wp:posOffset>
                </wp:positionV>
                <wp:extent cx="206375" cy="154940"/>
                <wp:effectExtent l="0" t="0" r="0" b="0"/>
                <wp:wrapNone/>
                <wp:docPr id="1" name="Rectangle 1"/>
                <wp:cNvGraphicFramePr/>
                <a:graphic xmlns:a="http://schemas.openxmlformats.org/drawingml/2006/main">
                  <a:graphicData uri="http://schemas.microsoft.com/office/word/2010/wordprocessingShape">
                    <wps:wsp>
                      <wps:cNvSpPr/>
                      <wps:spPr>
                        <a:xfrm>
                          <a:off x="5255513" y="3715230"/>
                          <a:ext cx="180975" cy="129540"/>
                        </a:xfrm>
                        <a:prstGeom prst="rect">
                          <a:avLst/>
                        </a:prstGeom>
                        <a:solidFill>
                          <a:srgbClr val="FFFFFF"/>
                        </a:solidFill>
                        <a:ln w="12700" cap="flat" cmpd="sng">
                          <a:solidFill>
                            <a:srgbClr val="000000"/>
                          </a:solidFill>
                          <a:prstDash val="solid"/>
                          <a:round/>
                          <a:headEnd type="none" w="sm" len="sm"/>
                          <a:tailEnd type="none" w="sm" len="sm"/>
                        </a:ln>
                      </wps:spPr>
                      <wps:txbx>
                        <w:txbxContent>
                          <w:p w:rsidR="00EC58B8" w:rsidRDefault="00EC58B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1" o:spid="_x0000_s1030" style="position:absolute;left:0;text-align:left;margin-left:170pt;margin-top:0;width:16.25pt;height:12.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" strokeweight="1pt">
                <v:stroke startarrowwidth="narrow" startarrowlength="short" endarrowwidth="narrow" endarrowlength="short" joinstyle="round"/>
                <v:textbox inset="2.53958mm,2.53958mm,2.53958mm,2.53958mm">
                  <w:txbxContent>
                    <w:p w:rsidR="00EC58B8" w:rsidRDefault="00EC58B8">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2870200</wp:posOffset>
                </wp:positionH>
                <wp:positionV relativeFrom="paragraph">
                  <wp:posOffset>0</wp:posOffset>
                </wp:positionV>
                <wp:extent cx="206375" cy="154940"/>
                <wp:effectExtent l="0" t="0" r="0" b="0"/>
                <wp:wrapNone/>
                <wp:docPr id="8" name="Rectangle 8"/>
                <wp:cNvGraphicFramePr/>
                <a:graphic xmlns:a="http://schemas.openxmlformats.org/drawingml/2006/main">
                  <a:graphicData uri="http://schemas.microsoft.com/office/word/2010/wordprocessingShape">
                    <wps:wsp>
                      <wps:cNvSpPr/>
                      <wps:spPr>
                        <a:xfrm>
                          <a:off x="5255513" y="3715230"/>
                          <a:ext cx="180975" cy="129540"/>
                        </a:xfrm>
                        <a:prstGeom prst="rect">
                          <a:avLst/>
                        </a:prstGeom>
                        <a:solidFill>
                          <a:srgbClr val="FFFFFF"/>
                        </a:solidFill>
                        <a:ln w="12700" cap="flat" cmpd="sng">
                          <a:solidFill>
                            <a:srgbClr val="000000"/>
                          </a:solidFill>
                          <a:prstDash val="solid"/>
                          <a:round/>
                          <a:headEnd type="none" w="sm" len="sm"/>
                          <a:tailEnd type="none" w="sm" len="sm"/>
                        </a:ln>
                      </wps:spPr>
                      <wps:txbx>
                        <w:txbxContent>
                          <w:p w:rsidR="00EC58B8" w:rsidRDefault="00EC58B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8" o:spid="_x0000_s1031" style="position:absolute;left:0;text-align:left;margin-left:226pt;margin-top:0;width:16.25pt;height:12.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" strokeweight="1pt">
                <v:stroke startarrowwidth="narrow" startarrowlength="short" endarrowwidth="narrow" endarrowlength="short" joinstyle="round"/>
                <v:textbox inset="2.53958mm,2.53958mm,2.53958mm,2.53958mm">
                  <w:txbxContent>
                    <w:p w:rsidR="00EC58B8" w:rsidRDefault="00EC58B8">
                      <w:pPr>
                        <w:spacing w:after="0" w:line="240" w:lineRule="auto"/>
                        <w:textDirection w:val="btLr"/>
                      </w:pPr>
                    </w:p>
                  </w:txbxContent>
                </v:textbox>
              </v:rect>
            </w:pict>
          </mc:Fallback>
        </mc:AlternateContent>
      </w:r>
    </w:p>
    <w:p w:rsidR="0003311D" w:rsidRDefault="0003311D">
      <w:pPr>
        <w:spacing w:after="0" w:line="240" w:lineRule="auto"/>
        <w:jc w:val="both"/>
      </w:pPr>
    </w:p>
    <w:p w:rsidR="0003311D" w:rsidRDefault="00CD7B85">
      <w:pPr>
        <w:spacing w:after="0" w:line="240" w:lineRule="auto"/>
        <w:jc w:val="both"/>
      </w:pPr>
      <w:r>
        <w:t>Profession:       Student       Service Holder       Business       Others</w:t>
      </w:r>
      <w:r>
        <w:rPr>
          <w:noProof/>
        </w:rPr>
        <mc:AlternateContent>
          <mc:Choice Requires="wps">
            <w:drawing>
              <wp:anchor distT="0" distB="0" distL="114300" distR="114300" simplePos="0" relativeHeight="251664384" behindDoc="0" locked="0" layoutInCell="1" hidden="0" allowOverlap="1">
                <wp:simplePos x="0" y="0"/>
                <wp:positionH relativeFrom="column">
                  <wp:posOffset>736600</wp:posOffset>
                </wp:positionH>
                <wp:positionV relativeFrom="paragraph">
                  <wp:posOffset>12700</wp:posOffset>
                </wp:positionV>
                <wp:extent cx="206375" cy="154940"/>
                <wp:effectExtent l="0" t="0" r="0" b="0"/>
                <wp:wrapNone/>
                <wp:docPr id="7" name="Rectangle 7"/>
                <wp:cNvGraphicFramePr/>
                <a:graphic xmlns:a="http://schemas.openxmlformats.org/drawingml/2006/main">
                  <a:graphicData uri="http://schemas.microsoft.com/office/word/2010/wordprocessingShape">
                    <wps:wsp>
                      <wps:cNvSpPr/>
                      <wps:spPr>
                        <a:xfrm>
                          <a:off x="5255513" y="3715230"/>
                          <a:ext cx="180975" cy="129540"/>
                        </a:xfrm>
                        <a:prstGeom prst="rect">
                          <a:avLst/>
                        </a:prstGeom>
                        <a:solidFill>
                          <a:srgbClr val="FFFFFF"/>
                        </a:solidFill>
                        <a:ln w="12700" cap="flat" cmpd="sng">
                          <a:solidFill>
                            <a:srgbClr val="000000"/>
                          </a:solidFill>
                          <a:prstDash val="solid"/>
                          <a:round/>
                          <a:headEnd type="none" w="sm" len="sm"/>
                          <a:tailEnd type="none" w="sm" len="sm"/>
                        </a:ln>
                      </wps:spPr>
                      <wps:txbx>
                        <w:txbxContent>
                          <w:p w:rsidR="00EC58B8" w:rsidRDefault="00EC58B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7" o:spid="_x0000_s1032" style="position:absolute;left:0;text-align:left;margin-left:58pt;margin-top:1pt;width:16.25pt;height:12.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" strokeweight="1pt">
                <v:stroke startarrowwidth="narrow" startarrowlength="short" endarrowwidth="narrow" endarrowlength="short" joinstyle="round"/>
                <v:textbox inset="2.53958mm,2.53958mm,2.53958mm,2.53958mm">
                  <w:txbxContent>
                    <w:p w:rsidR="00EC58B8" w:rsidRDefault="00EC58B8">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1397000</wp:posOffset>
                </wp:positionH>
                <wp:positionV relativeFrom="paragraph">
                  <wp:posOffset>12700</wp:posOffset>
                </wp:positionV>
                <wp:extent cx="206375" cy="154940"/>
                <wp:effectExtent l="0" t="0" r="0" b="0"/>
                <wp:wrapNone/>
                <wp:docPr id="10" name="Rectangle 10"/>
                <wp:cNvGraphicFramePr/>
                <a:graphic xmlns:a="http://schemas.openxmlformats.org/drawingml/2006/main">
                  <a:graphicData uri="http://schemas.microsoft.com/office/word/2010/wordprocessingShape">
                    <wps:wsp>
                      <wps:cNvSpPr/>
                      <wps:spPr>
                        <a:xfrm>
                          <a:off x="5255513" y="3715230"/>
                          <a:ext cx="180975" cy="129540"/>
                        </a:xfrm>
                        <a:prstGeom prst="rect">
                          <a:avLst/>
                        </a:prstGeom>
                        <a:solidFill>
                          <a:srgbClr val="FFFFFF"/>
                        </a:solidFill>
                        <a:ln w="12700" cap="flat" cmpd="sng">
                          <a:solidFill>
                            <a:srgbClr val="000000"/>
                          </a:solidFill>
                          <a:prstDash val="solid"/>
                          <a:round/>
                          <a:headEnd type="none" w="sm" len="sm"/>
                          <a:tailEnd type="none" w="sm" len="sm"/>
                        </a:ln>
                      </wps:spPr>
                      <wps:txbx>
                        <w:txbxContent>
                          <w:p w:rsidR="00EC58B8" w:rsidRDefault="00EC58B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10" o:spid="_x0000_s1033" style="position:absolute;left:0;text-align:left;margin-left:110pt;margin-top:1pt;width:16.25pt;height:12.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" strokeweight="1pt">
                <v:stroke startarrowwidth="narrow" startarrowlength="short" endarrowwidth="narrow" endarrowlength="short" joinstyle="round"/>
                <v:textbox inset="2.53958mm,2.53958mm,2.53958mm,2.53958mm">
                  <w:txbxContent>
                    <w:p w:rsidR="00EC58B8" w:rsidRDefault="00EC58B8">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column">
                  <wp:posOffset>2451100</wp:posOffset>
                </wp:positionH>
                <wp:positionV relativeFrom="paragraph">
                  <wp:posOffset>12700</wp:posOffset>
                </wp:positionV>
                <wp:extent cx="206375" cy="154940"/>
                <wp:effectExtent l="0" t="0" r="0" b="0"/>
                <wp:wrapNone/>
                <wp:docPr id="12" name="Rectangle 12"/>
                <wp:cNvGraphicFramePr/>
                <a:graphic xmlns:a="http://schemas.openxmlformats.org/drawingml/2006/main">
                  <a:graphicData uri="http://schemas.microsoft.com/office/word/2010/wordprocessingShape">
                    <wps:wsp>
                      <wps:cNvSpPr/>
                      <wps:spPr>
                        <a:xfrm>
                          <a:off x="5255513" y="3715230"/>
                          <a:ext cx="180975" cy="129540"/>
                        </a:xfrm>
                        <a:prstGeom prst="rect">
                          <a:avLst/>
                        </a:prstGeom>
                        <a:solidFill>
                          <a:srgbClr val="FFFFFF"/>
                        </a:solidFill>
                        <a:ln w="12700" cap="flat" cmpd="sng">
                          <a:solidFill>
                            <a:srgbClr val="000000"/>
                          </a:solidFill>
                          <a:prstDash val="solid"/>
                          <a:round/>
                          <a:headEnd type="none" w="sm" len="sm"/>
                          <a:tailEnd type="none" w="sm" len="sm"/>
                        </a:ln>
                      </wps:spPr>
                      <wps:txbx>
                        <w:txbxContent>
                          <w:p w:rsidR="00EC58B8" w:rsidRDefault="00EC58B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12" o:spid="_x0000_s1034" style="position:absolute;left:0;text-align:left;margin-left:193pt;margin-top:1pt;width:16.25pt;height:12.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" strokeweight="1pt">
                <v:stroke startarrowwidth="narrow" startarrowlength="short" endarrowwidth="narrow" endarrowlength="short" joinstyle="round"/>
                <v:textbox inset="2.53958mm,2.53958mm,2.53958mm,2.53958mm">
                  <w:txbxContent>
                    <w:p w:rsidR="00EC58B8" w:rsidRDefault="00EC58B8">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3251200</wp:posOffset>
                </wp:positionH>
                <wp:positionV relativeFrom="paragraph">
                  <wp:posOffset>12700</wp:posOffset>
                </wp:positionV>
                <wp:extent cx="206375" cy="154940"/>
                <wp:effectExtent l="0" t="0" r="0" b="0"/>
                <wp:wrapNone/>
                <wp:docPr id="4" name="Rectangle 4"/>
                <wp:cNvGraphicFramePr/>
                <a:graphic xmlns:a="http://schemas.openxmlformats.org/drawingml/2006/main">
                  <a:graphicData uri="http://schemas.microsoft.com/office/word/2010/wordprocessingShape">
                    <wps:wsp>
                      <wps:cNvSpPr/>
                      <wps:spPr>
                        <a:xfrm>
                          <a:off x="5255513" y="3715230"/>
                          <a:ext cx="180975" cy="129540"/>
                        </a:xfrm>
                        <a:prstGeom prst="rect">
                          <a:avLst/>
                        </a:prstGeom>
                        <a:solidFill>
                          <a:srgbClr val="FFFFFF"/>
                        </a:solidFill>
                        <a:ln w="12700" cap="flat" cmpd="sng">
                          <a:solidFill>
                            <a:srgbClr val="000000"/>
                          </a:solidFill>
                          <a:prstDash val="solid"/>
                          <a:round/>
                          <a:headEnd type="none" w="sm" len="sm"/>
                          <a:tailEnd type="none" w="sm" len="sm"/>
                        </a:ln>
                      </wps:spPr>
                      <wps:txbx>
                        <w:txbxContent>
                          <w:p w:rsidR="00EC58B8" w:rsidRDefault="00EC58B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4" o:spid="_x0000_s1035" style="position:absolute;left:0;text-align:left;margin-left:256pt;margin-top:1pt;width:16.25pt;height:12.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" strokeweight="1pt">
                <v:stroke startarrowwidth="narrow" startarrowlength="short" endarrowwidth="narrow" endarrowlength="short" joinstyle="round"/>
                <v:textbox inset="2.53958mm,2.53958mm,2.53958mm,2.53958mm">
                  <w:txbxContent>
                    <w:p w:rsidR="00EC58B8" w:rsidRDefault="00EC58B8">
                      <w:pPr>
                        <w:spacing w:after="0" w:line="240" w:lineRule="auto"/>
                        <w:textDirection w:val="btLr"/>
                      </w:pPr>
                    </w:p>
                  </w:txbxContent>
                </v:textbox>
              </v:rect>
            </w:pict>
          </mc:Fallback>
        </mc:AlternateContent>
      </w:r>
    </w:p>
    <w:p w:rsidR="0003311D" w:rsidRDefault="0003311D">
      <w:pPr>
        <w:spacing w:after="0" w:line="240" w:lineRule="auto"/>
        <w:jc w:val="both"/>
      </w:pPr>
    </w:p>
    <w:p w:rsidR="0003311D" w:rsidRDefault="00CD7B85">
      <w:pPr>
        <w:spacing w:after="0" w:line="240" w:lineRule="auto"/>
        <w:jc w:val="both"/>
      </w:pPr>
      <w:r>
        <w:t>Average Monthly Family Income:       30,000 or below        30,000—60,000        60,000—90,000</w:t>
      </w:r>
      <w:r>
        <w:rPr>
          <w:noProof/>
        </w:rPr>
        <mc:AlternateContent>
          <mc:Choice Requires="wps">
            <w:drawing>
              <wp:anchor distT="0" distB="0" distL="114300" distR="114300" simplePos="0" relativeHeight="251668480" behindDoc="0" locked="0" layoutInCell="1" hidden="0" allowOverlap="1">
                <wp:simplePos x="0" y="0"/>
                <wp:positionH relativeFrom="column">
                  <wp:posOffset>1981200</wp:posOffset>
                </wp:positionH>
                <wp:positionV relativeFrom="paragraph">
                  <wp:posOffset>12700</wp:posOffset>
                </wp:positionV>
                <wp:extent cx="206375" cy="154940"/>
                <wp:effectExtent l="0" t="0" r="0" b="0"/>
                <wp:wrapNone/>
                <wp:docPr id="13" name="Rectangle 13"/>
                <wp:cNvGraphicFramePr/>
                <a:graphic xmlns:a="http://schemas.openxmlformats.org/drawingml/2006/main">
                  <a:graphicData uri="http://schemas.microsoft.com/office/word/2010/wordprocessingShape">
                    <wps:wsp>
                      <wps:cNvSpPr/>
                      <wps:spPr>
                        <a:xfrm>
                          <a:off x="5255513" y="3715230"/>
                          <a:ext cx="180975" cy="129540"/>
                        </a:xfrm>
                        <a:prstGeom prst="rect">
                          <a:avLst/>
                        </a:prstGeom>
                        <a:solidFill>
                          <a:srgbClr val="FFFFFF"/>
                        </a:solidFill>
                        <a:ln w="12700" cap="flat" cmpd="sng">
                          <a:solidFill>
                            <a:srgbClr val="000000"/>
                          </a:solidFill>
                          <a:prstDash val="solid"/>
                          <a:round/>
                          <a:headEnd type="none" w="sm" len="sm"/>
                          <a:tailEnd type="none" w="sm" len="sm"/>
                        </a:ln>
                      </wps:spPr>
                      <wps:txbx>
                        <w:txbxContent>
                          <w:p w:rsidR="00EC58B8" w:rsidRDefault="00EC58B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13" o:spid="_x0000_s1036" style="position:absolute;left:0;text-align:left;margin-left:156pt;margin-top:1pt;width:16.25pt;height:12.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" strokeweight="1pt">
                <v:stroke startarrowwidth="narrow" startarrowlength="short" endarrowwidth="narrow" endarrowlength="short" joinstyle="round"/>
                <v:textbox inset="2.53958mm,2.53958mm,2.53958mm,2.53958mm">
                  <w:txbxContent>
                    <w:p w:rsidR="00EC58B8" w:rsidRDefault="00EC58B8">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simplePos x="0" y="0"/>
                <wp:positionH relativeFrom="column">
                  <wp:posOffset>3136900</wp:posOffset>
                </wp:positionH>
                <wp:positionV relativeFrom="paragraph">
                  <wp:posOffset>12700</wp:posOffset>
                </wp:positionV>
                <wp:extent cx="206375" cy="154940"/>
                <wp:effectExtent l="0" t="0" r="0" b="0"/>
                <wp:wrapNone/>
                <wp:docPr id="11" name="Rectangle 11"/>
                <wp:cNvGraphicFramePr/>
                <a:graphic xmlns:a="http://schemas.openxmlformats.org/drawingml/2006/main">
                  <a:graphicData uri="http://schemas.microsoft.com/office/word/2010/wordprocessingShape">
                    <wps:wsp>
                      <wps:cNvSpPr/>
                      <wps:spPr>
                        <a:xfrm>
                          <a:off x="5255513" y="3715230"/>
                          <a:ext cx="180975" cy="129540"/>
                        </a:xfrm>
                        <a:prstGeom prst="rect">
                          <a:avLst/>
                        </a:prstGeom>
                        <a:solidFill>
                          <a:srgbClr val="FFFFFF"/>
                        </a:solidFill>
                        <a:ln w="12700" cap="flat" cmpd="sng">
                          <a:solidFill>
                            <a:srgbClr val="000000"/>
                          </a:solidFill>
                          <a:prstDash val="solid"/>
                          <a:round/>
                          <a:headEnd type="none" w="sm" len="sm"/>
                          <a:tailEnd type="none" w="sm" len="sm"/>
                        </a:ln>
                      </wps:spPr>
                      <wps:txbx>
                        <w:txbxContent>
                          <w:p w:rsidR="00EC58B8" w:rsidRDefault="00EC58B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11" o:spid="_x0000_s1037" style="position:absolute;left:0;text-align:left;margin-left:247pt;margin-top:1pt;width:16.25pt;height:12.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" strokeweight="1pt">
                <v:stroke startarrowwidth="narrow" startarrowlength="short" endarrowwidth="narrow" endarrowlength="short" joinstyle="round"/>
                <v:textbox inset="2.53958mm,2.53958mm,2.53958mm,2.53958mm">
                  <w:txbxContent>
                    <w:p w:rsidR="00EC58B8" w:rsidRDefault="00EC58B8">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column">
                  <wp:posOffset>4292600</wp:posOffset>
                </wp:positionH>
                <wp:positionV relativeFrom="paragraph">
                  <wp:posOffset>12700</wp:posOffset>
                </wp:positionV>
                <wp:extent cx="206375" cy="154940"/>
                <wp:effectExtent l="0" t="0" r="0" b="0"/>
                <wp:wrapNone/>
                <wp:docPr id="2" name="Rectangle 2"/>
                <wp:cNvGraphicFramePr/>
                <a:graphic xmlns:a="http://schemas.openxmlformats.org/drawingml/2006/main">
                  <a:graphicData uri="http://schemas.microsoft.com/office/word/2010/wordprocessingShape">
                    <wps:wsp>
                      <wps:cNvSpPr/>
                      <wps:spPr>
                        <a:xfrm>
                          <a:off x="5255513" y="3715230"/>
                          <a:ext cx="180975" cy="129540"/>
                        </a:xfrm>
                        <a:prstGeom prst="rect">
                          <a:avLst/>
                        </a:prstGeom>
                        <a:solidFill>
                          <a:srgbClr val="FFFFFF"/>
                        </a:solidFill>
                        <a:ln w="12700" cap="flat" cmpd="sng">
                          <a:solidFill>
                            <a:srgbClr val="000000"/>
                          </a:solidFill>
                          <a:prstDash val="solid"/>
                          <a:round/>
                          <a:headEnd type="none" w="sm" len="sm"/>
                          <a:tailEnd type="none" w="sm" len="sm"/>
                        </a:ln>
                      </wps:spPr>
                      <wps:txbx>
                        <w:txbxContent>
                          <w:p w:rsidR="00EC58B8" w:rsidRDefault="00EC58B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2" o:spid="_x0000_s1038" style="position:absolute;left:0;text-align:left;margin-left:338pt;margin-top:1pt;width:16.25pt;height:12.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" strokeweight="1pt">
                <v:stroke startarrowwidth="narrow" startarrowlength="short" endarrowwidth="narrow" endarrowlength="short" joinstyle="round"/>
                <v:textbox inset="2.53958mm,2.53958mm,2.53958mm,2.53958mm">
                  <w:txbxContent>
                    <w:p w:rsidR="00EC58B8" w:rsidRDefault="00EC58B8">
                      <w:pPr>
                        <w:spacing w:after="0" w:line="240" w:lineRule="auto"/>
                        <w:textDirection w:val="btLr"/>
                      </w:pPr>
                    </w:p>
                  </w:txbxContent>
                </v:textbox>
              </v:rect>
            </w:pict>
          </mc:Fallback>
        </mc:AlternateContent>
      </w:r>
    </w:p>
    <w:p w:rsidR="0003311D" w:rsidRDefault="00CD7B85">
      <w:pPr>
        <w:spacing w:after="0" w:line="240" w:lineRule="auto"/>
        <w:jc w:val="both"/>
      </w:pPr>
      <w:r>
        <w:tab/>
      </w:r>
      <w:r>
        <w:tab/>
      </w:r>
      <w:r>
        <w:tab/>
      </w:r>
      <w:r>
        <w:tab/>
        <w:t xml:space="preserve">         90,000 – 1</w:t>
      </w:r>
      <w:proofErr w:type="gramStart"/>
      <w:r>
        <w:t>,20,000</w:t>
      </w:r>
      <w:proofErr w:type="gramEnd"/>
      <w:r>
        <w:t xml:space="preserve">         above 1,20,000         </w:t>
      </w:r>
      <w:r>
        <w:rPr>
          <w:noProof/>
        </w:rPr>
        <mc:AlternateContent>
          <mc:Choice Requires="wps">
            <w:drawing>
              <wp:anchor distT="0" distB="0" distL="114300" distR="114300" simplePos="0" relativeHeight="251671552" behindDoc="0" locked="0" layoutInCell="1" hidden="0" allowOverlap="1">
                <wp:simplePos x="0" y="0"/>
                <wp:positionH relativeFrom="column">
                  <wp:posOffset>1981200</wp:posOffset>
                </wp:positionH>
                <wp:positionV relativeFrom="paragraph">
                  <wp:posOffset>0</wp:posOffset>
                </wp:positionV>
                <wp:extent cx="206375" cy="154940"/>
                <wp:effectExtent l="0" t="0" r="0" b="0"/>
                <wp:wrapNone/>
                <wp:docPr id="6" name="Rectangle 6"/>
                <wp:cNvGraphicFramePr/>
                <a:graphic xmlns:a="http://schemas.openxmlformats.org/drawingml/2006/main">
                  <a:graphicData uri="http://schemas.microsoft.com/office/word/2010/wordprocessingShape">
                    <wps:wsp>
                      <wps:cNvSpPr/>
                      <wps:spPr>
                        <a:xfrm>
                          <a:off x="5255513" y="3715230"/>
                          <a:ext cx="180975" cy="129540"/>
                        </a:xfrm>
                        <a:prstGeom prst="rect">
                          <a:avLst/>
                        </a:prstGeom>
                        <a:solidFill>
                          <a:srgbClr val="FFFFFF"/>
                        </a:solidFill>
                        <a:ln w="12700" cap="flat" cmpd="sng">
                          <a:solidFill>
                            <a:srgbClr val="000000"/>
                          </a:solidFill>
                          <a:prstDash val="solid"/>
                          <a:round/>
                          <a:headEnd type="none" w="sm" len="sm"/>
                          <a:tailEnd type="none" w="sm" len="sm"/>
                        </a:ln>
                      </wps:spPr>
                      <wps:txbx>
                        <w:txbxContent>
                          <w:p w:rsidR="00EC58B8" w:rsidRDefault="00EC58B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6" o:spid="_x0000_s1039" style="position:absolute;left:0;text-align:left;margin-left:156pt;margin-top:0;width:16.25pt;height:12.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" strokeweight="1pt">
                <v:stroke startarrowwidth="narrow" startarrowlength="short" endarrowwidth="narrow" endarrowlength="short" joinstyle="round"/>
                <v:textbox inset="2.53958mm,2.53958mm,2.53958mm,2.53958mm">
                  <w:txbxContent>
                    <w:p w:rsidR="00EC58B8" w:rsidRDefault="00EC58B8">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simplePos x="0" y="0"/>
                <wp:positionH relativeFrom="column">
                  <wp:posOffset>3289300</wp:posOffset>
                </wp:positionH>
                <wp:positionV relativeFrom="paragraph">
                  <wp:posOffset>12700</wp:posOffset>
                </wp:positionV>
                <wp:extent cx="206375" cy="154940"/>
                <wp:effectExtent l="0" t="0" r="0" b="0"/>
                <wp:wrapNone/>
                <wp:docPr id="3" name="Rectangle 3"/>
                <wp:cNvGraphicFramePr/>
                <a:graphic xmlns:a="http://schemas.openxmlformats.org/drawingml/2006/main">
                  <a:graphicData uri="http://schemas.microsoft.com/office/word/2010/wordprocessingShape">
                    <wps:wsp>
                      <wps:cNvSpPr/>
                      <wps:spPr>
                        <a:xfrm>
                          <a:off x="5255513" y="3715230"/>
                          <a:ext cx="180975" cy="129540"/>
                        </a:xfrm>
                        <a:prstGeom prst="rect">
                          <a:avLst/>
                        </a:prstGeom>
                        <a:solidFill>
                          <a:srgbClr val="FFFFFF"/>
                        </a:solidFill>
                        <a:ln w="12700" cap="flat" cmpd="sng">
                          <a:solidFill>
                            <a:srgbClr val="000000"/>
                          </a:solidFill>
                          <a:prstDash val="solid"/>
                          <a:round/>
                          <a:headEnd type="none" w="sm" len="sm"/>
                          <a:tailEnd type="none" w="sm" len="sm"/>
                        </a:ln>
                      </wps:spPr>
                      <wps:txbx>
                        <w:txbxContent>
                          <w:p w:rsidR="00EC58B8" w:rsidRDefault="00EC58B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3" o:spid="_x0000_s1040" style="position:absolute;left:0;text-align:left;margin-left:259pt;margin-top:1pt;width:16.25pt;height:12.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" strokeweight="1pt">
                <v:stroke startarrowwidth="narrow" startarrowlength="short" endarrowwidth="narrow" endarrowlength="short" joinstyle="round"/>
                <v:textbox inset="2.53958mm,2.53958mm,2.53958mm,2.53958mm">
                  <w:txbxContent>
                    <w:p w:rsidR="00EC58B8" w:rsidRDefault="00EC58B8">
                      <w:pPr>
                        <w:spacing w:after="0" w:line="240" w:lineRule="auto"/>
                        <w:textDirection w:val="btLr"/>
                      </w:pPr>
                    </w:p>
                  </w:txbxContent>
                </v:textbox>
              </v:rect>
            </w:pict>
          </mc:Fallback>
        </mc:AlternateContent>
      </w:r>
    </w:p>
    <w:p w:rsidR="0003311D" w:rsidRDefault="0003311D">
      <w:pPr>
        <w:spacing w:after="0" w:line="240" w:lineRule="auto"/>
        <w:jc w:val="both"/>
      </w:pPr>
    </w:p>
    <w:p w:rsidR="0003311D" w:rsidRDefault="00CD7B85">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The following sections contain a number of statements relating to your experience about Impact of brand authenticity and perceived uniqueness on brand test</w:t>
      </w:r>
    </w:p>
    <w:p w:rsidR="0003311D" w:rsidRDefault="00CD7B85">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Please indicate your level of agreement with the following statements regarding use of various tools of Facebook. Where 1 = strongly disagree, 2 = disagree, 3 = neutral, 4 = agreed, and 5 = highly agreed.</w:t>
      </w:r>
    </w:p>
    <w:p w:rsidR="0003311D" w:rsidRDefault="00CD7B85">
      <w:pPr>
        <w:spacing w:line="240" w:lineRule="auto"/>
        <w:jc w:val="center"/>
        <w:rPr>
          <w:rFonts w:ascii="Times New Roman" w:eastAsia="Times New Roman" w:hAnsi="Times New Roman" w:cs="Times New Roman"/>
          <w:b/>
          <w:i/>
        </w:rPr>
      </w:pPr>
      <w:proofErr w:type="spellStart"/>
      <w:r>
        <w:rPr>
          <w:rFonts w:ascii="Times New Roman" w:eastAsia="Times New Roman" w:hAnsi="Times New Roman" w:cs="Times New Roman"/>
          <w:b/>
          <w:i/>
        </w:rPr>
        <w:t>Grameen</w:t>
      </w:r>
      <w:proofErr w:type="spellEnd"/>
      <w:r>
        <w:rPr>
          <w:rFonts w:ascii="Times New Roman" w:eastAsia="Times New Roman" w:hAnsi="Times New Roman" w:cs="Times New Roman"/>
          <w:b/>
          <w:i/>
        </w:rPr>
        <w:t xml:space="preserve"> Phone</w:t>
      </w:r>
    </w:p>
    <w:tbl>
      <w:tblPr>
        <w:tblStyle w:val="af4"/>
        <w:tblW w:w="9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
        <w:gridCol w:w="6235"/>
        <w:gridCol w:w="540"/>
        <w:gridCol w:w="450"/>
        <w:gridCol w:w="450"/>
        <w:gridCol w:w="360"/>
        <w:gridCol w:w="468"/>
      </w:tblGrid>
      <w:tr w:rsidR="0003311D">
        <w:tc>
          <w:tcPr>
            <w:tcW w:w="682"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SN</w:t>
            </w:r>
          </w:p>
        </w:tc>
        <w:tc>
          <w:tcPr>
            <w:tcW w:w="6235"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Statements</w:t>
            </w:r>
          </w:p>
        </w:tc>
        <w:tc>
          <w:tcPr>
            <w:tcW w:w="540"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50"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50"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0"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68"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03311D">
        <w:tc>
          <w:tcPr>
            <w:tcW w:w="682"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BA1</w:t>
            </w:r>
          </w:p>
        </w:tc>
        <w:tc>
          <w:tcPr>
            <w:tcW w:w="6235"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GP has a true passion for its business</w:t>
            </w:r>
          </w:p>
        </w:tc>
        <w:tc>
          <w:tcPr>
            <w:tcW w:w="540" w:type="dxa"/>
          </w:tcPr>
          <w:p w:rsidR="0003311D" w:rsidRDefault="0003311D">
            <w:pPr>
              <w:spacing w:line="360" w:lineRule="auto"/>
              <w:jc w:val="both"/>
              <w:rPr>
                <w:rFonts w:ascii="Times New Roman" w:eastAsia="Times New Roman" w:hAnsi="Times New Roman" w:cs="Times New Roman"/>
                <w:sz w:val="24"/>
                <w:szCs w:val="24"/>
              </w:rPr>
            </w:pPr>
          </w:p>
        </w:tc>
        <w:tc>
          <w:tcPr>
            <w:tcW w:w="450" w:type="dxa"/>
          </w:tcPr>
          <w:p w:rsidR="0003311D" w:rsidRDefault="0003311D">
            <w:pPr>
              <w:spacing w:line="360" w:lineRule="auto"/>
              <w:jc w:val="both"/>
              <w:rPr>
                <w:rFonts w:ascii="Times New Roman" w:eastAsia="Times New Roman" w:hAnsi="Times New Roman" w:cs="Times New Roman"/>
                <w:sz w:val="24"/>
                <w:szCs w:val="24"/>
              </w:rPr>
            </w:pPr>
          </w:p>
        </w:tc>
        <w:tc>
          <w:tcPr>
            <w:tcW w:w="450" w:type="dxa"/>
          </w:tcPr>
          <w:p w:rsidR="0003311D" w:rsidRDefault="0003311D">
            <w:pPr>
              <w:spacing w:line="360" w:lineRule="auto"/>
              <w:jc w:val="both"/>
              <w:rPr>
                <w:rFonts w:ascii="Times New Roman" w:eastAsia="Times New Roman" w:hAnsi="Times New Roman" w:cs="Times New Roman"/>
                <w:sz w:val="24"/>
                <w:szCs w:val="24"/>
              </w:rPr>
            </w:pPr>
          </w:p>
        </w:tc>
        <w:tc>
          <w:tcPr>
            <w:tcW w:w="360" w:type="dxa"/>
          </w:tcPr>
          <w:p w:rsidR="0003311D" w:rsidRDefault="0003311D">
            <w:pPr>
              <w:spacing w:line="360" w:lineRule="auto"/>
              <w:jc w:val="both"/>
              <w:rPr>
                <w:rFonts w:ascii="Times New Roman" w:eastAsia="Times New Roman" w:hAnsi="Times New Roman" w:cs="Times New Roman"/>
                <w:sz w:val="24"/>
                <w:szCs w:val="24"/>
              </w:rPr>
            </w:pPr>
          </w:p>
        </w:tc>
        <w:tc>
          <w:tcPr>
            <w:tcW w:w="468" w:type="dxa"/>
          </w:tcPr>
          <w:p w:rsidR="0003311D" w:rsidRDefault="0003311D">
            <w:pPr>
              <w:spacing w:line="360" w:lineRule="auto"/>
              <w:jc w:val="both"/>
              <w:rPr>
                <w:rFonts w:ascii="Times New Roman" w:eastAsia="Times New Roman" w:hAnsi="Times New Roman" w:cs="Times New Roman"/>
                <w:sz w:val="24"/>
                <w:szCs w:val="24"/>
              </w:rPr>
            </w:pPr>
          </w:p>
        </w:tc>
      </w:tr>
      <w:tr w:rsidR="0003311D">
        <w:tc>
          <w:tcPr>
            <w:tcW w:w="682"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BA2</w:t>
            </w:r>
          </w:p>
        </w:tc>
        <w:tc>
          <w:tcPr>
            <w:tcW w:w="6235"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GP wants to do its best at providing its services </w:t>
            </w:r>
          </w:p>
        </w:tc>
        <w:tc>
          <w:tcPr>
            <w:tcW w:w="540" w:type="dxa"/>
          </w:tcPr>
          <w:p w:rsidR="0003311D" w:rsidRDefault="0003311D">
            <w:pPr>
              <w:spacing w:line="360" w:lineRule="auto"/>
              <w:jc w:val="both"/>
              <w:rPr>
                <w:rFonts w:ascii="Times New Roman" w:eastAsia="Times New Roman" w:hAnsi="Times New Roman" w:cs="Times New Roman"/>
                <w:sz w:val="24"/>
                <w:szCs w:val="24"/>
              </w:rPr>
            </w:pPr>
          </w:p>
        </w:tc>
        <w:tc>
          <w:tcPr>
            <w:tcW w:w="450" w:type="dxa"/>
          </w:tcPr>
          <w:p w:rsidR="0003311D" w:rsidRDefault="0003311D">
            <w:pPr>
              <w:spacing w:line="360" w:lineRule="auto"/>
              <w:jc w:val="both"/>
              <w:rPr>
                <w:rFonts w:ascii="Times New Roman" w:eastAsia="Times New Roman" w:hAnsi="Times New Roman" w:cs="Times New Roman"/>
                <w:sz w:val="24"/>
                <w:szCs w:val="24"/>
              </w:rPr>
            </w:pPr>
          </w:p>
        </w:tc>
        <w:tc>
          <w:tcPr>
            <w:tcW w:w="450" w:type="dxa"/>
          </w:tcPr>
          <w:p w:rsidR="0003311D" w:rsidRDefault="0003311D">
            <w:pPr>
              <w:spacing w:line="360" w:lineRule="auto"/>
              <w:jc w:val="both"/>
              <w:rPr>
                <w:rFonts w:ascii="Times New Roman" w:eastAsia="Times New Roman" w:hAnsi="Times New Roman" w:cs="Times New Roman"/>
                <w:sz w:val="24"/>
                <w:szCs w:val="24"/>
              </w:rPr>
            </w:pPr>
          </w:p>
        </w:tc>
        <w:tc>
          <w:tcPr>
            <w:tcW w:w="360" w:type="dxa"/>
          </w:tcPr>
          <w:p w:rsidR="0003311D" w:rsidRDefault="0003311D">
            <w:pPr>
              <w:spacing w:line="360" w:lineRule="auto"/>
              <w:jc w:val="both"/>
              <w:rPr>
                <w:rFonts w:ascii="Times New Roman" w:eastAsia="Times New Roman" w:hAnsi="Times New Roman" w:cs="Times New Roman"/>
                <w:sz w:val="24"/>
                <w:szCs w:val="24"/>
              </w:rPr>
            </w:pPr>
          </w:p>
        </w:tc>
        <w:tc>
          <w:tcPr>
            <w:tcW w:w="468" w:type="dxa"/>
          </w:tcPr>
          <w:p w:rsidR="0003311D" w:rsidRDefault="0003311D">
            <w:pPr>
              <w:spacing w:line="360" w:lineRule="auto"/>
              <w:jc w:val="both"/>
              <w:rPr>
                <w:rFonts w:ascii="Times New Roman" w:eastAsia="Times New Roman" w:hAnsi="Times New Roman" w:cs="Times New Roman"/>
                <w:sz w:val="24"/>
                <w:szCs w:val="24"/>
              </w:rPr>
            </w:pPr>
          </w:p>
        </w:tc>
      </w:tr>
      <w:tr w:rsidR="0003311D">
        <w:tc>
          <w:tcPr>
            <w:tcW w:w="682"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BA3</w:t>
            </w:r>
          </w:p>
        </w:tc>
        <w:tc>
          <w:tcPr>
            <w:tcW w:w="6235"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GP is devoted to what it does </w:t>
            </w:r>
          </w:p>
        </w:tc>
        <w:tc>
          <w:tcPr>
            <w:tcW w:w="540" w:type="dxa"/>
          </w:tcPr>
          <w:p w:rsidR="0003311D" w:rsidRDefault="0003311D">
            <w:pPr>
              <w:spacing w:line="360" w:lineRule="auto"/>
              <w:jc w:val="both"/>
              <w:rPr>
                <w:rFonts w:ascii="Times New Roman" w:eastAsia="Times New Roman" w:hAnsi="Times New Roman" w:cs="Times New Roman"/>
                <w:sz w:val="24"/>
                <w:szCs w:val="24"/>
              </w:rPr>
            </w:pPr>
          </w:p>
        </w:tc>
        <w:tc>
          <w:tcPr>
            <w:tcW w:w="450" w:type="dxa"/>
          </w:tcPr>
          <w:p w:rsidR="0003311D" w:rsidRDefault="0003311D">
            <w:pPr>
              <w:spacing w:line="360" w:lineRule="auto"/>
              <w:jc w:val="both"/>
              <w:rPr>
                <w:rFonts w:ascii="Times New Roman" w:eastAsia="Times New Roman" w:hAnsi="Times New Roman" w:cs="Times New Roman"/>
                <w:sz w:val="24"/>
                <w:szCs w:val="24"/>
              </w:rPr>
            </w:pPr>
          </w:p>
        </w:tc>
        <w:tc>
          <w:tcPr>
            <w:tcW w:w="450" w:type="dxa"/>
          </w:tcPr>
          <w:p w:rsidR="0003311D" w:rsidRDefault="0003311D">
            <w:pPr>
              <w:spacing w:line="360" w:lineRule="auto"/>
              <w:jc w:val="both"/>
              <w:rPr>
                <w:rFonts w:ascii="Times New Roman" w:eastAsia="Times New Roman" w:hAnsi="Times New Roman" w:cs="Times New Roman"/>
                <w:sz w:val="24"/>
                <w:szCs w:val="24"/>
              </w:rPr>
            </w:pPr>
          </w:p>
        </w:tc>
        <w:tc>
          <w:tcPr>
            <w:tcW w:w="360" w:type="dxa"/>
          </w:tcPr>
          <w:p w:rsidR="0003311D" w:rsidRDefault="0003311D">
            <w:pPr>
              <w:spacing w:line="360" w:lineRule="auto"/>
              <w:jc w:val="both"/>
              <w:rPr>
                <w:rFonts w:ascii="Times New Roman" w:eastAsia="Times New Roman" w:hAnsi="Times New Roman" w:cs="Times New Roman"/>
                <w:sz w:val="24"/>
                <w:szCs w:val="24"/>
              </w:rPr>
            </w:pPr>
          </w:p>
        </w:tc>
        <w:tc>
          <w:tcPr>
            <w:tcW w:w="468" w:type="dxa"/>
          </w:tcPr>
          <w:p w:rsidR="0003311D" w:rsidRDefault="0003311D">
            <w:pPr>
              <w:spacing w:line="360" w:lineRule="auto"/>
              <w:jc w:val="both"/>
              <w:rPr>
                <w:rFonts w:ascii="Times New Roman" w:eastAsia="Times New Roman" w:hAnsi="Times New Roman" w:cs="Times New Roman"/>
                <w:sz w:val="24"/>
                <w:szCs w:val="24"/>
              </w:rPr>
            </w:pPr>
          </w:p>
        </w:tc>
      </w:tr>
      <w:tr w:rsidR="0003311D">
        <w:tc>
          <w:tcPr>
            <w:tcW w:w="682"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U1</w:t>
            </w:r>
          </w:p>
        </w:tc>
        <w:tc>
          <w:tcPr>
            <w:tcW w:w="6235"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GP has distinctive characteristics </w:t>
            </w:r>
          </w:p>
        </w:tc>
        <w:tc>
          <w:tcPr>
            <w:tcW w:w="540" w:type="dxa"/>
          </w:tcPr>
          <w:p w:rsidR="0003311D" w:rsidRDefault="0003311D">
            <w:pPr>
              <w:spacing w:line="360" w:lineRule="auto"/>
              <w:jc w:val="both"/>
              <w:rPr>
                <w:rFonts w:ascii="Times New Roman" w:eastAsia="Times New Roman" w:hAnsi="Times New Roman" w:cs="Times New Roman"/>
                <w:sz w:val="24"/>
                <w:szCs w:val="24"/>
              </w:rPr>
            </w:pPr>
          </w:p>
        </w:tc>
        <w:tc>
          <w:tcPr>
            <w:tcW w:w="450" w:type="dxa"/>
          </w:tcPr>
          <w:p w:rsidR="0003311D" w:rsidRDefault="0003311D">
            <w:pPr>
              <w:spacing w:line="360" w:lineRule="auto"/>
              <w:jc w:val="both"/>
              <w:rPr>
                <w:rFonts w:ascii="Times New Roman" w:eastAsia="Times New Roman" w:hAnsi="Times New Roman" w:cs="Times New Roman"/>
                <w:sz w:val="24"/>
                <w:szCs w:val="24"/>
              </w:rPr>
            </w:pPr>
          </w:p>
        </w:tc>
        <w:tc>
          <w:tcPr>
            <w:tcW w:w="450" w:type="dxa"/>
          </w:tcPr>
          <w:p w:rsidR="0003311D" w:rsidRDefault="0003311D">
            <w:pPr>
              <w:spacing w:line="360" w:lineRule="auto"/>
              <w:jc w:val="both"/>
              <w:rPr>
                <w:rFonts w:ascii="Times New Roman" w:eastAsia="Times New Roman" w:hAnsi="Times New Roman" w:cs="Times New Roman"/>
                <w:sz w:val="24"/>
                <w:szCs w:val="24"/>
              </w:rPr>
            </w:pPr>
          </w:p>
        </w:tc>
        <w:tc>
          <w:tcPr>
            <w:tcW w:w="360" w:type="dxa"/>
          </w:tcPr>
          <w:p w:rsidR="0003311D" w:rsidRDefault="0003311D">
            <w:pPr>
              <w:spacing w:line="360" w:lineRule="auto"/>
              <w:jc w:val="both"/>
              <w:rPr>
                <w:rFonts w:ascii="Times New Roman" w:eastAsia="Times New Roman" w:hAnsi="Times New Roman" w:cs="Times New Roman"/>
                <w:sz w:val="24"/>
                <w:szCs w:val="24"/>
              </w:rPr>
            </w:pPr>
          </w:p>
        </w:tc>
        <w:tc>
          <w:tcPr>
            <w:tcW w:w="468" w:type="dxa"/>
          </w:tcPr>
          <w:p w:rsidR="0003311D" w:rsidRDefault="0003311D">
            <w:pPr>
              <w:spacing w:line="360" w:lineRule="auto"/>
              <w:jc w:val="both"/>
              <w:rPr>
                <w:rFonts w:ascii="Times New Roman" w:eastAsia="Times New Roman" w:hAnsi="Times New Roman" w:cs="Times New Roman"/>
                <w:sz w:val="24"/>
                <w:szCs w:val="24"/>
              </w:rPr>
            </w:pPr>
          </w:p>
        </w:tc>
      </w:tr>
      <w:tr w:rsidR="0003311D">
        <w:tc>
          <w:tcPr>
            <w:tcW w:w="682"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U2</w:t>
            </w:r>
          </w:p>
        </w:tc>
        <w:tc>
          <w:tcPr>
            <w:tcW w:w="6235"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something about GP that makes it stand out </w:t>
            </w:r>
          </w:p>
        </w:tc>
        <w:tc>
          <w:tcPr>
            <w:tcW w:w="540" w:type="dxa"/>
          </w:tcPr>
          <w:p w:rsidR="0003311D" w:rsidRDefault="0003311D">
            <w:pPr>
              <w:spacing w:line="360" w:lineRule="auto"/>
              <w:jc w:val="both"/>
              <w:rPr>
                <w:rFonts w:ascii="Times New Roman" w:eastAsia="Times New Roman" w:hAnsi="Times New Roman" w:cs="Times New Roman"/>
                <w:sz w:val="24"/>
                <w:szCs w:val="24"/>
              </w:rPr>
            </w:pPr>
          </w:p>
        </w:tc>
        <w:tc>
          <w:tcPr>
            <w:tcW w:w="450" w:type="dxa"/>
          </w:tcPr>
          <w:p w:rsidR="0003311D" w:rsidRDefault="0003311D">
            <w:pPr>
              <w:spacing w:line="360" w:lineRule="auto"/>
              <w:jc w:val="both"/>
              <w:rPr>
                <w:rFonts w:ascii="Times New Roman" w:eastAsia="Times New Roman" w:hAnsi="Times New Roman" w:cs="Times New Roman"/>
                <w:sz w:val="24"/>
                <w:szCs w:val="24"/>
              </w:rPr>
            </w:pPr>
          </w:p>
        </w:tc>
        <w:tc>
          <w:tcPr>
            <w:tcW w:w="450" w:type="dxa"/>
          </w:tcPr>
          <w:p w:rsidR="0003311D" w:rsidRDefault="0003311D">
            <w:pPr>
              <w:spacing w:line="360" w:lineRule="auto"/>
              <w:jc w:val="both"/>
              <w:rPr>
                <w:rFonts w:ascii="Times New Roman" w:eastAsia="Times New Roman" w:hAnsi="Times New Roman" w:cs="Times New Roman"/>
                <w:sz w:val="24"/>
                <w:szCs w:val="24"/>
              </w:rPr>
            </w:pPr>
          </w:p>
        </w:tc>
        <w:tc>
          <w:tcPr>
            <w:tcW w:w="360" w:type="dxa"/>
          </w:tcPr>
          <w:p w:rsidR="0003311D" w:rsidRDefault="0003311D">
            <w:pPr>
              <w:spacing w:line="360" w:lineRule="auto"/>
              <w:jc w:val="both"/>
              <w:rPr>
                <w:rFonts w:ascii="Times New Roman" w:eastAsia="Times New Roman" w:hAnsi="Times New Roman" w:cs="Times New Roman"/>
                <w:sz w:val="24"/>
                <w:szCs w:val="24"/>
              </w:rPr>
            </w:pPr>
          </w:p>
        </w:tc>
        <w:tc>
          <w:tcPr>
            <w:tcW w:w="468" w:type="dxa"/>
          </w:tcPr>
          <w:p w:rsidR="0003311D" w:rsidRDefault="0003311D">
            <w:pPr>
              <w:spacing w:line="360" w:lineRule="auto"/>
              <w:jc w:val="both"/>
              <w:rPr>
                <w:rFonts w:ascii="Times New Roman" w:eastAsia="Times New Roman" w:hAnsi="Times New Roman" w:cs="Times New Roman"/>
                <w:sz w:val="24"/>
                <w:szCs w:val="24"/>
              </w:rPr>
            </w:pPr>
          </w:p>
        </w:tc>
      </w:tr>
      <w:tr w:rsidR="0003311D">
        <w:tc>
          <w:tcPr>
            <w:tcW w:w="682"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U3</w:t>
            </w:r>
          </w:p>
        </w:tc>
        <w:tc>
          <w:tcPr>
            <w:tcW w:w="6235"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something special about GP</w:t>
            </w:r>
          </w:p>
        </w:tc>
        <w:tc>
          <w:tcPr>
            <w:tcW w:w="540" w:type="dxa"/>
          </w:tcPr>
          <w:p w:rsidR="0003311D" w:rsidRDefault="0003311D">
            <w:pPr>
              <w:spacing w:line="360" w:lineRule="auto"/>
              <w:jc w:val="both"/>
              <w:rPr>
                <w:rFonts w:ascii="Times New Roman" w:eastAsia="Times New Roman" w:hAnsi="Times New Roman" w:cs="Times New Roman"/>
                <w:sz w:val="24"/>
                <w:szCs w:val="24"/>
              </w:rPr>
            </w:pPr>
          </w:p>
        </w:tc>
        <w:tc>
          <w:tcPr>
            <w:tcW w:w="450" w:type="dxa"/>
          </w:tcPr>
          <w:p w:rsidR="0003311D" w:rsidRDefault="0003311D">
            <w:pPr>
              <w:spacing w:line="360" w:lineRule="auto"/>
              <w:jc w:val="both"/>
              <w:rPr>
                <w:rFonts w:ascii="Times New Roman" w:eastAsia="Times New Roman" w:hAnsi="Times New Roman" w:cs="Times New Roman"/>
                <w:sz w:val="24"/>
                <w:szCs w:val="24"/>
              </w:rPr>
            </w:pPr>
          </w:p>
        </w:tc>
        <w:tc>
          <w:tcPr>
            <w:tcW w:w="450" w:type="dxa"/>
          </w:tcPr>
          <w:p w:rsidR="0003311D" w:rsidRDefault="0003311D">
            <w:pPr>
              <w:spacing w:line="360" w:lineRule="auto"/>
              <w:jc w:val="both"/>
              <w:rPr>
                <w:rFonts w:ascii="Times New Roman" w:eastAsia="Times New Roman" w:hAnsi="Times New Roman" w:cs="Times New Roman"/>
                <w:sz w:val="24"/>
                <w:szCs w:val="24"/>
              </w:rPr>
            </w:pPr>
          </w:p>
        </w:tc>
        <w:tc>
          <w:tcPr>
            <w:tcW w:w="360" w:type="dxa"/>
          </w:tcPr>
          <w:p w:rsidR="0003311D" w:rsidRDefault="0003311D">
            <w:pPr>
              <w:spacing w:line="360" w:lineRule="auto"/>
              <w:jc w:val="both"/>
              <w:rPr>
                <w:rFonts w:ascii="Times New Roman" w:eastAsia="Times New Roman" w:hAnsi="Times New Roman" w:cs="Times New Roman"/>
                <w:sz w:val="24"/>
                <w:szCs w:val="24"/>
              </w:rPr>
            </w:pPr>
          </w:p>
        </w:tc>
        <w:tc>
          <w:tcPr>
            <w:tcW w:w="468" w:type="dxa"/>
          </w:tcPr>
          <w:p w:rsidR="0003311D" w:rsidRDefault="0003311D">
            <w:pPr>
              <w:spacing w:line="360" w:lineRule="auto"/>
              <w:jc w:val="both"/>
              <w:rPr>
                <w:rFonts w:ascii="Times New Roman" w:eastAsia="Times New Roman" w:hAnsi="Times New Roman" w:cs="Times New Roman"/>
                <w:sz w:val="24"/>
                <w:szCs w:val="24"/>
              </w:rPr>
            </w:pPr>
          </w:p>
        </w:tc>
      </w:tr>
      <w:tr w:rsidR="0003311D">
        <w:tc>
          <w:tcPr>
            <w:tcW w:w="682"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U4</w:t>
            </w:r>
          </w:p>
        </w:tc>
        <w:tc>
          <w:tcPr>
            <w:tcW w:w="6235"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There’s something that separates GP from other Service provider </w:t>
            </w:r>
          </w:p>
        </w:tc>
        <w:tc>
          <w:tcPr>
            <w:tcW w:w="540" w:type="dxa"/>
          </w:tcPr>
          <w:p w:rsidR="0003311D" w:rsidRDefault="0003311D">
            <w:pPr>
              <w:spacing w:line="360" w:lineRule="auto"/>
              <w:jc w:val="both"/>
              <w:rPr>
                <w:rFonts w:ascii="Times New Roman" w:eastAsia="Times New Roman" w:hAnsi="Times New Roman" w:cs="Times New Roman"/>
                <w:sz w:val="24"/>
                <w:szCs w:val="24"/>
              </w:rPr>
            </w:pPr>
          </w:p>
        </w:tc>
        <w:tc>
          <w:tcPr>
            <w:tcW w:w="450" w:type="dxa"/>
          </w:tcPr>
          <w:p w:rsidR="0003311D" w:rsidRDefault="0003311D">
            <w:pPr>
              <w:spacing w:line="360" w:lineRule="auto"/>
              <w:jc w:val="both"/>
              <w:rPr>
                <w:rFonts w:ascii="Times New Roman" w:eastAsia="Times New Roman" w:hAnsi="Times New Roman" w:cs="Times New Roman"/>
                <w:sz w:val="24"/>
                <w:szCs w:val="24"/>
              </w:rPr>
            </w:pPr>
          </w:p>
        </w:tc>
        <w:tc>
          <w:tcPr>
            <w:tcW w:w="450" w:type="dxa"/>
          </w:tcPr>
          <w:p w:rsidR="0003311D" w:rsidRDefault="0003311D">
            <w:pPr>
              <w:spacing w:line="360" w:lineRule="auto"/>
              <w:jc w:val="both"/>
              <w:rPr>
                <w:rFonts w:ascii="Times New Roman" w:eastAsia="Times New Roman" w:hAnsi="Times New Roman" w:cs="Times New Roman"/>
                <w:sz w:val="24"/>
                <w:szCs w:val="24"/>
              </w:rPr>
            </w:pPr>
          </w:p>
        </w:tc>
        <w:tc>
          <w:tcPr>
            <w:tcW w:w="360" w:type="dxa"/>
          </w:tcPr>
          <w:p w:rsidR="0003311D" w:rsidRDefault="0003311D">
            <w:pPr>
              <w:spacing w:line="360" w:lineRule="auto"/>
              <w:jc w:val="both"/>
              <w:rPr>
                <w:rFonts w:ascii="Times New Roman" w:eastAsia="Times New Roman" w:hAnsi="Times New Roman" w:cs="Times New Roman"/>
                <w:sz w:val="24"/>
                <w:szCs w:val="24"/>
              </w:rPr>
            </w:pPr>
          </w:p>
        </w:tc>
        <w:tc>
          <w:tcPr>
            <w:tcW w:w="468" w:type="dxa"/>
          </w:tcPr>
          <w:p w:rsidR="0003311D" w:rsidRDefault="0003311D">
            <w:pPr>
              <w:spacing w:line="360" w:lineRule="auto"/>
              <w:jc w:val="both"/>
              <w:rPr>
                <w:rFonts w:ascii="Times New Roman" w:eastAsia="Times New Roman" w:hAnsi="Times New Roman" w:cs="Times New Roman"/>
                <w:sz w:val="24"/>
                <w:szCs w:val="24"/>
              </w:rPr>
            </w:pPr>
          </w:p>
        </w:tc>
      </w:tr>
      <w:tr w:rsidR="0003311D">
        <w:tc>
          <w:tcPr>
            <w:tcW w:w="682"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BT1</w:t>
            </w:r>
          </w:p>
        </w:tc>
        <w:tc>
          <w:tcPr>
            <w:tcW w:w="6235"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trust GP</w:t>
            </w:r>
          </w:p>
        </w:tc>
        <w:tc>
          <w:tcPr>
            <w:tcW w:w="540" w:type="dxa"/>
          </w:tcPr>
          <w:p w:rsidR="0003311D" w:rsidRDefault="0003311D">
            <w:pPr>
              <w:spacing w:line="360" w:lineRule="auto"/>
              <w:jc w:val="both"/>
              <w:rPr>
                <w:rFonts w:ascii="Times New Roman" w:eastAsia="Times New Roman" w:hAnsi="Times New Roman" w:cs="Times New Roman"/>
                <w:sz w:val="24"/>
                <w:szCs w:val="24"/>
              </w:rPr>
            </w:pPr>
          </w:p>
        </w:tc>
        <w:tc>
          <w:tcPr>
            <w:tcW w:w="450" w:type="dxa"/>
          </w:tcPr>
          <w:p w:rsidR="0003311D" w:rsidRDefault="0003311D">
            <w:pPr>
              <w:spacing w:line="360" w:lineRule="auto"/>
              <w:jc w:val="both"/>
              <w:rPr>
                <w:rFonts w:ascii="Times New Roman" w:eastAsia="Times New Roman" w:hAnsi="Times New Roman" w:cs="Times New Roman"/>
                <w:sz w:val="24"/>
                <w:szCs w:val="24"/>
              </w:rPr>
            </w:pPr>
          </w:p>
        </w:tc>
        <w:tc>
          <w:tcPr>
            <w:tcW w:w="450" w:type="dxa"/>
          </w:tcPr>
          <w:p w:rsidR="0003311D" w:rsidRDefault="0003311D">
            <w:pPr>
              <w:spacing w:line="360" w:lineRule="auto"/>
              <w:jc w:val="both"/>
              <w:rPr>
                <w:rFonts w:ascii="Times New Roman" w:eastAsia="Times New Roman" w:hAnsi="Times New Roman" w:cs="Times New Roman"/>
                <w:sz w:val="24"/>
                <w:szCs w:val="24"/>
              </w:rPr>
            </w:pPr>
          </w:p>
        </w:tc>
        <w:tc>
          <w:tcPr>
            <w:tcW w:w="360" w:type="dxa"/>
          </w:tcPr>
          <w:p w:rsidR="0003311D" w:rsidRDefault="0003311D">
            <w:pPr>
              <w:spacing w:line="360" w:lineRule="auto"/>
              <w:jc w:val="both"/>
              <w:rPr>
                <w:rFonts w:ascii="Times New Roman" w:eastAsia="Times New Roman" w:hAnsi="Times New Roman" w:cs="Times New Roman"/>
                <w:sz w:val="24"/>
                <w:szCs w:val="24"/>
              </w:rPr>
            </w:pPr>
          </w:p>
        </w:tc>
        <w:tc>
          <w:tcPr>
            <w:tcW w:w="468" w:type="dxa"/>
          </w:tcPr>
          <w:p w:rsidR="0003311D" w:rsidRDefault="0003311D">
            <w:pPr>
              <w:spacing w:line="360" w:lineRule="auto"/>
              <w:jc w:val="both"/>
              <w:rPr>
                <w:rFonts w:ascii="Times New Roman" w:eastAsia="Times New Roman" w:hAnsi="Times New Roman" w:cs="Times New Roman"/>
                <w:sz w:val="24"/>
                <w:szCs w:val="24"/>
              </w:rPr>
            </w:pPr>
          </w:p>
        </w:tc>
      </w:tr>
      <w:tr w:rsidR="0003311D">
        <w:tc>
          <w:tcPr>
            <w:tcW w:w="682"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BT2</w:t>
            </w:r>
          </w:p>
        </w:tc>
        <w:tc>
          <w:tcPr>
            <w:tcW w:w="6235"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could rely on GP</w:t>
            </w:r>
          </w:p>
        </w:tc>
        <w:tc>
          <w:tcPr>
            <w:tcW w:w="540" w:type="dxa"/>
          </w:tcPr>
          <w:p w:rsidR="0003311D" w:rsidRDefault="0003311D">
            <w:pPr>
              <w:spacing w:line="360" w:lineRule="auto"/>
              <w:jc w:val="both"/>
              <w:rPr>
                <w:rFonts w:ascii="Times New Roman" w:eastAsia="Times New Roman" w:hAnsi="Times New Roman" w:cs="Times New Roman"/>
                <w:sz w:val="24"/>
                <w:szCs w:val="24"/>
              </w:rPr>
            </w:pPr>
          </w:p>
        </w:tc>
        <w:tc>
          <w:tcPr>
            <w:tcW w:w="450" w:type="dxa"/>
          </w:tcPr>
          <w:p w:rsidR="0003311D" w:rsidRDefault="0003311D">
            <w:pPr>
              <w:spacing w:line="360" w:lineRule="auto"/>
              <w:jc w:val="both"/>
              <w:rPr>
                <w:rFonts w:ascii="Times New Roman" w:eastAsia="Times New Roman" w:hAnsi="Times New Roman" w:cs="Times New Roman"/>
                <w:sz w:val="24"/>
                <w:szCs w:val="24"/>
              </w:rPr>
            </w:pPr>
          </w:p>
        </w:tc>
        <w:tc>
          <w:tcPr>
            <w:tcW w:w="450" w:type="dxa"/>
          </w:tcPr>
          <w:p w:rsidR="0003311D" w:rsidRDefault="0003311D">
            <w:pPr>
              <w:spacing w:line="360" w:lineRule="auto"/>
              <w:jc w:val="both"/>
              <w:rPr>
                <w:rFonts w:ascii="Times New Roman" w:eastAsia="Times New Roman" w:hAnsi="Times New Roman" w:cs="Times New Roman"/>
                <w:sz w:val="24"/>
                <w:szCs w:val="24"/>
              </w:rPr>
            </w:pPr>
          </w:p>
        </w:tc>
        <w:tc>
          <w:tcPr>
            <w:tcW w:w="360" w:type="dxa"/>
          </w:tcPr>
          <w:p w:rsidR="0003311D" w:rsidRDefault="0003311D">
            <w:pPr>
              <w:spacing w:line="360" w:lineRule="auto"/>
              <w:jc w:val="both"/>
              <w:rPr>
                <w:rFonts w:ascii="Times New Roman" w:eastAsia="Times New Roman" w:hAnsi="Times New Roman" w:cs="Times New Roman"/>
                <w:sz w:val="24"/>
                <w:szCs w:val="24"/>
              </w:rPr>
            </w:pPr>
          </w:p>
        </w:tc>
        <w:tc>
          <w:tcPr>
            <w:tcW w:w="468" w:type="dxa"/>
          </w:tcPr>
          <w:p w:rsidR="0003311D" w:rsidRDefault="0003311D">
            <w:pPr>
              <w:spacing w:line="360" w:lineRule="auto"/>
              <w:jc w:val="both"/>
              <w:rPr>
                <w:rFonts w:ascii="Times New Roman" w:eastAsia="Times New Roman" w:hAnsi="Times New Roman" w:cs="Times New Roman"/>
                <w:sz w:val="24"/>
                <w:szCs w:val="24"/>
              </w:rPr>
            </w:pPr>
          </w:p>
        </w:tc>
      </w:tr>
      <w:tr w:rsidR="0003311D">
        <w:tc>
          <w:tcPr>
            <w:tcW w:w="682"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BT3</w:t>
            </w:r>
          </w:p>
        </w:tc>
        <w:tc>
          <w:tcPr>
            <w:tcW w:w="6235"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GP is an honest company</w:t>
            </w:r>
          </w:p>
        </w:tc>
        <w:tc>
          <w:tcPr>
            <w:tcW w:w="540" w:type="dxa"/>
          </w:tcPr>
          <w:p w:rsidR="0003311D" w:rsidRDefault="0003311D">
            <w:pPr>
              <w:spacing w:line="360" w:lineRule="auto"/>
              <w:jc w:val="both"/>
              <w:rPr>
                <w:rFonts w:ascii="Times New Roman" w:eastAsia="Times New Roman" w:hAnsi="Times New Roman" w:cs="Times New Roman"/>
                <w:sz w:val="24"/>
                <w:szCs w:val="24"/>
              </w:rPr>
            </w:pPr>
          </w:p>
        </w:tc>
        <w:tc>
          <w:tcPr>
            <w:tcW w:w="450" w:type="dxa"/>
          </w:tcPr>
          <w:p w:rsidR="0003311D" w:rsidRDefault="0003311D">
            <w:pPr>
              <w:spacing w:line="360" w:lineRule="auto"/>
              <w:jc w:val="both"/>
              <w:rPr>
                <w:rFonts w:ascii="Times New Roman" w:eastAsia="Times New Roman" w:hAnsi="Times New Roman" w:cs="Times New Roman"/>
                <w:sz w:val="24"/>
                <w:szCs w:val="24"/>
              </w:rPr>
            </w:pPr>
          </w:p>
        </w:tc>
        <w:tc>
          <w:tcPr>
            <w:tcW w:w="450" w:type="dxa"/>
          </w:tcPr>
          <w:p w:rsidR="0003311D" w:rsidRDefault="0003311D">
            <w:pPr>
              <w:spacing w:line="360" w:lineRule="auto"/>
              <w:jc w:val="both"/>
              <w:rPr>
                <w:rFonts w:ascii="Times New Roman" w:eastAsia="Times New Roman" w:hAnsi="Times New Roman" w:cs="Times New Roman"/>
                <w:sz w:val="24"/>
                <w:szCs w:val="24"/>
              </w:rPr>
            </w:pPr>
          </w:p>
        </w:tc>
        <w:tc>
          <w:tcPr>
            <w:tcW w:w="360" w:type="dxa"/>
          </w:tcPr>
          <w:p w:rsidR="0003311D" w:rsidRDefault="0003311D">
            <w:pPr>
              <w:spacing w:line="360" w:lineRule="auto"/>
              <w:jc w:val="both"/>
              <w:rPr>
                <w:rFonts w:ascii="Times New Roman" w:eastAsia="Times New Roman" w:hAnsi="Times New Roman" w:cs="Times New Roman"/>
                <w:sz w:val="24"/>
                <w:szCs w:val="24"/>
              </w:rPr>
            </w:pPr>
          </w:p>
        </w:tc>
        <w:tc>
          <w:tcPr>
            <w:tcW w:w="468" w:type="dxa"/>
          </w:tcPr>
          <w:p w:rsidR="0003311D" w:rsidRDefault="0003311D">
            <w:pPr>
              <w:spacing w:line="360" w:lineRule="auto"/>
              <w:jc w:val="both"/>
              <w:rPr>
                <w:rFonts w:ascii="Times New Roman" w:eastAsia="Times New Roman" w:hAnsi="Times New Roman" w:cs="Times New Roman"/>
                <w:sz w:val="24"/>
                <w:szCs w:val="24"/>
              </w:rPr>
            </w:pPr>
          </w:p>
        </w:tc>
      </w:tr>
    </w:tbl>
    <w:p w:rsidR="0003311D" w:rsidRDefault="0003311D">
      <w:pPr>
        <w:spacing w:after="0" w:line="360" w:lineRule="auto"/>
        <w:jc w:val="center"/>
        <w:rPr>
          <w:rFonts w:ascii="Times New Roman" w:eastAsia="Times New Roman" w:hAnsi="Times New Roman" w:cs="Times New Roman"/>
          <w:b/>
          <w:sz w:val="24"/>
          <w:szCs w:val="24"/>
        </w:rPr>
      </w:pPr>
    </w:p>
    <w:p w:rsidR="0003311D" w:rsidRDefault="00CD7B85">
      <w:pPr>
        <w:spacing w:after="0" w:line="360" w:lineRule="auto"/>
        <w:jc w:val="center"/>
        <w:rPr>
          <w:rFonts w:ascii="Times New Roman" w:eastAsia="Times New Roman" w:hAnsi="Times New Roman" w:cs="Times New Roman"/>
          <w:b/>
          <w:i/>
        </w:rPr>
      </w:pPr>
      <w:proofErr w:type="spellStart"/>
      <w:r>
        <w:rPr>
          <w:rFonts w:ascii="Times New Roman" w:eastAsia="Times New Roman" w:hAnsi="Times New Roman" w:cs="Times New Roman"/>
          <w:b/>
          <w:sz w:val="24"/>
          <w:szCs w:val="24"/>
        </w:rPr>
        <w:t>Banglalink</w:t>
      </w:r>
      <w:proofErr w:type="spellEnd"/>
    </w:p>
    <w:tbl>
      <w:tblPr>
        <w:tblStyle w:val="af5"/>
        <w:tblW w:w="9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
        <w:gridCol w:w="6235"/>
        <w:gridCol w:w="540"/>
        <w:gridCol w:w="450"/>
        <w:gridCol w:w="450"/>
        <w:gridCol w:w="360"/>
        <w:gridCol w:w="468"/>
      </w:tblGrid>
      <w:tr w:rsidR="0003311D">
        <w:tc>
          <w:tcPr>
            <w:tcW w:w="682" w:type="dxa"/>
          </w:tcPr>
          <w:p w:rsidR="0003311D" w:rsidRDefault="00CD7B85">
            <w:pPr>
              <w:spacing w:line="360" w:lineRule="auto"/>
              <w:jc w:val="both"/>
              <w:rPr>
                <w:rFonts w:ascii="Times New Roman" w:eastAsia="Times New Roman" w:hAnsi="Times New Roman" w:cs="Times New Roman"/>
              </w:rPr>
            </w:pPr>
            <w:r>
              <w:rPr>
                <w:rFonts w:ascii="Times New Roman" w:eastAsia="Times New Roman" w:hAnsi="Times New Roman" w:cs="Times New Roman"/>
              </w:rPr>
              <w:t>SN</w:t>
            </w:r>
          </w:p>
        </w:tc>
        <w:tc>
          <w:tcPr>
            <w:tcW w:w="6235" w:type="dxa"/>
          </w:tcPr>
          <w:p w:rsidR="0003311D" w:rsidRDefault="00CD7B85">
            <w:pPr>
              <w:spacing w:line="360" w:lineRule="auto"/>
              <w:jc w:val="both"/>
              <w:rPr>
                <w:rFonts w:ascii="Times New Roman" w:eastAsia="Times New Roman" w:hAnsi="Times New Roman" w:cs="Times New Roman"/>
              </w:rPr>
            </w:pPr>
            <w:r>
              <w:rPr>
                <w:rFonts w:ascii="Times New Roman" w:eastAsia="Times New Roman" w:hAnsi="Times New Roman" w:cs="Times New Roman"/>
              </w:rPr>
              <w:t>Statements</w:t>
            </w:r>
          </w:p>
        </w:tc>
        <w:tc>
          <w:tcPr>
            <w:tcW w:w="540" w:type="dxa"/>
          </w:tcPr>
          <w:p w:rsidR="0003311D" w:rsidRDefault="00CD7B85">
            <w:pPr>
              <w:spacing w:line="360" w:lineRule="auto"/>
              <w:jc w:val="both"/>
              <w:rPr>
                <w:rFonts w:ascii="Times New Roman" w:eastAsia="Times New Roman" w:hAnsi="Times New Roman" w:cs="Times New Roman"/>
              </w:rPr>
            </w:pPr>
            <w:r>
              <w:rPr>
                <w:rFonts w:ascii="Times New Roman" w:eastAsia="Times New Roman" w:hAnsi="Times New Roman" w:cs="Times New Roman"/>
              </w:rPr>
              <w:t>1</w:t>
            </w:r>
          </w:p>
        </w:tc>
        <w:tc>
          <w:tcPr>
            <w:tcW w:w="450" w:type="dxa"/>
          </w:tcPr>
          <w:p w:rsidR="0003311D" w:rsidRDefault="00CD7B85">
            <w:pPr>
              <w:spacing w:line="360" w:lineRule="auto"/>
              <w:jc w:val="both"/>
              <w:rPr>
                <w:rFonts w:ascii="Times New Roman" w:eastAsia="Times New Roman" w:hAnsi="Times New Roman" w:cs="Times New Roman"/>
              </w:rPr>
            </w:pPr>
            <w:r>
              <w:rPr>
                <w:rFonts w:ascii="Times New Roman" w:eastAsia="Times New Roman" w:hAnsi="Times New Roman" w:cs="Times New Roman"/>
              </w:rPr>
              <w:t>2</w:t>
            </w:r>
          </w:p>
        </w:tc>
        <w:tc>
          <w:tcPr>
            <w:tcW w:w="450" w:type="dxa"/>
          </w:tcPr>
          <w:p w:rsidR="0003311D" w:rsidRDefault="00CD7B85">
            <w:pPr>
              <w:spacing w:line="36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360" w:type="dxa"/>
          </w:tcPr>
          <w:p w:rsidR="0003311D" w:rsidRDefault="00CD7B85">
            <w:pPr>
              <w:spacing w:line="360" w:lineRule="auto"/>
              <w:jc w:val="both"/>
              <w:rPr>
                <w:rFonts w:ascii="Times New Roman" w:eastAsia="Times New Roman" w:hAnsi="Times New Roman" w:cs="Times New Roman"/>
              </w:rPr>
            </w:pPr>
            <w:r>
              <w:rPr>
                <w:rFonts w:ascii="Times New Roman" w:eastAsia="Times New Roman" w:hAnsi="Times New Roman" w:cs="Times New Roman"/>
              </w:rPr>
              <w:t>4</w:t>
            </w:r>
          </w:p>
        </w:tc>
        <w:tc>
          <w:tcPr>
            <w:tcW w:w="468" w:type="dxa"/>
          </w:tcPr>
          <w:p w:rsidR="0003311D" w:rsidRDefault="00CD7B85">
            <w:pPr>
              <w:spacing w:line="360" w:lineRule="auto"/>
              <w:jc w:val="both"/>
              <w:rPr>
                <w:rFonts w:ascii="Times New Roman" w:eastAsia="Times New Roman" w:hAnsi="Times New Roman" w:cs="Times New Roman"/>
              </w:rPr>
            </w:pPr>
            <w:r>
              <w:rPr>
                <w:rFonts w:ascii="Times New Roman" w:eastAsia="Times New Roman" w:hAnsi="Times New Roman" w:cs="Times New Roman"/>
              </w:rPr>
              <w:t>5</w:t>
            </w:r>
          </w:p>
        </w:tc>
      </w:tr>
      <w:tr w:rsidR="0003311D">
        <w:tc>
          <w:tcPr>
            <w:tcW w:w="682" w:type="dxa"/>
          </w:tcPr>
          <w:p w:rsidR="0003311D" w:rsidRDefault="00CD7B85">
            <w:pPr>
              <w:spacing w:line="360" w:lineRule="auto"/>
              <w:jc w:val="both"/>
              <w:rPr>
                <w:rFonts w:ascii="Times New Roman" w:eastAsia="Times New Roman" w:hAnsi="Times New Roman" w:cs="Times New Roman"/>
              </w:rPr>
            </w:pPr>
            <w:r>
              <w:rPr>
                <w:rFonts w:ascii="Times New Roman" w:eastAsia="Times New Roman" w:hAnsi="Times New Roman" w:cs="Times New Roman"/>
              </w:rPr>
              <w:t>BA1</w:t>
            </w:r>
          </w:p>
        </w:tc>
        <w:tc>
          <w:tcPr>
            <w:tcW w:w="6235" w:type="dxa"/>
          </w:tcPr>
          <w:p w:rsidR="0003311D" w:rsidRDefault="00CD7B85">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Banglalink</w:t>
            </w:r>
            <w:proofErr w:type="spellEnd"/>
            <w:r>
              <w:rPr>
                <w:rFonts w:ascii="Times New Roman" w:eastAsia="Times New Roman" w:hAnsi="Times New Roman" w:cs="Times New Roman"/>
                <w:sz w:val="24"/>
                <w:szCs w:val="24"/>
              </w:rPr>
              <w:t xml:space="preserve"> has a true passion for its business</w:t>
            </w:r>
          </w:p>
        </w:tc>
        <w:tc>
          <w:tcPr>
            <w:tcW w:w="540" w:type="dxa"/>
          </w:tcPr>
          <w:p w:rsidR="0003311D" w:rsidRDefault="0003311D">
            <w:pPr>
              <w:spacing w:line="360" w:lineRule="auto"/>
              <w:jc w:val="both"/>
              <w:rPr>
                <w:rFonts w:ascii="Times New Roman" w:eastAsia="Times New Roman" w:hAnsi="Times New Roman" w:cs="Times New Roman"/>
              </w:rPr>
            </w:pPr>
          </w:p>
        </w:tc>
        <w:tc>
          <w:tcPr>
            <w:tcW w:w="450" w:type="dxa"/>
          </w:tcPr>
          <w:p w:rsidR="0003311D" w:rsidRDefault="0003311D">
            <w:pPr>
              <w:spacing w:line="360" w:lineRule="auto"/>
              <w:jc w:val="both"/>
              <w:rPr>
                <w:rFonts w:ascii="Times New Roman" w:eastAsia="Times New Roman" w:hAnsi="Times New Roman" w:cs="Times New Roman"/>
              </w:rPr>
            </w:pPr>
          </w:p>
        </w:tc>
        <w:tc>
          <w:tcPr>
            <w:tcW w:w="450" w:type="dxa"/>
          </w:tcPr>
          <w:p w:rsidR="0003311D" w:rsidRDefault="0003311D">
            <w:pPr>
              <w:spacing w:line="360" w:lineRule="auto"/>
              <w:jc w:val="both"/>
              <w:rPr>
                <w:rFonts w:ascii="Times New Roman" w:eastAsia="Times New Roman" w:hAnsi="Times New Roman" w:cs="Times New Roman"/>
              </w:rPr>
            </w:pPr>
          </w:p>
        </w:tc>
        <w:tc>
          <w:tcPr>
            <w:tcW w:w="360" w:type="dxa"/>
          </w:tcPr>
          <w:p w:rsidR="0003311D" w:rsidRDefault="0003311D">
            <w:pPr>
              <w:spacing w:line="360" w:lineRule="auto"/>
              <w:jc w:val="both"/>
              <w:rPr>
                <w:rFonts w:ascii="Times New Roman" w:eastAsia="Times New Roman" w:hAnsi="Times New Roman" w:cs="Times New Roman"/>
              </w:rPr>
            </w:pPr>
          </w:p>
        </w:tc>
        <w:tc>
          <w:tcPr>
            <w:tcW w:w="468" w:type="dxa"/>
          </w:tcPr>
          <w:p w:rsidR="0003311D" w:rsidRDefault="0003311D">
            <w:pPr>
              <w:spacing w:line="360" w:lineRule="auto"/>
              <w:jc w:val="both"/>
              <w:rPr>
                <w:rFonts w:ascii="Times New Roman" w:eastAsia="Times New Roman" w:hAnsi="Times New Roman" w:cs="Times New Roman"/>
              </w:rPr>
            </w:pPr>
          </w:p>
        </w:tc>
      </w:tr>
      <w:tr w:rsidR="0003311D">
        <w:tc>
          <w:tcPr>
            <w:tcW w:w="682" w:type="dxa"/>
          </w:tcPr>
          <w:p w:rsidR="0003311D" w:rsidRDefault="00CD7B85">
            <w:pPr>
              <w:spacing w:line="360" w:lineRule="auto"/>
              <w:jc w:val="both"/>
              <w:rPr>
                <w:rFonts w:ascii="Times New Roman" w:eastAsia="Times New Roman" w:hAnsi="Times New Roman" w:cs="Times New Roman"/>
              </w:rPr>
            </w:pPr>
            <w:r>
              <w:rPr>
                <w:rFonts w:ascii="Times New Roman" w:eastAsia="Times New Roman" w:hAnsi="Times New Roman" w:cs="Times New Roman"/>
              </w:rPr>
              <w:t>BA2</w:t>
            </w:r>
          </w:p>
        </w:tc>
        <w:tc>
          <w:tcPr>
            <w:tcW w:w="6235" w:type="dxa"/>
          </w:tcPr>
          <w:p w:rsidR="0003311D" w:rsidRDefault="00CD7B85">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Banglalink</w:t>
            </w:r>
            <w:proofErr w:type="spellEnd"/>
            <w:r>
              <w:rPr>
                <w:rFonts w:ascii="Times New Roman" w:eastAsia="Times New Roman" w:hAnsi="Times New Roman" w:cs="Times New Roman"/>
                <w:sz w:val="24"/>
                <w:szCs w:val="24"/>
              </w:rPr>
              <w:t xml:space="preserve"> wants to do its best at providing its services </w:t>
            </w:r>
          </w:p>
        </w:tc>
        <w:tc>
          <w:tcPr>
            <w:tcW w:w="540" w:type="dxa"/>
          </w:tcPr>
          <w:p w:rsidR="0003311D" w:rsidRDefault="0003311D">
            <w:pPr>
              <w:spacing w:line="360" w:lineRule="auto"/>
              <w:jc w:val="both"/>
              <w:rPr>
                <w:rFonts w:ascii="Times New Roman" w:eastAsia="Times New Roman" w:hAnsi="Times New Roman" w:cs="Times New Roman"/>
              </w:rPr>
            </w:pPr>
          </w:p>
        </w:tc>
        <w:tc>
          <w:tcPr>
            <w:tcW w:w="450" w:type="dxa"/>
          </w:tcPr>
          <w:p w:rsidR="0003311D" w:rsidRDefault="0003311D">
            <w:pPr>
              <w:spacing w:line="360" w:lineRule="auto"/>
              <w:jc w:val="both"/>
              <w:rPr>
                <w:rFonts w:ascii="Times New Roman" w:eastAsia="Times New Roman" w:hAnsi="Times New Roman" w:cs="Times New Roman"/>
              </w:rPr>
            </w:pPr>
          </w:p>
        </w:tc>
        <w:tc>
          <w:tcPr>
            <w:tcW w:w="450" w:type="dxa"/>
          </w:tcPr>
          <w:p w:rsidR="0003311D" w:rsidRDefault="0003311D">
            <w:pPr>
              <w:spacing w:line="360" w:lineRule="auto"/>
              <w:jc w:val="both"/>
              <w:rPr>
                <w:rFonts w:ascii="Times New Roman" w:eastAsia="Times New Roman" w:hAnsi="Times New Roman" w:cs="Times New Roman"/>
              </w:rPr>
            </w:pPr>
          </w:p>
        </w:tc>
        <w:tc>
          <w:tcPr>
            <w:tcW w:w="360" w:type="dxa"/>
          </w:tcPr>
          <w:p w:rsidR="0003311D" w:rsidRDefault="0003311D">
            <w:pPr>
              <w:spacing w:line="360" w:lineRule="auto"/>
              <w:jc w:val="both"/>
              <w:rPr>
                <w:rFonts w:ascii="Times New Roman" w:eastAsia="Times New Roman" w:hAnsi="Times New Roman" w:cs="Times New Roman"/>
              </w:rPr>
            </w:pPr>
          </w:p>
        </w:tc>
        <w:tc>
          <w:tcPr>
            <w:tcW w:w="468" w:type="dxa"/>
          </w:tcPr>
          <w:p w:rsidR="0003311D" w:rsidRDefault="0003311D">
            <w:pPr>
              <w:spacing w:line="360" w:lineRule="auto"/>
              <w:jc w:val="both"/>
              <w:rPr>
                <w:rFonts w:ascii="Times New Roman" w:eastAsia="Times New Roman" w:hAnsi="Times New Roman" w:cs="Times New Roman"/>
              </w:rPr>
            </w:pPr>
          </w:p>
        </w:tc>
      </w:tr>
      <w:tr w:rsidR="0003311D">
        <w:tc>
          <w:tcPr>
            <w:tcW w:w="682" w:type="dxa"/>
          </w:tcPr>
          <w:p w:rsidR="0003311D" w:rsidRDefault="00CD7B85">
            <w:pPr>
              <w:spacing w:line="360" w:lineRule="auto"/>
              <w:jc w:val="both"/>
              <w:rPr>
                <w:rFonts w:ascii="Times New Roman" w:eastAsia="Times New Roman" w:hAnsi="Times New Roman" w:cs="Times New Roman"/>
              </w:rPr>
            </w:pPr>
            <w:r>
              <w:rPr>
                <w:rFonts w:ascii="Times New Roman" w:eastAsia="Times New Roman" w:hAnsi="Times New Roman" w:cs="Times New Roman"/>
              </w:rPr>
              <w:t>BA3</w:t>
            </w:r>
          </w:p>
        </w:tc>
        <w:tc>
          <w:tcPr>
            <w:tcW w:w="6235" w:type="dxa"/>
          </w:tcPr>
          <w:p w:rsidR="0003311D" w:rsidRDefault="00CD7B85">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Banglalink</w:t>
            </w:r>
            <w:proofErr w:type="spellEnd"/>
            <w:r>
              <w:rPr>
                <w:rFonts w:ascii="Times New Roman" w:eastAsia="Times New Roman" w:hAnsi="Times New Roman" w:cs="Times New Roman"/>
                <w:sz w:val="24"/>
                <w:szCs w:val="24"/>
              </w:rPr>
              <w:t xml:space="preserve"> is devoted to what it does </w:t>
            </w:r>
          </w:p>
        </w:tc>
        <w:tc>
          <w:tcPr>
            <w:tcW w:w="540" w:type="dxa"/>
          </w:tcPr>
          <w:p w:rsidR="0003311D" w:rsidRDefault="0003311D">
            <w:pPr>
              <w:spacing w:line="360" w:lineRule="auto"/>
              <w:jc w:val="both"/>
              <w:rPr>
                <w:rFonts w:ascii="Times New Roman" w:eastAsia="Times New Roman" w:hAnsi="Times New Roman" w:cs="Times New Roman"/>
              </w:rPr>
            </w:pPr>
          </w:p>
        </w:tc>
        <w:tc>
          <w:tcPr>
            <w:tcW w:w="450" w:type="dxa"/>
          </w:tcPr>
          <w:p w:rsidR="0003311D" w:rsidRDefault="0003311D">
            <w:pPr>
              <w:spacing w:line="360" w:lineRule="auto"/>
              <w:jc w:val="both"/>
              <w:rPr>
                <w:rFonts w:ascii="Times New Roman" w:eastAsia="Times New Roman" w:hAnsi="Times New Roman" w:cs="Times New Roman"/>
              </w:rPr>
            </w:pPr>
          </w:p>
        </w:tc>
        <w:tc>
          <w:tcPr>
            <w:tcW w:w="450" w:type="dxa"/>
          </w:tcPr>
          <w:p w:rsidR="0003311D" w:rsidRDefault="0003311D">
            <w:pPr>
              <w:spacing w:line="360" w:lineRule="auto"/>
              <w:jc w:val="both"/>
              <w:rPr>
                <w:rFonts w:ascii="Times New Roman" w:eastAsia="Times New Roman" w:hAnsi="Times New Roman" w:cs="Times New Roman"/>
              </w:rPr>
            </w:pPr>
          </w:p>
        </w:tc>
        <w:tc>
          <w:tcPr>
            <w:tcW w:w="360" w:type="dxa"/>
          </w:tcPr>
          <w:p w:rsidR="0003311D" w:rsidRDefault="0003311D">
            <w:pPr>
              <w:spacing w:line="360" w:lineRule="auto"/>
              <w:jc w:val="both"/>
              <w:rPr>
                <w:rFonts w:ascii="Times New Roman" w:eastAsia="Times New Roman" w:hAnsi="Times New Roman" w:cs="Times New Roman"/>
              </w:rPr>
            </w:pPr>
          </w:p>
        </w:tc>
        <w:tc>
          <w:tcPr>
            <w:tcW w:w="468" w:type="dxa"/>
          </w:tcPr>
          <w:p w:rsidR="0003311D" w:rsidRDefault="0003311D">
            <w:pPr>
              <w:spacing w:line="360" w:lineRule="auto"/>
              <w:jc w:val="both"/>
              <w:rPr>
                <w:rFonts w:ascii="Times New Roman" w:eastAsia="Times New Roman" w:hAnsi="Times New Roman" w:cs="Times New Roman"/>
              </w:rPr>
            </w:pPr>
          </w:p>
        </w:tc>
      </w:tr>
      <w:tr w:rsidR="0003311D">
        <w:tc>
          <w:tcPr>
            <w:tcW w:w="682" w:type="dxa"/>
          </w:tcPr>
          <w:p w:rsidR="0003311D" w:rsidRDefault="00CD7B85">
            <w:pPr>
              <w:spacing w:line="360" w:lineRule="auto"/>
              <w:jc w:val="both"/>
              <w:rPr>
                <w:rFonts w:ascii="Times New Roman" w:eastAsia="Times New Roman" w:hAnsi="Times New Roman" w:cs="Times New Roman"/>
              </w:rPr>
            </w:pPr>
            <w:r>
              <w:rPr>
                <w:rFonts w:ascii="Times New Roman" w:eastAsia="Times New Roman" w:hAnsi="Times New Roman" w:cs="Times New Roman"/>
              </w:rPr>
              <w:t>U1</w:t>
            </w:r>
          </w:p>
        </w:tc>
        <w:tc>
          <w:tcPr>
            <w:tcW w:w="6235" w:type="dxa"/>
          </w:tcPr>
          <w:p w:rsidR="0003311D" w:rsidRDefault="00CD7B85">
            <w:pPr>
              <w:spacing w:line="360" w:lineRule="auto"/>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Banglalink</w:t>
            </w:r>
            <w:proofErr w:type="spellEnd"/>
            <w:r>
              <w:rPr>
                <w:rFonts w:ascii="Times New Roman" w:eastAsia="Times New Roman" w:hAnsi="Times New Roman" w:cs="Times New Roman"/>
              </w:rPr>
              <w:t xml:space="preserve"> has distinctive characteristics </w:t>
            </w:r>
          </w:p>
        </w:tc>
        <w:tc>
          <w:tcPr>
            <w:tcW w:w="540" w:type="dxa"/>
          </w:tcPr>
          <w:p w:rsidR="0003311D" w:rsidRDefault="0003311D">
            <w:pPr>
              <w:spacing w:line="360" w:lineRule="auto"/>
              <w:jc w:val="both"/>
              <w:rPr>
                <w:rFonts w:ascii="Times New Roman" w:eastAsia="Times New Roman" w:hAnsi="Times New Roman" w:cs="Times New Roman"/>
              </w:rPr>
            </w:pPr>
          </w:p>
        </w:tc>
        <w:tc>
          <w:tcPr>
            <w:tcW w:w="450" w:type="dxa"/>
          </w:tcPr>
          <w:p w:rsidR="0003311D" w:rsidRDefault="0003311D">
            <w:pPr>
              <w:spacing w:line="360" w:lineRule="auto"/>
              <w:jc w:val="both"/>
              <w:rPr>
                <w:rFonts w:ascii="Times New Roman" w:eastAsia="Times New Roman" w:hAnsi="Times New Roman" w:cs="Times New Roman"/>
              </w:rPr>
            </w:pPr>
          </w:p>
        </w:tc>
        <w:tc>
          <w:tcPr>
            <w:tcW w:w="450" w:type="dxa"/>
          </w:tcPr>
          <w:p w:rsidR="0003311D" w:rsidRDefault="0003311D">
            <w:pPr>
              <w:spacing w:line="360" w:lineRule="auto"/>
              <w:jc w:val="both"/>
              <w:rPr>
                <w:rFonts w:ascii="Times New Roman" w:eastAsia="Times New Roman" w:hAnsi="Times New Roman" w:cs="Times New Roman"/>
              </w:rPr>
            </w:pPr>
          </w:p>
        </w:tc>
        <w:tc>
          <w:tcPr>
            <w:tcW w:w="360" w:type="dxa"/>
          </w:tcPr>
          <w:p w:rsidR="0003311D" w:rsidRDefault="0003311D">
            <w:pPr>
              <w:spacing w:line="360" w:lineRule="auto"/>
              <w:jc w:val="both"/>
              <w:rPr>
                <w:rFonts w:ascii="Times New Roman" w:eastAsia="Times New Roman" w:hAnsi="Times New Roman" w:cs="Times New Roman"/>
              </w:rPr>
            </w:pPr>
          </w:p>
        </w:tc>
        <w:tc>
          <w:tcPr>
            <w:tcW w:w="468" w:type="dxa"/>
          </w:tcPr>
          <w:p w:rsidR="0003311D" w:rsidRDefault="0003311D">
            <w:pPr>
              <w:spacing w:line="360" w:lineRule="auto"/>
              <w:jc w:val="both"/>
              <w:rPr>
                <w:rFonts w:ascii="Times New Roman" w:eastAsia="Times New Roman" w:hAnsi="Times New Roman" w:cs="Times New Roman"/>
              </w:rPr>
            </w:pPr>
          </w:p>
        </w:tc>
      </w:tr>
      <w:tr w:rsidR="0003311D">
        <w:tc>
          <w:tcPr>
            <w:tcW w:w="682" w:type="dxa"/>
          </w:tcPr>
          <w:p w:rsidR="0003311D" w:rsidRDefault="00CD7B85">
            <w:pPr>
              <w:spacing w:line="360" w:lineRule="auto"/>
              <w:jc w:val="both"/>
              <w:rPr>
                <w:rFonts w:ascii="Times New Roman" w:eastAsia="Times New Roman" w:hAnsi="Times New Roman" w:cs="Times New Roman"/>
              </w:rPr>
            </w:pPr>
            <w:r>
              <w:rPr>
                <w:rFonts w:ascii="Times New Roman" w:eastAsia="Times New Roman" w:hAnsi="Times New Roman" w:cs="Times New Roman"/>
              </w:rPr>
              <w:t>U2</w:t>
            </w:r>
          </w:p>
        </w:tc>
        <w:tc>
          <w:tcPr>
            <w:tcW w:w="6235"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something about </w:t>
            </w:r>
            <w:proofErr w:type="spellStart"/>
            <w:r>
              <w:rPr>
                <w:rFonts w:ascii="Times New Roman" w:eastAsia="Times New Roman" w:hAnsi="Times New Roman" w:cs="Times New Roman"/>
                <w:sz w:val="24"/>
                <w:szCs w:val="24"/>
              </w:rPr>
              <w:t>Banglalink</w:t>
            </w:r>
            <w:proofErr w:type="spellEnd"/>
            <w:r>
              <w:rPr>
                <w:rFonts w:ascii="Times New Roman" w:eastAsia="Times New Roman" w:hAnsi="Times New Roman" w:cs="Times New Roman"/>
                <w:sz w:val="24"/>
                <w:szCs w:val="24"/>
              </w:rPr>
              <w:t xml:space="preserve"> that makes it stand out </w:t>
            </w:r>
          </w:p>
        </w:tc>
        <w:tc>
          <w:tcPr>
            <w:tcW w:w="540" w:type="dxa"/>
          </w:tcPr>
          <w:p w:rsidR="0003311D" w:rsidRDefault="0003311D">
            <w:pPr>
              <w:spacing w:line="360" w:lineRule="auto"/>
              <w:jc w:val="both"/>
              <w:rPr>
                <w:rFonts w:ascii="Times New Roman" w:eastAsia="Times New Roman" w:hAnsi="Times New Roman" w:cs="Times New Roman"/>
              </w:rPr>
            </w:pPr>
          </w:p>
        </w:tc>
        <w:tc>
          <w:tcPr>
            <w:tcW w:w="450" w:type="dxa"/>
          </w:tcPr>
          <w:p w:rsidR="0003311D" w:rsidRDefault="0003311D">
            <w:pPr>
              <w:spacing w:line="360" w:lineRule="auto"/>
              <w:jc w:val="both"/>
              <w:rPr>
                <w:rFonts w:ascii="Times New Roman" w:eastAsia="Times New Roman" w:hAnsi="Times New Roman" w:cs="Times New Roman"/>
              </w:rPr>
            </w:pPr>
          </w:p>
        </w:tc>
        <w:tc>
          <w:tcPr>
            <w:tcW w:w="450" w:type="dxa"/>
          </w:tcPr>
          <w:p w:rsidR="0003311D" w:rsidRDefault="0003311D">
            <w:pPr>
              <w:spacing w:line="360" w:lineRule="auto"/>
              <w:jc w:val="both"/>
              <w:rPr>
                <w:rFonts w:ascii="Times New Roman" w:eastAsia="Times New Roman" w:hAnsi="Times New Roman" w:cs="Times New Roman"/>
              </w:rPr>
            </w:pPr>
          </w:p>
        </w:tc>
        <w:tc>
          <w:tcPr>
            <w:tcW w:w="360" w:type="dxa"/>
          </w:tcPr>
          <w:p w:rsidR="0003311D" w:rsidRDefault="0003311D">
            <w:pPr>
              <w:spacing w:line="360" w:lineRule="auto"/>
              <w:jc w:val="both"/>
              <w:rPr>
                <w:rFonts w:ascii="Times New Roman" w:eastAsia="Times New Roman" w:hAnsi="Times New Roman" w:cs="Times New Roman"/>
              </w:rPr>
            </w:pPr>
          </w:p>
        </w:tc>
        <w:tc>
          <w:tcPr>
            <w:tcW w:w="468" w:type="dxa"/>
          </w:tcPr>
          <w:p w:rsidR="0003311D" w:rsidRDefault="0003311D">
            <w:pPr>
              <w:spacing w:line="360" w:lineRule="auto"/>
              <w:jc w:val="both"/>
              <w:rPr>
                <w:rFonts w:ascii="Times New Roman" w:eastAsia="Times New Roman" w:hAnsi="Times New Roman" w:cs="Times New Roman"/>
              </w:rPr>
            </w:pPr>
          </w:p>
        </w:tc>
      </w:tr>
      <w:tr w:rsidR="0003311D">
        <w:tc>
          <w:tcPr>
            <w:tcW w:w="682" w:type="dxa"/>
          </w:tcPr>
          <w:p w:rsidR="0003311D" w:rsidRDefault="00CD7B85">
            <w:pPr>
              <w:spacing w:line="360" w:lineRule="auto"/>
              <w:jc w:val="both"/>
              <w:rPr>
                <w:rFonts w:ascii="Times New Roman" w:eastAsia="Times New Roman" w:hAnsi="Times New Roman" w:cs="Times New Roman"/>
              </w:rPr>
            </w:pPr>
            <w:r>
              <w:rPr>
                <w:rFonts w:ascii="Times New Roman" w:eastAsia="Times New Roman" w:hAnsi="Times New Roman" w:cs="Times New Roman"/>
              </w:rPr>
              <w:t>U3</w:t>
            </w:r>
          </w:p>
        </w:tc>
        <w:tc>
          <w:tcPr>
            <w:tcW w:w="6235"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something special about </w:t>
            </w:r>
            <w:proofErr w:type="spellStart"/>
            <w:r>
              <w:rPr>
                <w:rFonts w:ascii="Times New Roman" w:eastAsia="Times New Roman" w:hAnsi="Times New Roman" w:cs="Times New Roman"/>
                <w:sz w:val="24"/>
                <w:szCs w:val="24"/>
              </w:rPr>
              <w:t>Banglalink</w:t>
            </w:r>
            <w:proofErr w:type="spellEnd"/>
          </w:p>
        </w:tc>
        <w:tc>
          <w:tcPr>
            <w:tcW w:w="540" w:type="dxa"/>
          </w:tcPr>
          <w:p w:rsidR="0003311D" w:rsidRDefault="0003311D">
            <w:pPr>
              <w:spacing w:line="360" w:lineRule="auto"/>
              <w:jc w:val="both"/>
              <w:rPr>
                <w:rFonts w:ascii="Times New Roman" w:eastAsia="Times New Roman" w:hAnsi="Times New Roman" w:cs="Times New Roman"/>
              </w:rPr>
            </w:pPr>
          </w:p>
        </w:tc>
        <w:tc>
          <w:tcPr>
            <w:tcW w:w="450" w:type="dxa"/>
          </w:tcPr>
          <w:p w:rsidR="0003311D" w:rsidRDefault="0003311D">
            <w:pPr>
              <w:spacing w:line="360" w:lineRule="auto"/>
              <w:jc w:val="both"/>
              <w:rPr>
                <w:rFonts w:ascii="Times New Roman" w:eastAsia="Times New Roman" w:hAnsi="Times New Roman" w:cs="Times New Roman"/>
              </w:rPr>
            </w:pPr>
          </w:p>
        </w:tc>
        <w:tc>
          <w:tcPr>
            <w:tcW w:w="450" w:type="dxa"/>
          </w:tcPr>
          <w:p w:rsidR="0003311D" w:rsidRDefault="0003311D">
            <w:pPr>
              <w:spacing w:line="360" w:lineRule="auto"/>
              <w:jc w:val="both"/>
              <w:rPr>
                <w:rFonts w:ascii="Times New Roman" w:eastAsia="Times New Roman" w:hAnsi="Times New Roman" w:cs="Times New Roman"/>
              </w:rPr>
            </w:pPr>
          </w:p>
        </w:tc>
        <w:tc>
          <w:tcPr>
            <w:tcW w:w="360" w:type="dxa"/>
          </w:tcPr>
          <w:p w:rsidR="0003311D" w:rsidRDefault="0003311D">
            <w:pPr>
              <w:spacing w:line="360" w:lineRule="auto"/>
              <w:jc w:val="both"/>
              <w:rPr>
                <w:rFonts w:ascii="Times New Roman" w:eastAsia="Times New Roman" w:hAnsi="Times New Roman" w:cs="Times New Roman"/>
              </w:rPr>
            </w:pPr>
          </w:p>
        </w:tc>
        <w:tc>
          <w:tcPr>
            <w:tcW w:w="468" w:type="dxa"/>
          </w:tcPr>
          <w:p w:rsidR="0003311D" w:rsidRDefault="0003311D">
            <w:pPr>
              <w:spacing w:line="360" w:lineRule="auto"/>
              <w:jc w:val="both"/>
              <w:rPr>
                <w:rFonts w:ascii="Times New Roman" w:eastAsia="Times New Roman" w:hAnsi="Times New Roman" w:cs="Times New Roman"/>
              </w:rPr>
            </w:pPr>
          </w:p>
        </w:tc>
      </w:tr>
      <w:tr w:rsidR="0003311D">
        <w:tc>
          <w:tcPr>
            <w:tcW w:w="682" w:type="dxa"/>
          </w:tcPr>
          <w:p w:rsidR="0003311D" w:rsidRDefault="00CD7B85">
            <w:pPr>
              <w:spacing w:line="360" w:lineRule="auto"/>
              <w:jc w:val="both"/>
              <w:rPr>
                <w:rFonts w:ascii="Times New Roman" w:eastAsia="Times New Roman" w:hAnsi="Times New Roman" w:cs="Times New Roman"/>
              </w:rPr>
            </w:pPr>
            <w:r>
              <w:rPr>
                <w:rFonts w:ascii="Times New Roman" w:eastAsia="Times New Roman" w:hAnsi="Times New Roman" w:cs="Times New Roman"/>
              </w:rPr>
              <w:t>U4</w:t>
            </w:r>
          </w:p>
        </w:tc>
        <w:tc>
          <w:tcPr>
            <w:tcW w:w="6235"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There’s something that separates </w:t>
            </w:r>
            <w:proofErr w:type="spellStart"/>
            <w:r>
              <w:rPr>
                <w:rFonts w:ascii="Times New Roman" w:eastAsia="Times New Roman" w:hAnsi="Times New Roman" w:cs="Times New Roman"/>
                <w:sz w:val="24"/>
                <w:szCs w:val="24"/>
              </w:rPr>
              <w:t>Banglalink</w:t>
            </w:r>
            <w:proofErr w:type="spellEnd"/>
            <w:r>
              <w:rPr>
                <w:rFonts w:ascii="Times New Roman" w:eastAsia="Times New Roman" w:hAnsi="Times New Roman" w:cs="Times New Roman"/>
                <w:sz w:val="24"/>
                <w:szCs w:val="24"/>
              </w:rPr>
              <w:t xml:space="preserve"> from other Service provider </w:t>
            </w:r>
          </w:p>
        </w:tc>
        <w:tc>
          <w:tcPr>
            <w:tcW w:w="540" w:type="dxa"/>
          </w:tcPr>
          <w:p w:rsidR="0003311D" w:rsidRDefault="0003311D">
            <w:pPr>
              <w:spacing w:line="360" w:lineRule="auto"/>
              <w:jc w:val="both"/>
              <w:rPr>
                <w:rFonts w:ascii="Times New Roman" w:eastAsia="Times New Roman" w:hAnsi="Times New Roman" w:cs="Times New Roman"/>
              </w:rPr>
            </w:pPr>
          </w:p>
        </w:tc>
        <w:tc>
          <w:tcPr>
            <w:tcW w:w="450" w:type="dxa"/>
          </w:tcPr>
          <w:p w:rsidR="0003311D" w:rsidRDefault="0003311D">
            <w:pPr>
              <w:spacing w:line="360" w:lineRule="auto"/>
              <w:jc w:val="both"/>
              <w:rPr>
                <w:rFonts w:ascii="Times New Roman" w:eastAsia="Times New Roman" w:hAnsi="Times New Roman" w:cs="Times New Roman"/>
              </w:rPr>
            </w:pPr>
          </w:p>
        </w:tc>
        <w:tc>
          <w:tcPr>
            <w:tcW w:w="450" w:type="dxa"/>
          </w:tcPr>
          <w:p w:rsidR="0003311D" w:rsidRDefault="0003311D">
            <w:pPr>
              <w:spacing w:line="360" w:lineRule="auto"/>
              <w:jc w:val="both"/>
              <w:rPr>
                <w:rFonts w:ascii="Times New Roman" w:eastAsia="Times New Roman" w:hAnsi="Times New Roman" w:cs="Times New Roman"/>
              </w:rPr>
            </w:pPr>
          </w:p>
        </w:tc>
        <w:tc>
          <w:tcPr>
            <w:tcW w:w="360" w:type="dxa"/>
          </w:tcPr>
          <w:p w:rsidR="0003311D" w:rsidRDefault="0003311D">
            <w:pPr>
              <w:spacing w:line="360" w:lineRule="auto"/>
              <w:jc w:val="both"/>
              <w:rPr>
                <w:rFonts w:ascii="Times New Roman" w:eastAsia="Times New Roman" w:hAnsi="Times New Roman" w:cs="Times New Roman"/>
              </w:rPr>
            </w:pPr>
          </w:p>
        </w:tc>
        <w:tc>
          <w:tcPr>
            <w:tcW w:w="468" w:type="dxa"/>
          </w:tcPr>
          <w:p w:rsidR="0003311D" w:rsidRDefault="0003311D">
            <w:pPr>
              <w:spacing w:line="360" w:lineRule="auto"/>
              <w:jc w:val="both"/>
              <w:rPr>
                <w:rFonts w:ascii="Times New Roman" w:eastAsia="Times New Roman" w:hAnsi="Times New Roman" w:cs="Times New Roman"/>
              </w:rPr>
            </w:pPr>
          </w:p>
        </w:tc>
      </w:tr>
      <w:tr w:rsidR="0003311D">
        <w:tc>
          <w:tcPr>
            <w:tcW w:w="682" w:type="dxa"/>
          </w:tcPr>
          <w:p w:rsidR="0003311D" w:rsidRDefault="00CD7B85">
            <w:pPr>
              <w:spacing w:line="360" w:lineRule="auto"/>
              <w:jc w:val="both"/>
              <w:rPr>
                <w:rFonts w:ascii="Times New Roman" w:eastAsia="Times New Roman" w:hAnsi="Times New Roman" w:cs="Times New Roman"/>
              </w:rPr>
            </w:pPr>
            <w:r>
              <w:rPr>
                <w:rFonts w:ascii="Times New Roman" w:eastAsia="Times New Roman" w:hAnsi="Times New Roman" w:cs="Times New Roman"/>
              </w:rPr>
              <w:t>BT1</w:t>
            </w:r>
          </w:p>
        </w:tc>
        <w:tc>
          <w:tcPr>
            <w:tcW w:w="6235" w:type="dxa"/>
          </w:tcPr>
          <w:p w:rsidR="0003311D" w:rsidRDefault="00CD7B85">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I trust </w:t>
            </w:r>
            <w:proofErr w:type="spellStart"/>
            <w:r>
              <w:rPr>
                <w:rFonts w:ascii="Times New Roman" w:eastAsia="Times New Roman" w:hAnsi="Times New Roman" w:cs="Times New Roman"/>
                <w:sz w:val="24"/>
                <w:szCs w:val="24"/>
              </w:rPr>
              <w:t>Banglalink</w:t>
            </w:r>
            <w:proofErr w:type="spellEnd"/>
          </w:p>
        </w:tc>
        <w:tc>
          <w:tcPr>
            <w:tcW w:w="540" w:type="dxa"/>
          </w:tcPr>
          <w:p w:rsidR="0003311D" w:rsidRDefault="0003311D">
            <w:pPr>
              <w:spacing w:line="360" w:lineRule="auto"/>
              <w:jc w:val="both"/>
              <w:rPr>
                <w:rFonts w:ascii="Times New Roman" w:eastAsia="Times New Roman" w:hAnsi="Times New Roman" w:cs="Times New Roman"/>
              </w:rPr>
            </w:pPr>
          </w:p>
        </w:tc>
        <w:tc>
          <w:tcPr>
            <w:tcW w:w="450" w:type="dxa"/>
          </w:tcPr>
          <w:p w:rsidR="0003311D" w:rsidRDefault="0003311D">
            <w:pPr>
              <w:spacing w:line="360" w:lineRule="auto"/>
              <w:jc w:val="both"/>
              <w:rPr>
                <w:rFonts w:ascii="Times New Roman" w:eastAsia="Times New Roman" w:hAnsi="Times New Roman" w:cs="Times New Roman"/>
              </w:rPr>
            </w:pPr>
          </w:p>
        </w:tc>
        <w:tc>
          <w:tcPr>
            <w:tcW w:w="450" w:type="dxa"/>
          </w:tcPr>
          <w:p w:rsidR="0003311D" w:rsidRDefault="0003311D">
            <w:pPr>
              <w:spacing w:line="360" w:lineRule="auto"/>
              <w:jc w:val="both"/>
              <w:rPr>
                <w:rFonts w:ascii="Times New Roman" w:eastAsia="Times New Roman" w:hAnsi="Times New Roman" w:cs="Times New Roman"/>
              </w:rPr>
            </w:pPr>
          </w:p>
        </w:tc>
        <w:tc>
          <w:tcPr>
            <w:tcW w:w="360" w:type="dxa"/>
          </w:tcPr>
          <w:p w:rsidR="0003311D" w:rsidRDefault="0003311D">
            <w:pPr>
              <w:spacing w:line="360" w:lineRule="auto"/>
              <w:jc w:val="both"/>
              <w:rPr>
                <w:rFonts w:ascii="Times New Roman" w:eastAsia="Times New Roman" w:hAnsi="Times New Roman" w:cs="Times New Roman"/>
              </w:rPr>
            </w:pPr>
          </w:p>
        </w:tc>
        <w:tc>
          <w:tcPr>
            <w:tcW w:w="468" w:type="dxa"/>
          </w:tcPr>
          <w:p w:rsidR="0003311D" w:rsidRDefault="0003311D">
            <w:pPr>
              <w:spacing w:line="360" w:lineRule="auto"/>
              <w:jc w:val="both"/>
              <w:rPr>
                <w:rFonts w:ascii="Times New Roman" w:eastAsia="Times New Roman" w:hAnsi="Times New Roman" w:cs="Times New Roman"/>
              </w:rPr>
            </w:pPr>
          </w:p>
        </w:tc>
      </w:tr>
      <w:tr w:rsidR="0003311D">
        <w:tc>
          <w:tcPr>
            <w:tcW w:w="682" w:type="dxa"/>
          </w:tcPr>
          <w:p w:rsidR="0003311D" w:rsidRDefault="00CD7B85">
            <w:pPr>
              <w:spacing w:line="360" w:lineRule="auto"/>
              <w:jc w:val="both"/>
              <w:rPr>
                <w:rFonts w:ascii="Times New Roman" w:eastAsia="Times New Roman" w:hAnsi="Times New Roman" w:cs="Times New Roman"/>
              </w:rPr>
            </w:pPr>
            <w:r>
              <w:rPr>
                <w:rFonts w:ascii="Times New Roman" w:eastAsia="Times New Roman" w:hAnsi="Times New Roman" w:cs="Times New Roman"/>
              </w:rPr>
              <w:t>BT2</w:t>
            </w:r>
          </w:p>
        </w:tc>
        <w:tc>
          <w:tcPr>
            <w:tcW w:w="6235"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could rely on </w:t>
            </w:r>
            <w:proofErr w:type="spellStart"/>
            <w:r>
              <w:rPr>
                <w:rFonts w:ascii="Times New Roman" w:eastAsia="Times New Roman" w:hAnsi="Times New Roman" w:cs="Times New Roman"/>
                <w:sz w:val="24"/>
                <w:szCs w:val="24"/>
              </w:rPr>
              <w:t>Banglalink</w:t>
            </w:r>
            <w:proofErr w:type="spellEnd"/>
          </w:p>
        </w:tc>
        <w:tc>
          <w:tcPr>
            <w:tcW w:w="540" w:type="dxa"/>
          </w:tcPr>
          <w:p w:rsidR="0003311D" w:rsidRDefault="0003311D">
            <w:pPr>
              <w:spacing w:line="360" w:lineRule="auto"/>
              <w:jc w:val="both"/>
              <w:rPr>
                <w:rFonts w:ascii="Times New Roman" w:eastAsia="Times New Roman" w:hAnsi="Times New Roman" w:cs="Times New Roman"/>
              </w:rPr>
            </w:pPr>
          </w:p>
        </w:tc>
        <w:tc>
          <w:tcPr>
            <w:tcW w:w="450" w:type="dxa"/>
          </w:tcPr>
          <w:p w:rsidR="0003311D" w:rsidRDefault="0003311D">
            <w:pPr>
              <w:spacing w:line="360" w:lineRule="auto"/>
              <w:jc w:val="both"/>
              <w:rPr>
                <w:rFonts w:ascii="Times New Roman" w:eastAsia="Times New Roman" w:hAnsi="Times New Roman" w:cs="Times New Roman"/>
              </w:rPr>
            </w:pPr>
          </w:p>
        </w:tc>
        <w:tc>
          <w:tcPr>
            <w:tcW w:w="450" w:type="dxa"/>
          </w:tcPr>
          <w:p w:rsidR="0003311D" w:rsidRDefault="0003311D">
            <w:pPr>
              <w:spacing w:line="360" w:lineRule="auto"/>
              <w:jc w:val="both"/>
              <w:rPr>
                <w:rFonts w:ascii="Times New Roman" w:eastAsia="Times New Roman" w:hAnsi="Times New Roman" w:cs="Times New Roman"/>
              </w:rPr>
            </w:pPr>
          </w:p>
        </w:tc>
        <w:tc>
          <w:tcPr>
            <w:tcW w:w="360" w:type="dxa"/>
          </w:tcPr>
          <w:p w:rsidR="0003311D" w:rsidRDefault="0003311D">
            <w:pPr>
              <w:spacing w:line="360" w:lineRule="auto"/>
              <w:jc w:val="both"/>
              <w:rPr>
                <w:rFonts w:ascii="Times New Roman" w:eastAsia="Times New Roman" w:hAnsi="Times New Roman" w:cs="Times New Roman"/>
              </w:rPr>
            </w:pPr>
          </w:p>
        </w:tc>
        <w:tc>
          <w:tcPr>
            <w:tcW w:w="468" w:type="dxa"/>
          </w:tcPr>
          <w:p w:rsidR="0003311D" w:rsidRDefault="0003311D">
            <w:pPr>
              <w:spacing w:line="360" w:lineRule="auto"/>
              <w:jc w:val="both"/>
              <w:rPr>
                <w:rFonts w:ascii="Times New Roman" w:eastAsia="Times New Roman" w:hAnsi="Times New Roman" w:cs="Times New Roman"/>
              </w:rPr>
            </w:pPr>
          </w:p>
        </w:tc>
      </w:tr>
      <w:tr w:rsidR="0003311D">
        <w:tc>
          <w:tcPr>
            <w:tcW w:w="682" w:type="dxa"/>
          </w:tcPr>
          <w:p w:rsidR="0003311D" w:rsidRDefault="00CD7B85">
            <w:pPr>
              <w:spacing w:line="360" w:lineRule="auto"/>
              <w:jc w:val="both"/>
              <w:rPr>
                <w:rFonts w:ascii="Times New Roman" w:eastAsia="Times New Roman" w:hAnsi="Times New Roman" w:cs="Times New Roman"/>
              </w:rPr>
            </w:pPr>
            <w:r>
              <w:rPr>
                <w:rFonts w:ascii="Times New Roman" w:eastAsia="Times New Roman" w:hAnsi="Times New Roman" w:cs="Times New Roman"/>
              </w:rPr>
              <w:t>BT3</w:t>
            </w:r>
          </w:p>
        </w:tc>
        <w:tc>
          <w:tcPr>
            <w:tcW w:w="6235" w:type="dxa"/>
          </w:tcPr>
          <w:p w:rsidR="0003311D" w:rsidRDefault="00CD7B85">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Banglalink</w:t>
            </w:r>
            <w:proofErr w:type="spellEnd"/>
            <w:r>
              <w:rPr>
                <w:rFonts w:ascii="Times New Roman" w:eastAsia="Times New Roman" w:hAnsi="Times New Roman" w:cs="Times New Roman"/>
                <w:sz w:val="24"/>
                <w:szCs w:val="24"/>
              </w:rPr>
              <w:t xml:space="preserve"> is an honest company</w:t>
            </w:r>
          </w:p>
        </w:tc>
        <w:tc>
          <w:tcPr>
            <w:tcW w:w="540" w:type="dxa"/>
          </w:tcPr>
          <w:p w:rsidR="0003311D" w:rsidRDefault="0003311D">
            <w:pPr>
              <w:spacing w:line="360" w:lineRule="auto"/>
              <w:jc w:val="both"/>
              <w:rPr>
                <w:rFonts w:ascii="Times New Roman" w:eastAsia="Times New Roman" w:hAnsi="Times New Roman" w:cs="Times New Roman"/>
              </w:rPr>
            </w:pPr>
          </w:p>
        </w:tc>
        <w:tc>
          <w:tcPr>
            <w:tcW w:w="450" w:type="dxa"/>
          </w:tcPr>
          <w:p w:rsidR="0003311D" w:rsidRDefault="0003311D">
            <w:pPr>
              <w:spacing w:line="360" w:lineRule="auto"/>
              <w:jc w:val="both"/>
              <w:rPr>
                <w:rFonts w:ascii="Times New Roman" w:eastAsia="Times New Roman" w:hAnsi="Times New Roman" w:cs="Times New Roman"/>
              </w:rPr>
            </w:pPr>
          </w:p>
        </w:tc>
        <w:tc>
          <w:tcPr>
            <w:tcW w:w="450" w:type="dxa"/>
          </w:tcPr>
          <w:p w:rsidR="0003311D" w:rsidRDefault="0003311D">
            <w:pPr>
              <w:spacing w:line="360" w:lineRule="auto"/>
              <w:jc w:val="both"/>
              <w:rPr>
                <w:rFonts w:ascii="Times New Roman" w:eastAsia="Times New Roman" w:hAnsi="Times New Roman" w:cs="Times New Roman"/>
              </w:rPr>
            </w:pPr>
          </w:p>
        </w:tc>
        <w:tc>
          <w:tcPr>
            <w:tcW w:w="360" w:type="dxa"/>
          </w:tcPr>
          <w:p w:rsidR="0003311D" w:rsidRDefault="0003311D">
            <w:pPr>
              <w:spacing w:line="360" w:lineRule="auto"/>
              <w:jc w:val="both"/>
              <w:rPr>
                <w:rFonts w:ascii="Times New Roman" w:eastAsia="Times New Roman" w:hAnsi="Times New Roman" w:cs="Times New Roman"/>
              </w:rPr>
            </w:pPr>
          </w:p>
        </w:tc>
        <w:tc>
          <w:tcPr>
            <w:tcW w:w="468" w:type="dxa"/>
          </w:tcPr>
          <w:p w:rsidR="0003311D" w:rsidRDefault="0003311D">
            <w:pPr>
              <w:spacing w:line="360" w:lineRule="auto"/>
              <w:jc w:val="both"/>
              <w:rPr>
                <w:rFonts w:ascii="Times New Roman" w:eastAsia="Times New Roman" w:hAnsi="Times New Roman" w:cs="Times New Roman"/>
              </w:rPr>
            </w:pPr>
          </w:p>
        </w:tc>
      </w:tr>
    </w:tbl>
    <w:p w:rsidR="0003311D" w:rsidRDefault="0003311D">
      <w:pPr>
        <w:spacing w:after="0" w:line="360" w:lineRule="auto"/>
        <w:jc w:val="center"/>
        <w:rPr>
          <w:sz w:val="24"/>
          <w:szCs w:val="24"/>
        </w:rPr>
      </w:pPr>
    </w:p>
    <w:p w:rsidR="0003311D" w:rsidRDefault="00CD7B85">
      <w:pPr>
        <w:spacing w:after="0" w:line="360" w:lineRule="auto"/>
        <w:jc w:val="center"/>
        <w:rPr>
          <w:rFonts w:ascii="Times New Roman" w:eastAsia="Times New Roman" w:hAnsi="Times New Roman" w:cs="Times New Roman"/>
          <w:b/>
          <w:i/>
        </w:rPr>
      </w:pPr>
      <w:proofErr w:type="spellStart"/>
      <w:r>
        <w:rPr>
          <w:rFonts w:ascii="Times New Roman" w:eastAsia="Times New Roman" w:hAnsi="Times New Roman" w:cs="Times New Roman"/>
          <w:b/>
          <w:sz w:val="24"/>
          <w:szCs w:val="24"/>
        </w:rPr>
        <w:t>Robi</w:t>
      </w:r>
      <w:proofErr w:type="spellEnd"/>
    </w:p>
    <w:tbl>
      <w:tblPr>
        <w:tblStyle w:val="af6"/>
        <w:tblW w:w="9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
        <w:gridCol w:w="6235"/>
        <w:gridCol w:w="540"/>
        <w:gridCol w:w="450"/>
        <w:gridCol w:w="450"/>
        <w:gridCol w:w="360"/>
        <w:gridCol w:w="468"/>
      </w:tblGrid>
      <w:tr w:rsidR="0003311D">
        <w:tc>
          <w:tcPr>
            <w:tcW w:w="682"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SN</w:t>
            </w:r>
          </w:p>
        </w:tc>
        <w:tc>
          <w:tcPr>
            <w:tcW w:w="6235"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Statements</w:t>
            </w:r>
          </w:p>
        </w:tc>
        <w:tc>
          <w:tcPr>
            <w:tcW w:w="540"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50"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50"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0"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68"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03311D">
        <w:tc>
          <w:tcPr>
            <w:tcW w:w="682"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BA1</w:t>
            </w:r>
          </w:p>
        </w:tc>
        <w:tc>
          <w:tcPr>
            <w:tcW w:w="6235" w:type="dxa"/>
          </w:tcPr>
          <w:p w:rsidR="0003311D" w:rsidRDefault="00CD7B85">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Robi</w:t>
            </w:r>
            <w:proofErr w:type="spellEnd"/>
            <w:r>
              <w:rPr>
                <w:rFonts w:ascii="Times New Roman" w:eastAsia="Times New Roman" w:hAnsi="Times New Roman" w:cs="Times New Roman"/>
                <w:sz w:val="24"/>
                <w:szCs w:val="24"/>
              </w:rPr>
              <w:t xml:space="preserve"> has a true passion for its business</w:t>
            </w:r>
          </w:p>
        </w:tc>
        <w:tc>
          <w:tcPr>
            <w:tcW w:w="540" w:type="dxa"/>
          </w:tcPr>
          <w:p w:rsidR="0003311D" w:rsidRDefault="0003311D">
            <w:pPr>
              <w:spacing w:line="360" w:lineRule="auto"/>
              <w:jc w:val="both"/>
              <w:rPr>
                <w:rFonts w:ascii="Times New Roman" w:eastAsia="Times New Roman" w:hAnsi="Times New Roman" w:cs="Times New Roman"/>
                <w:sz w:val="24"/>
                <w:szCs w:val="24"/>
              </w:rPr>
            </w:pPr>
          </w:p>
        </w:tc>
        <w:tc>
          <w:tcPr>
            <w:tcW w:w="450" w:type="dxa"/>
          </w:tcPr>
          <w:p w:rsidR="0003311D" w:rsidRDefault="0003311D">
            <w:pPr>
              <w:spacing w:line="360" w:lineRule="auto"/>
              <w:jc w:val="both"/>
              <w:rPr>
                <w:rFonts w:ascii="Times New Roman" w:eastAsia="Times New Roman" w:hAnsi="Times New Roman" w:cs="Times New Roman"/>
                <w:sz w:val="24"/>
                <w:szCs w:val="24"/>
              </w:rPr>
            </w:pPr>
          </w:p>
        </w:tc>
        <w:tc>
          <w:tcPr>
            <w:tcW w:w="450" w:type="dxa"/>
          </w:tcPr>
          <w:p w:rsidR="0003311D" w:rsidRDefault="0003311D">
            <w:pPr>
              <w:spacing w:line="360" w:lineRule="auto"/>
              <w:jc w:val="both"/>
              <w:rPr>
                <w:rFonts w:ascii="Times New Roman" w:eastAsia="Times New Roman" w:hAnsi="Times New Roman" w:cs="Times New Roman"/>
                <w:sz w:val="24"/>
                <w:szCs w:val="24"/>
              </w:rPr>
            </w:pPr>
          </w:p>
        </w:tc>
        <w:tc>
          <w:tcPr>
            <w:tcW w:w="360" w:type="dxa"/>
          </w:tcPr>
          <w:p w:rsidR="0003311D" w:rsidRDefault="0003311D">
            <w:pPr>
              <w:spacing w:line="360" w:lineRule="auto"/>
              <w:jc w:val="both"/>
              <w:rPr>
                <w:rFonts w:ascii="Times New Roman" w:eastAsia="Times New Roman" w:hAnsi="Times New Roman" w:cs="Times New Roman"/>
                <w:sz w:val="24"/>
                <w:szCs w:val="24"/>
              </w:rPr>
            </w:pPr>
          </w:p>
        </w:tc>
        <w:tc>
          <w:tcPr>
            <w:tcW w:w="468" w:type="dxa"/>
          </w:tcPr>
          <w:p w:rsidR="0003311D" w:rsidRDefault="0003311D">
            <w:pPr>
              <w:spacing w:line="360" w:lineRule="auto"/>
              <w:jc w:val="both"/>
              <w:rPr>
                <w:rFonts w:ascii="Times New Roman" w:eastAsia="Times New Roman" w:hAnsi="Times New Roman" w:cs="Times New Roman"/>
                <w:sz w:val="24"/>
                <w:szCs w:val="24"/>
              </w:rPr>
            </w:pPr>
          </w:p>
        </w:tc>
      </w:tr>
      <w:tr w:rsidR="0003311D">
        <w:tc>
          <w:tcPr>
            <w:tcW w:w="682"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BA2</w:t>
            </w:r>
          </w:p>
        </w:tc>
        <w:tc>
          <w:tcPr>
            <w:tcW w:w="6235" w:type="dxa"/>
          </w:tcPr>
          <w:p w:rsidR="0003311D" w:rsidRDefault="00CD7B85">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Robi</w:t>
            </w:r>
            <w:proofErr w:type="spellEnd"/>
            <w:r>
              <w:rPr>
                <w:rFonts w:ascii="Times New Roman" w:eastAsia="Times New Roman" w:hAnsi="Times New Roman" w:cs="Times New Roman"/>
                <w:sz w:val="24"/>
                <w:szCs w:val="24"/>
              </w:rPr>
              <w:t xml:space="preserve"> wants to do its best at providing its services </w:t>
            </w:r>
          </w:p>
        </w:tc>
        <w:tc>
          <w:tcPr>
            <w:tcW w:w="540" w:type="dxa"/>
          </w:tcPr>
          <w:p w:rsidR="0003311D" w:rsidRDefault="0003311D">
            <w:pPr>
              <w:spacing w:line="360" w:lineRule="auto"/>
              <w:jc w:val="both"/>
              <w:rPr>
                <w:rFonts w:ascii="Times New Roman" w:eastAsia="Times New Roman" w:hAnsi="Times New Roman" w:cs="Times New Roman"/>
                <w:sz w:val="24"/>
                <w:szCs w:val="24"/>
              </w:rPr>
            </w:pPr>
          </w:p>
        </w:tc>
        <w:tc>
          <w:tcPr>
            <w:tcW w:w="450" w:type="dxa"/>
          </w:tcPr>
          <w:p w:rsidR="0003311D" w:rsidRDefault="0003311D">
            <w:pPr>
              <w:spacing w:line="360" w:lineRule="auto"/>
              <w:jc w:val="both"/>
              <w:rPr>
                <w:rFonts w:ascii="Times New Roman" w:eastAsia="Times New Roman" w:hAnsi="Times New Roman" w:cs="Times New Roman"/>
                <w:sz w:val="24"/>
                <w:szCs w:val="24"/>
              </w:rPr>
            </w:pPr>
          </w:p>
        </w:tc>
        <w:tc>
          <w:tcPr>
            <w:tcW w:w="450" w:type="dxa"/>
          </w:tcPr>
          <w:p w:rsidR="0003311D" w:rsidRDefault="0003311D">
            <w:pPr>
              <w:spacing w:line="360" w:lineRule="auto"/>
              <w:jc w:val="both"/>
              <w:rPr>
                <w:rFonts w:ascii="Times New Roman" w:eastAsia="Times New Roman" w:hAnsi="Times New Roman" w:cs="Times New Roman"/>
                <w:sz w:val="24"/>
                <w:szCs w:val="24"/>
              </w:rPr>
            </w:pPr>
          </w:p>
        </w:tc>
        <w:tc>
          <w:tcPr>
            <w:tcW w:w="360" w:type="dxa"/>
          </w:tcPr>
          <w:p w:rsidR="0003311D" w:rsidRDefault="0003311D">
            <w:pPr>
              <w:spacing w:line="360" w:lineRule="auto"/>
              <w:jc w:val="both"/>
              <w:rPr>
                <w:rFonts w:ascii="Times New Roman" w:eastAsia="Times New Roman" w:hAnsi="Times New Roman" w:cs="Times New Roman"/>
                <w:sz w:val="24"/>
                <w:szCs w:val="24"/>
              </w:rPr>
            </w:pPr>
          </w:p>
        </w:tc>
        <w:tc>
          <w:tcPr>
            <w:tcW w:w="468" w:type="dxa"/>
          </w:tcPr>
          <w:p w:rsidR="0003311D" w:rsidRDefault="0003311D">
            <w:pPr>
              <w:spacing w:line="360" w:lineRule="auto"/>
              <w:jc w:val="both"/>
              <w:rPr>
                <w:rFonts w:ascii="Times New Roman" w:eastAsia="Times New Roman" w:hAnsi="Times New Roman" w:cs="Times New Roman"/>
                <w:sz w:val="24"/>
                <w:szCs w:val="24"/>
              </w:rPr>
            </w:pPr>
          </w:p>
        </w:tc>
      </w:tr>
      <w:tr w:rsidR="0003311D">
        <w:tc>
          <w:tcPr>
            <w:tcW w:w="682"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BA3</w:t>
            </w:r>
          </w:p>
        </w:tc>
        <w:tc>
          <w:tcPr>
            <w:tcW w:w="6235" w:type="dxa"/>
          </w:tcPr>
          <w:p w:rsidR="0003311D" w:rsidRDefault="00CD7B85">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Robi</w:t>
            </w:r>
            <w:proofErr w:type="spellEnd"/>
            <w:r>
              <w:rPr>
                <w:rFonts w:ascii="Times New Roman" w:eastAsia="Times New Roman" w:hAnsi="Times New Roman" w:cs="Times New Roman"/>
                <w:sz w:val="24"/>
                <w:szCs w:val="24"/>
              </w:rPr>
              <w:t xml:space="preserve"> is devoted to what it does </w:t>
            </w:r>
          </w:p>
        </w:tc>
        <w:tc>
          <w:tcPr>
            <w:tcW w:w="540" w:type="dxa"/>
          </w:tcPr>
          <w:p w:rsidR="0003311D" w:rsidRDefault="0003311D">
            <w:pPr>
              <w:spacing w:line="360" w:lineRule="auto"/>
              <w:jc w:val="both"/>
              <w:rPr>
                <w:rFonts w:ascii="Times New Roman" w:eastAsia="Times New Roman" w:hAnsi="Times New Roman" w:cs="Times New Roman"/>
                <w:sz w:val="24"/>
                <w:szCs w:val="24"/>
              </w:rPr>
            </w:pPr>
          </w:p>
        </w:tc>
        <w:tc>
          <w:tcPr>
            <w:tcW w:w="450" w:type="dxa"/>
          </w:tcPr>
          <w:p w:rsidR="0003311D" w:rsidRDefault="0003311D">
            <w:pPr>
              <w:spacing w:line="360" w:lineRule="auto"/>
              <w:jc w:val="both"/>
              <w:rPr>
                <w:rFonts w:ascii="Times New Roman" w:eastAsia="Times New Roman" w:hAnsi="Times New Roman" w:cs="Times New Roman"/>
                <w:sz w:val="24"/>
                <w:szCs w:val="24"/>
              </w:rPr>
            </w:pPr>
          </w:p>
        </w:tc>
        <w:tc>
          <w:tcPr>
            <w:tcW w:w="450" w:type="dxa"/>
          </w:tcPr>
          <w:p w:rsidR="0003311D" w:rsidRDefault="0003311D">
            <w:pPr>
              <w:spacing w:line="360" w:lineRule="auto"/>
              <w:jc w:val="both"/>
              <w:rPr>
                <w:rFonts w:ascii="Times New Roman" w:eastAsia="Times New Roman" w:hAnsi="Times New Roman" w:cs="Times New Roman"/>
                <w:sz w:val="24"/>
                <w:szCs w:val="24"/>
              </w:rPr>
            </w:pPr>
          </w:p>
        </w:tc>
        <w:tc>
          <w:tcPr>
            <w:tcW w:w="360" w:type="dxa"/>
          </w:tcPr>
          <w:p w:rsidR="0003311D" w:rsidRDefault="0003311D">
            <w:pPr>
              <w:spacing w:line="360" w:lineRule="auto"/>
              <w:jc w:val="both"/>
              <w:rPr>
                <w:rFonts w:ascii="Times New Roman" w:eastAsia="Times New Roman" w:hAnsi="Times New Roman" w:cs="Times New Roman"/>
                <w:sz w:val="24"/>
                <w:szCs w:val="24"/>
              </w:rPr>
            </w:pPr>
          </w:p>
        </w:tc>
        <w:tc>
          <w:tcPr>
            <w:tcW w:w="468" w:type="dxa"/>
          </w:tcPr>
          <w:p w:rsidR="0003311D" w:rsidRDefault="0003311D">
            <w:pPr>
              <w:spacing w:line="360" w:lineRule="auto"/>
              <w:jc w:val="both"/>
              <w:rPr>
                <w:rFonts w:ascii="Times New Roman" w:eastAsia="Times New Roman" w:hAnsi="Times New Roman" w:cs="Times New Roman"/>
                <w:sz w:val="24"/>
                <w:szCs w:val="24"/>
              </w:rPr>
            </w:pPr>
          </w:p>
        </w:tc>
      </w:tr>
      <w:tr w:rsidR="0003311D">
        <w:tc>
          <w:tcPr>
            <w:tcW w:w="682"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U1</w:t>
            </w:r>
          </w:p>
        </w:tc>
        <w:tc>
          <w:tcPr>
            <w:tcW w:w="6235" w:type="dxa"/>
          </w:tcPr>
          <w:p w:rsidR="0003311D" w:rsidRDefault="00CD7B85">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Robi</w:t>
            </w:r>
            <w:proofErr w:type="spellEnd"/>
            <w:r>
              <w:rPr>
                <w:rFonts w:ascii="Times New Roman" w:eastAsia="Times New Roman" w:hAnsi="Times New Roman" w:cs="Times New Roman"/>
                <w:sz w:val="24"/>
                <w:szCs w:val="24"/>
              </w:rPr>
              <w:t xml:space="preserve"> has distinctive characteristics </w:t>
            </w:r>
          </w:p>
        </w:tc>
        <w:tc>
          <w:tcPr>
            <w:tcW w:w="540" w:type="dxa"/>
          </w:tcPr>
          <w:p w:rsidR="0003311D" w:rsidRDefault="0003311D">
            <w:pPr>
              <w:spacing w:line="360" w:lineRule="auto"/>
              <w:jc w:val="both"/>
              <w:rPr>
                <w:rFonts w:ascii="Times New Roman" w:eastAsia="Times New Roman" w:hAnsi="Times New Roman" w:cs="Times New Roman"/>
                <w:sz w:val="24"/>
                <w:szCs w:val="24"/>
              </w:rPr>
            </w:pPr>
          </w:p>
        </w:tc>
        <w:tc>
          <w:tcPr>
            <w:tcW w:w="450" w:type="dxa"/>
          </w:tcPr>
          <w:p w:rsidR="0003311D" w:rsidRDefault="0003311D">
            <w:pPr>
              <w:spacing w:line="360" w:lineRule="auto"/>
              <w:jc w:val="both"/>
              <w:rPr>
                <w:rFonts w:ascii="Times New Roman" w:eastAsia="Times New Roman" w:hAnsi="Times New Roman" w:cs="Times New Roman"/>
                <w:sz w:val="24"/>
                <w:szCs w:val="24"/>
              </w:rPr>
            </w:pPr>
          </w:p>
        </w:tc>
        <w:tc>
          <w:tcPr>
            <w:tcW w:w="450" w:type="dxa"/>
          </w:tcPr>
          <w:p w:rsidR="0003311D" w:rsidRDefault="0003311D">
            <w:pPr>
              <w:spacing w:line="360" w:lineRule="auto"/>
              <w:jc w:val="both"/>
              <w:rPr>
                <w:rFonts w:ascii="Times New Roman" w:eastAsia="Times New Roman" w:hAnsi="Times New Roman" w:cs="Times New Roman"/>
                <w:sz w:val="24"/>
                <w:szCs w:val="24"/>
              </w:rPr>
            </w:pPr>
          </w:p>
        </w:tc>
        <w:tc>
          <w:tcPr>
            <w:tcW w:w="360" w:type="dxa"/>
          </w:tcPr>
          <w:p w:rsidR="0003311D" w:rsidRDefault="0003311D">
            <w:pPr>
              <w:spacing w:line="360" w:lineRule="auto"/>
              <w:jc w:val="both"/>
              <w:rPr>
                <w:rFonts w:ascii="Times New Roman" w:eastAsia="Times New Roman" w:hAnsi="Times New Roman" w:cs="Times New Roman"/>
                <w:sz w:val="24"/>
                <w:szCs w:val="24"/>
              </w:rPr>
            </w:pPr>
          </w:p>
        </w:tc>
        <w:tc>
          <w:tcPr>
            <w:tcW w:w="468" w:type="dxa"/>
          </w:tcPr>
          <w:p w:rsidR="0003311D" w:rsidRDefault="0003311D">
            <w:pPr>
              <w:spacing w:line="360" w:lineRule="auto"/>
              <w:jc w:val="both"/>
              <w:rPr>
                <w:rFonts w:ascii="Times New Roman" w:eastAsia="Times New Roman" w:hAnsi="Times New Roman" w:cs="Times New Roman"/>
                <w:sz w:val="24"/>
                <w:szCs w:val="24"/>
              </w:rPr>
            </w:pPr>
          </w:p>
        </w:tc>
      </w:tr>
      <w:tr w:rsidR="0003311D">
        <w:tc>
          <w:tcPr>
            <w:tcW w:w="682"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U2</w:t>
            </w:r>
          </w:p>
        </w:tc>
        <w:tc>
          <w:tcPr>
            <w:tcW w:w="6235"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something about </w:t>
            </w:r>
            <w:proofErr w:type="spellStart"/>
            <w:r>
              <w:rPr>
                <w:rFonts w:ascii="Times New Roman" w:eastAsia="Times New Roman" w:hAnsi="Times New Roman" w:cs="Times New Roman"/>
                <w:sz w:val="24"/>
                <w:szCs w:val="24"/>
              </w:rPr>
              <w:t>Robi</w:t>
            </w:r>
            <w:proofErr w:type="spellEnd"/>
            <w:r>
              <w:rPr>
                <w:rFonts w:ascii="Times New Roman" w:eastAsia="Times New Roman" w:hAnsi="Times New Roman" w:cs="Times New Roman"/>
                <w:sz w:val="24"/>
                <w:szCs w:val="24"/>
              </w:rPr>
              <w:t xml:space="preserve"> that makes it stand out </w:t>
            </w:r>
          </w:p>
        </w:tc>
        <w:tc>
          <w:tcPr>
            <w:tcW w:w="540" w:type="dxa"/>
          </w:tcPr>
          <w:p w:rsidR="0003311D" w:rsidRDefault="0003311D">
            <w:pPr>
              <w:spacing w:line="360" w:lineRule="auto"/>
              <w:jc w:val="both"/>
              <w:rPr>
                <w:rFonts w:ascii="Times New Roman" w:eastAsia="Times New Roman" w:hAnsi="Times New Roman" w:cs="Times New Roman"/>
                <w:sz w:val="24"/>
                <w:szCs w:val="24"/>
              </w:rPr>
            </w:pPr>
          </w:p>
        </w:tc>
        <w:tc>
          <w:tcPr>
            <w:tcW w:w="450" w:type="dxa"/>
          </w:tcPr>
          <w:p w:rsidR="0003311D" w:rsidRDefault="0003311D">
            <w:pPr>
              <w:spacing w:line="360" w:lineRule="auto"/>
              <w:jc w:val="both"/>
              <w:rPr>
                <w:rFonts w:ascii="Times New Roman" w:eastAsia="Times New Roman" w:hAnsi="Times New Roman" w:cs="Times New Roman"/>
                <w:sz w:val="24"/>
                <w:szCs w:val="24"/>
              </w:rPr>
            </w:pPr>
          </w:p>
        </w:tc>
        <w:tc>
          <w:tcPr>
            <w:tcW w:w="450" w:type="dxa"/>
          </w:tcPr>
          <w:p w:rsidR="0003311D" w:rsidRDefault="0003311D">
            <w:pPr>
              <w:spacing w:line="360" w:lineRule="auto"/>
              <w:jc w:val="both"/>
              <w:rPr>
                <w:rFonts w:ascii="Times New Roman" w:eastAsia="Times New Roman" w:hAnsi="Times New Roman" w:cs="Times New Roman"/>
                <w:sz w:val="24"/>
                <w:szCs w:val="24"/>
              </w:rPr>
            </w:pPr>
          </w:p>
        </w:tc>
        <w:tc>
          <w:tcPr>
            <w:tcW w:w="360" w:type="dxa"/>
          </w:tcPr>
          <w:p w:rsidR="0003311D" w:rsidRDefault="0003311D">
            <w:pPr>
              <w:spacing w:line="360" w:lineRule="auto"/>
              <w:jc w:val="both"/>
              <w:rPr>
                <w:rFonts w:ascii="Times New Roman" w:eastAsia="Times New Roman" w:hAnsi="Times New Roman" w:cs="Times New Roman"/>
                <w:sz w:val="24"/>
                <w:szCs w:val="24"/>
              </w:rPr>
            </w:pPr>
          </w:p>
        </w:tc>
        <w:tc>
          <w:tcPr>
            <w:tcW w:w="468" w:type="dxa"/>
          </w:tcPr>
          <w:p w:rsidR="0003311D" w:rsidRDefault="0003311D">
            <w:pPr>
              <w:spacing w:line="360" w:lineRule="auto"/>
              <w:jc w:val="both"/>
              <w:rPr>
                <w:rFonts w:ascii="Times New Roman" w:eastAsia="Times New Roman" w:hAnsi="Times New Roman" w:cs="Times New Roman"/>
                <w:sz w:val="24"/>
                <w:szCs w:val="24"/>
              </w:rPr>
            </w:pPr>
          </w:p>
        </w:tc>
      </w:tr>
      <w:tr w:rsidR="0003311D">
        <w:tc>
          <w:tcPr>
            <w:tcW w:w="682"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U3</w:t>
            </w:r>
          </w:p>
        </w:tc>
        <w:tc>
          <w:tcPr>
            <w:tcW w:w="6235"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something special about </w:t>
            </w:r>
            <w:proofErr w:type="spellStart"/>
            <w:r>
              <w:rPr>
                <w:rFonts w:ascii="Times New Roman" w:eastAsia="Times New Roman" w:hAnsi="Times New Roman" w:cs="Times New Roman"/>
                <w:sz w:val="24"/>
                <w:szCs w:val="24"/>
              </w:rPr>
              <w:t>Robi</w:t>
            </w:r>
            <w:proofErr w:type="spellEnd"/>
          </w:p>
        </w:tc>
        <w:tc>
          <w:tcPr>
            <w:tcW w:w="540" w:type="dxa"/>
          </w:tcPr>
          <w:p w:rsidR="0003311D" w:rsidRDefault="0003311D">
            <w:pPr>
              <w:spacing w:line="360" w:lineRule="auto"/>
              <w:jc w:val="both"/>
              <w:rPr>
                <w:rFonts w:ascii="Times New Roman" w:eastAsia="Times New Roman" w:hAnsi="Times New Roman" w:cs="Times New Roman"/>
                <w:sz w:val="24"/>
                <w:szCs w:val="24"/>
              </w:rPr>
            </w:pPr>
          </w:p>
        </w:tc>
        <w:tc>
          <w:tcPr>
            <w:tcW w:w="450" w:type="dxa"/>
          </w:tcPr>
          <w:p w:rsidR="0003311D" w:rsidRDefault="0003311D">
            <w:pPr>
              <w:spacing w:line="360" w:lineRule="auto"/>
              <w:jc w:val="both"/>
              <w:rPr>
                <w:rFonts w:ascii="Times New Roman" w:eastAsia="Times New Roman" w:hAnsi="Times New Roman" w:cs="Times New Roman"/>
                <w:sz w:val="24"/>
                <w:szCs w:val="24"/>
              </w:rPr>
            </w:pPr>
          </w:p>
        </w:tc>
        <w:tc>
          <w:tcPr>
            <w:tcW w:w="450" w:type="dxa"/>
          </w:tcPr>
          <w:p w:rsidR="0003311D" w:rsidRDefault="0003311D">
            <w:pPr>
              <w:spacing w:line="360" w:lineRule="auto"/>
              <w:jc w:val="both"/>
              <w:rPr>
                <w:rFonts w:ascii="Times New Roman" w:eastAsia="Times New Roman" w:hAnsi="Times New Roman" w:cs="Times New Roman"/>
                <w:sz w:val="24"/>
                <w:szCs w:val="24"/>
              </w:rPr>
            </w:pPr>
          </w:p>
        </w:tc>
        <w:tc>
          <w:tcPr>
            <w:tcW w:w="360" w:type="dxa"/>
          </w:tcPr>
          <w:p w:rsidR="0003311D" w:rsidRDefault="0003311D">
            <w:pPr>
              <w:spacing w:line="360" w:lineRule="auto"/>
              <w:jc w:val="both"/>
              <w:rPr>
                <w:rFonts w:ascii="Times New Roman" w:eastAsia="Times New Roman" w:hAnsi="Times New Roman" w:cs="Times New Roman"/>
                <w:sz w:val="24"/>
                <w:szCs w:val="24"/>
              </w:rPr>
            </w:pPr>
          </w:p>
        </w:tc>
        <w:tc>
          <w:tcPr>
            <w:tcW w:w="468" w:type="dxa"/>
          </w:tcPr>
          <w:p w:rsidR="0003311D" w:rsidRDefault="0003311D">
            <w:pPr>
              <w:spacing w:line="360" w:lineRule="auto"/>
              <w:jc w:val="both"/>
              <w:rPr>
                <w:rFonts w:ascii="Times New Roman" w:eastAsia="Times New Roman" w:hAnsi="Times New Roman" w:cs="Times New Roman"/>
                <w:sz w:val="24"/>
                <w:szCs w:val="24"/>
              </w:rPr>
            </w:pPr>
          </w:p>
        </w:tc>
      </w:tr>
      <w:tr w:rsidR="0003311D">
        <w:tc>
          <w:tcPr>
            <w:tcW w:w="682"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U4</w:t>
            </w:r>
          </w:p>
        </w:tc>
        <w:tc>
          <w:tcPr>
            <w:tcW w:w="6235"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There’s something that separates </w:t>
            </w:r>
            <w:proofErr w:type="spellStart"/>
            <w:r>
              <w:rPr>
                <w:rFonts w:ascii="Times New Roman" w:eastAsia="Times New Roman" w:hAnsi="Times New Roman" w:cs="Times New Roman"/>
                <w:sz w:val="24"/>
                <w:szCs w:val="24"/>
              </w:rPr>
              <w:t>Robi</w:t>
            </w:r>
            <w:proofErr w:type="spellEnd"/>
            <w:r>
              <w:rPr>
                <w:rFonts w:ascii="Times New Roman" w:eastAsia="Times New Roman" w:hAnsi="Times New Roman" w:cs="Times New Roman"/>
                <w:sz w:val="24"/>
                <w:szCs w:val="24"/>
              </w:rPr>
              <w:t xml:space="preserve"> from other Service provider </w:t>
            </w:r>
          </w:p>
        </w:tc>
        <w:tc>
          <w:tcPr>
            <w:tcW w:w="540" w:type="dxa"/>
          </w:tcPr>
          <w:p w:rsidR="0003311D" w:rsidRDefault="0003311D">
            <w:pPr>
              <w:spacing w:line="360" w:lineRule="auto"/>
              <w:jc w:val="both"/>
              <w:rPr>
                <w:rFonts w:ascii="Times New Roman" w:eastAsia="Times New Roman" w:hAnsi="Times New Roman" w:cs="Times New Roman"/>
                <w:sz w:val="24"/>
                <w:szCs w:val="24"/>
              </w:rPr>
            </w:pPr>
          </w:p>
        </w:tc>
        <w:tc>
          <w:tcPr>
            <w:tcW w:w="450" w:type="dxa"/>
          </w:tcPr>
          <w:p w:rsidR="0003311D" w:rsidRDefault="0003311D">
            <w:pPr>
              <w:spacing w:line="360" w:lineRule="auto"/>
              <w:jc w:val="both"/>
              <w:rPr>
                <w:rFonts w:ascii="Times New Roman" w:eastAsia="Times New Roman" w:hAnsi="Times New Roman" w:cs="Times New Roman"/>
                <w:sz w:val="24"/>
                <w:szCs w:val="24"/>
              </w:rPr>
            </w:pPr>
          </w:p>
        </w:tc>
        <w:tc>
          <w:tcPr>
            <w:tcW w:w="450" w:type="dxa"/>
          </w:tcPr>
          <w:p w:rsidR="0003311D" w:rsidRDefault="0003311D">
            <w:pPr>
              <w:spacing w:line="360" w:lineRule="auto"/>
              <w:jc w:val="both"/>
              <w:rPr>
                <w:rFonts w:ascii="Times New Roman" w:eastAsia="Times New Roman" w:hAnsi="Times New Roman" w:cs="Times New Roman"/>
                <w:sz w:val="24"/>
                <w:szCs w:val="24"/>
              </w:rPr>
            </w:pPr>
          </w:p>
        </w:tc>
        <w:tc>
          <w:tcPr>
            <w:tcW w:w="360" w:type="dxa"/>
          </w:tcPr>
          <w:p w:rsidR="0003311D" w:rsidRDefault="0003311D">
            <w:pPr>
              <w:spacing w:line="360" w:lineRule="auto"/>
              <w:jc w:val="both"/>
              <w:rPr>
                <w:rFonts w:ascii="Times New Roman" w:eastAsia="Times New Roman" w:hAnsi="Times New Roman" w:cs="Times New Roman"/>
                <w:sz w:val="24"/>
                <w:szCs w:val="24"/>
              </w:rPr>
            </w:pPr>
          </w:p>
        </w:tc>
        <w:tc>
          <w:tcPr>
            <w:tcW w:w="468" w:type="dxa"/>
          </w:tcPr>
          <w:p w:rsidR="0003311D" w:rsidRDefault="0003311D">
            <w:pPr>
              <w:spacing w:line="360" w:lineRule="auto"/>
              <w:jc w:val="both"/>
              <w:rPr>
                <w:rFonts w:ascii="Times New Roman" w:eastAsia="Times New Roman" w:hAnsi="Times New Roman" w:cs="Times New Roman"/>
                <w:sz w:val="24"/>
                <w:szCs w:val="24"/>
              </w:rPr>
            </w:pPr>
          </w:p>
        </w:tc>
      </w:tr>
      <w:tr w:rsidR="0003311D">
        <w:tc>
          <w:tcPr>
            <w:tcW w:w="682"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BT1</w:t>
            </w:r>
          </w:p>
        </w:tc>
        <w:tc>
          <w:tcPr>
            <w:tcW w:w="6235"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trust </w:t>
            </w:r>
            <w:proofErr w:type="spellStart"/>
            <w:r>
              <w:rPr>
                <w:rFonts w:ascii="Times New Roman" w:eastAsia="Times New Roman" w:hAnsi="Times New Roman" w:cs="Times New Roman"/>
                <w:sz w:val="24"/>
                <w:szCs w:val="24"/>
              </w:rPr>
              <w:t>Robi</w:t>
            </w:r>
            <w:proofErr w:type="spellEnd"/>
          </w:p>
        </w:tc>
        <w:tc>
          <w:tcPr>
            <w:tcW w:w="540" w:type="dxa"/>
          </w:tcPr>
          <w:p w:rsidR="0003311D" w:rsidRDefault="0003311D">
            <w:pPr>
              <w:spacing w:line="360" w:lineRule="auto"/>
              <w:jc w:val="both"/>
              <w:rPr>
                <w:rFonts w:ascii="Times New Roman" w:eastAsia="Times New Roman" w:hAnsi="Times New Roman" w:cs="Times New Roman"/>
                <w:sz w:val="24"/>
                <w:szCs w:val="24"/>
              </w:rPr>
            </w:pPr>
          </w:p>
        </w:tc>
        <w:tc>
          <w:tcPr>
            <w:tcW w:w="450" w:type="dxa"/>
          </w:tcPr>
          <w:p w:rsidR="0003311D" w:rsidRDefault="0003311D">
            <w:pPr>
              <w:spacing w:line="360" w:lineRule="auto"/>
              <w:jc w:val="both"/>
              <w:rPr>
                <w:rFonts w:ascii="Times New Roman" w:eastAsia="Times New Roman" w:hAnsi="Times New Roman" w:cs="Times New Roman"/>
                <w:sz w:val="24"/>
                <w:szCs w:val="24"/>
              </w:rPr>
            </w:pPr>
          </w:p>
        </w:tc>
        <w:tc>
          <w:tcPr>
            <w:tcW w:w="450" w:type="dxa"/>
          </w:tcPr>
          <w:p w:rsidR="0003311D" w:rsidRDefault="0003311D">
            <w:pPr>
              <w:spacing w:line="360" w:lineRule="auto"/>
              <w:jc w:val="both"/>
              <w:rPr>
                <w:rFonts w:ascii="Times New Roman" w:eastAsia="Times New Roman" w:hAnsi="Times New Roman" w:cs="Times New Roman"/>
                <w:sz w:val="24"/>
                <w:szCs w:val="24"/>
              </w:rPr>
            </w:pPr>
          </w:p>
        </w:tc>
        <w:tc>
          <w:tcPr>
            <w:tcW w:w="360" w:type="dxa"/>
          </w:tcPr>
          <w:p w:rsidR="0003311D" w:rsidRDefault="0003311D">
            <w:pPr>
              <w:spacing w:line="360" w:lineRule="auto"/>
              <w:jc w:val="both"/>
              <w:rPr>
                <w:rFonts w:ascii="Times New Roman" w:eastAsia="Times New Roman" w:hAnsi="Times New Roman" w:cs="Times New Roman"/>
                <w:sz w:val="24"/>
                <w:szCs w:val="24"/>
              </w:rPr>
            </w:pPr>
          </w:p>
        </w:tc>
        <w:tc>
          <w:tcPr>
            <w:tcW w:w="468" w:type="dxa"/>
          </w:tcPr>
          <w:p w:rsidR="0003311D" w:rsidRDefault="0003311D">
            <w:pPr>
              <w:spacing w:line="360" w:lineRule="auto"/>
              <w:jc w:val="both"/>
              <w:rPr>
                <w:rFonts w:ascii="Times New Roman" w:eastAsia="Times New Roman" w:hAnsi="Times New Roman" w:cs="Times New Roman"/>
                <w:sz w:val="24"/>
                <w:szCs w:val="24"/>
              </w:rPr>
            </w:pPr>
          </w:p>
        </w:tc>
      </w:tr>
      <w:tr w:rsidR="0003311D">
        <w:tc>
          <w:tcPr>
            <w:tcW w:w="682"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BT2</w:t>
            </w:r>
          </w:p>
        </w:tc>
        <w:tc>
          <w:tcPr>
            <w:tcW w:w="6235"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could rely on </w:t>
            </w:r>
            <w:proofErr w:type="spellStart"/>
            <w:r>
              <w:rPr>
                <w:rFonts w:ascii="Times New Roman" w:eastAsia="Times New Roman" w:hAnsi="Times New Roman" w:cs="Times New Roman"/>
                <w:sz w:val="24"/>
                <w:szCs w:val="24"/>
              </w:rPr>
              <w:t>Robi</w:t>
            </w:r>
            <w:proofErr w:type="spellEnd"/>
          </w:p>
        </w:tc>
        <w:tc>
          <w:tcPr>
            <w:tcW w:w="540" w:type="dxa"/>
          </w:tcPr>
          <w:p w:rsidR="0003311D" w:rsidRDefault="0003311D">
            <w:pPr>
              <w:spacing w:line="360" w:lineRule="auto"/>
              <w:jc w:val="both"/>
              <w:rPr>
                <w:rFonts w:ascii="Times New Roman" w:eastAsia="Times New Roman" w:hAnsi="Times New Roman" w:cs="Times New Roman"/>
                <w:sz w:val="24"/>
                <w:szCs w:val="24"/>
              </w:rPr>
            </w:pPr>
          </w:p>
        </w:tc>
        <w:tc>
          <w:tcPr>
            <w:tcW w:w="450" w:type="dxa"/>
          </w:tcPr>
          <w:p w:rsidR="0003311D" w:rsidRDefault="0003311D">
            <w:pPr>
              <w:spacing w:line="360" w:lineRule="auto"/>
              <w:jc w:val="both"/>
              <w:rPr>
                <w:rFonts w:ascii="Times New Roman" w:eastAsia="Times New Roman" w:hAnsi="Times New Roman" w:cs="Times New Roman"/>
                <w:sz w:val="24"/>
                <w:szCs w:val="24"/>
              </w:rPr>
            </w:pPr>
          </w:p>
        </w:tc>
        <w:tc>
          <w:tcPr>
            <w:tcW w:w="450" w:type="dxa"/>
          </w:tcPr>
          <w:p w:rsidR="0003311D" w:rsidRDefault="0003311D">
            <w:pPr>
              <w:spacing w:line="360" w:lineRule="auto"/>
              <w:jc w:val="both"/>
              <w:rPr>
                <w:rFonts w:ascii="Times New Roman" w:eastAsia="Times New Roman" w:hAnsi="Times New Roman" w:cs="Times New Roman"/>
                <w:sz w:val="24"/>
                <w:szCs w:val="24"/>
              </w:rPr>
            </w:pPr>
          </w:p>
        </w:tc>
        <w:tc>
          <w:tcPr>
            <w:tcW w:w="360" w:type="dxa"/>
          </w:tcPr>
          <w:p w:rsidR="0003311D" w:rsidRDefault="0003311D">
            <w:pPr>
              <w:spacing w:line="360" w:lineRule="auto"/>
              <w:jc w:val="both"/>
              <w:rPr>
                <w:rFonts w:ascii="Times New Roman" w:eastAsia="Times New Roman" w:hAnsi="Times New Roman" w:cs="Times New Roman"/>
                <w:sz w:val="24"/>
                <w:szCs w:val="24"/>
              </w:rPr>
            </w:pPr>
          </w:p>
        </w:tc>
        <w:tc>
          <w:tcPr>
            <w:tcW w:w="468" w:type="dxa"/>
          </w:tcPr>
          <w:p w:rsidR="0003311D" w:rsidRDefault="0003311D">
            <w:pPr>
              <w:spacing w:line="360" w:lineRule="auto"/>
              <w:jc w:val="both"/>
              <w:rPr>
                <w:rFonts w:ascii="Times New Roman" w:eastAsia="Times New Roman" w:hAnsi="Times New Roman" w:cs="Times New Roman"/>
                <w:sz w:val="24"/>
                <w:szCs w:val="24"/>
              </w:rPr>
            </w:pPr>
          </w:p>
        </w:tc>
      </w:tr>
      <w:tr w:rsidR="0003311D">
        <w:tc>
          <w:tcPr>
            <w:tcW w:w="682" w:type="dxa"/>
          </w:tcPr>
          <w:p w:rsidR="0003311D" w:rsidRDefault="00CD7B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BT3</w:t>
            </w:r>
          </w:p>
        </w:tc>
        <w:tc>
          <w:tcPr>
            <w:tcW w:w="6235" w:type="dxa"/>
          </w:tcPr>
          <w:p w:rsidR="0003311D" w:rsidRDefault="00CD7B85">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Robi</w:t>
            </w:r>
            <w:proofErr w:type="spellEnd"/>
            <w:r>
              <w:rPr>
                <w:rFonts w:ascii="Times New Roman" w:eastAsia="Times New Roman" w:hAnsi="Times New Roman" w:cs="Times New Roman"/>
                <w:sz w:val="24"/>
                <w:szCs w:val="24"/>
              </w:rPr>
              <w:t xml:space="preserve"> is an honest company</w:t>
            </w:r>
          </w:p>
        </w:tc>
        <w:tc>
          <w:tcPr>
            <w:tcW w:w="540" w:type="dxa"/>
          </w:tcPr>
          <w:p w:rsidR="0003311D" w:rsidRDefault="0003311D">
            <w:pPr>
              <w:spacing w:line="360" w:lineRule="auto"/>
              <w:jc w:val="both"/>
              <w:rPr>
                <w:rFonts w:ascii="Times New Roman" w:eastAsia="Times New Roman" w:hAnsi="Times New Roman" w:cs="Times New Roman"/>
                <w:sz w:val="24"/>
                <w:szCs w:val="24"/>
              </w:rPr>
            </w:pPr>
          </w:p>
        </w:tc>
        <w:tc>
          <w:tcPr>
            <w:tcW w:w="450" w:type="dxa"/>
          </w:tcPr>
          <w:p w:rsidR="0003311D" w:rsidRDefault="0003311D">
            <w:pPr>
              <w:spacing w:line="360" w:lineRule="auto"/>
              <w:jc w:val="both"/>
              <w:rPr>
                <w:rFonts w:ascii="Times New Roman" w:eastAsia="Times New Roman" w:hAnsi="Times New Roman" w:cs="Times New Roman"/>
                <w:sz w:val="24"/>
                <w:szCs w:val="24"/>
              </w:rPr>
            </w:pPr>
          </w:p>
        </w:tc>
        <w:tc>
          <w:tcPr>
            <w:tcW w:w="450" w:type="dxa"/>
          </w:tcPr>
          <w:p w:rsidR="0003311D" w:rsidRDefault="0003311D">
            <w:pPr>
              <w:spacing w:line="360" w:lineRule="auto"/>
              <w:jc w:val="both"/>
              <w:rPr>
                <w:rFonts w:ascii="Times New Roman" w:eastAsia="Times New Roman" w:hAnsi="Times New Roman" w:cs="Times New Roman"/>
                <w:sz w:val="24"/>
                <w:szCs w:val="24"/>
              </w:rPr>
            </w:pPr>
          </w:p>
        </w:tc>
        <w:tc>
          <w:tcPr>
            <w:tcW w:w="360" w:type="dxa"/>
          </w:tcPr>
          <w:p w:rsidR="0003311D" w:rsidRDefault="0003311D">
            <w:pPr>
              <w:spacing w:line="360" w:lineRule="auto"/>
              <w:jc w:val="both"/>
              <w:rPr>
                <w:rFonts w:ascii="Times New Roman" w:eastAsia="Times New Roman" w:hAnsi="Times New Roman" w:cs="Times New Roman"/>
                <w:sz w:val="24"/>
                <w:szCs w:val="24"/>
              </w:rPr>
            </w:pPr>
          </w:p>
        </w:tc>
        <w:tc>
          <w:tcPr>
            <w:tcW w:w="468" w:type="dxa"/>
          </w:tcPr>
          <w:p w:rsidR="0003311D" w:rsidRDefault="0003311D">
            <w:pPr>
              <w:spacing w:line="360" w:lineRule="auto"/>
              <w:jc w:val="both"/>
              <w:rPr>
                <w:rFonts w:ascii="Times New Roman" w:eastAsia="Times New Roman" w:hAnsi="Times New Roman" w:cs="Times New Roman"/>
                <w:sz w:val="24"/>
                <w:szCs w:val="24"/>
              </w:rPr>
            </w:pPr>
          </w:p>
        </w:tc>
      </w:tr>
    </w:tbl>
    <w:p w:rsidR="0003311D" w:rsidRDefault="0003311D">
      <w:pPr>
        <w:spacing w:after="0" w:line="360" w:lineRule="auto"/>
        <w:jc w:val="center"/>
        <w:rPr>
          <w:rFonts w:ascii="Times New Roman" w:eastAsia="Times New Roman" w:hAnsi="Times New Roman" w:cs="Times New Roman"/>
          <w:b/>
          <w:i/>
        </w:rPr>
      </w:pPr>
    </w:p>
    <w:sectPr w:rsidR="0003311D">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FBA" w:rsidRDefault="00D01FBA">
      <w:pPr>
        <w:spacing w:after="0" w:line="240" w:lineRule="auto"/>
      </w:pPr>
      <w:r>
        <w:separator/>
      </w:r>
    </w:p>
  </w:endnote>
  <w:endnote w:type="continuationSeparator" w:id="0">
    <w:p w:rsidR="00D01FBA" w:rsidRDefault="00D01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8B8" w:rsidRDefault="00EC58B8">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26AEC">
      <w:rPr>
        <w:noProof/>
        <w:color w:val="000000"/>
      </w:rPr>
      <w:t>5</w:t>
    </w:r>
    <w:r>
      <w:rPr>
        <w:color w:val="000000"/>
      </w:rPr>
      <w:fldChar w:fldCharType="end"/>
    </w:r>
  </w:p>
  <w:p w:rsidR="00EC58B8" w:rsidRDefault="00EC58B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FBA" w:rsidRDefault="00D01FBA">
      <w:pPr>
        <w:spacing w:after="0" w:line="240" w:lineRule="auto"/>
      </w:pPr>
      <w:r>
        <w:separator/>
      </w:r>
    </w:p>
  </w:footnote>
  <w:footnote w:type="continuationSeparator" w:id="0">
    <w:p w:rsidR="00D01FBA" w:rsidRDefault="00D01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2B0C"/>
    <w:multiLevelType w:val="multilevel"/>
    <w:tmpl w:val="390AC8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CB642DE"/>
    <w:multiLevelType w:val="multilevel"/>
    <w:tmpl w:val="07E05A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56E5FB5"/>
    <w:multiLevelType w:val="multilevel"/>
    <w:tmpl w:val="B700F1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21113268"/>
    <w:multiLevelType w:val="multilevel"/>
    <w:tmpl w:val="103C4DB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87303EE"/>
    <w:multiLevelType w:val="multilevel"/>
    <w:tmpl w:val="F6E06F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5343A06"/>
    <w:multiLevelType w:val="multilevel"/>
    <w:tmpl w:val="668C73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3A90614D"/>
    <w:multiLevelType w:val="multilevel"/>
    <w:tmpl w:val="434ACB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722D69C4"/>
    <w:multiLevelType w:val="multilevel"/>
    <w:tmpl w:val="94AAEC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727B189A"/>
    <w:multiLevelType w:val="multilevel"/>
    <w:tmpl w:val="28C686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735D0F09"/>
    <w:multiLevelType w:val="multilevel"/>
    <w:tmpl w:val="FCEA3E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7B2F7CA7"/>
    <w:multiLevelType w:val="multilevel"/>
    <w:tmpl w:val="A8F8A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E6C4E2F"/>
    <w:multiLevelType w:val="multilevel"/>
    <w:tmpl w:val="4DB47A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5"/>
  </w:num>
  <w:num w:numId="3">
    <w:abstractNumId w:val="11"/>
  </w:num>
  <w:num w:numId="4">
    <w:abstractNumId w:val="10"/>
  </w:num>
  <w:num w:numId="5">
    <w:abstractNumId w:val="8"/>
  </w:num>
  <w:num w:numId="6">
    <w:abstractNumId w:val="1"/>
  </w:num>
  <w:num w:numId="7">
    <w:abstractNumId w:val="2"/>
  </w:num>
  <w:num w:numId="8">
    <w:abstractNumId w:val="0"/>
  </w:num>
  <w:num w:numId="9">
    <w:abstractNumId w:val="9"/>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3311D"/>
    <w:rsid w:val="0003311D"/>
    <w:rsid w:val="000A7F88"/>
    <w:rsid w:val="000D65D9"/>
    <w:rsid w:val="000E07A6"/>
    <w:rsid w:val="0016047C"/>
    <w:rsid w:val="001D74E0"/>
    <w:rsid w:val="00302BED"/>
    <w:rsid w:val="00415C4A"/>
    <w:rsid w:val="005753A0"/>
    <w:rsid w:val="007A4538"/>
    <w:rsid w:val="0081721C"/>
    <w:rsid w:val="008375B8"/>
    <w:rsid w:val="0086743C"/>
    <w:rsid w:val="008867D5"/>
    <w:rsid w:val="00954BF4"/>
    <w:rsid w:val="00957A7A"/>
    <w:rsid w:val="009B0B11"/>
    <w:rsid w:val="009E1319"/>
    <w:rsid w:val="00AD524D"/>
    <w:rsid w:val="00B97F9D"/>
    <w:rsid w:val="00CC6DDF"/>
    <w:rsid w:val="00CD7B85"/>
    <w:rsid w:val="00D01FBA"/>
    <w:rsid w:val="00D2421F"/>
    <w:rsid w:val="00D860F6"/>
    <w:rsid w:val="00DF1FAF"/>
    <w:rsid w:val="00E0678A"/>
    <w:rsid w:val="00E40C8A"/>
    <w:rsid w:val="00E47932"/>
    <w:rsid w:val="00E84CB4"/>
    <w:rsid w:val="00EA1B59"/>
    <w:rsid w:val="00EC58B8"/>
    <w:rsid w:val="00F26AEC"/>
    <w:rsid w:val="00F3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3" w:type="dxa"/>
        <w:right w:w="93" w:type="dxa"/>
      </w:tblCellMar>
    </w:tblPr>
  </w:style>
  <w:style w:type="table" w:customStyle="1" w:styleId="a0">
    <w:basedOn w:val="TableNormal"/>
    <w:tblPr>
      <w:tblStyleRowBandSize w:val="1"/>
      <w:tblStyleColBandSize w:val="1"/>
      <w:tblCellMar>
        <w:left w:w="93" w:type="dxa"/>
        <w:right w:w="93" w:type="dxa"/>
      </w:tblCellMar>
    </w:tblPr>
  </w:style>
  <w:style w:type="table" w:customStyle="1" w:styleId="a1">
    <w:basedOn w:val="TableNormal"/>
    <w:tblPr>
      <w:tblStyleRowBandSize w:val="1"/>
      <w:tblStyleColBandSize w:val="1"/>
      <w:tblCellMar>
        <w:left w:w="93" w:type="dxa"/>
        <w:right w:w="93" w:type="dxa"/>
      </w:tblCellMar>
    </w:tblPr>
  </w:style>
  <w:style w:type="table" w:customStyle="1" w:styleId="a2">
    <w:basedOn w:val="TableNormal"/>
    <w:tblPr>
      <w:tblStyleRowBandSize w:val="1"/>
      <w:tblStyleColBandSize w:val="1"/>
      <w:tblCellMar>
        <w:left w:w="93" w:type="dxa"/>
        <w:right w:w="93" w:type="dxa"/>
      </w:tblCellMar>
    </w:tblPr>
  </w:style>
  <w:style w:type="table" w:customStyle="1" w:styleId="a3">
    <w:basedOn w:val="TableNormal"/>
    <w:tblPr>
      <w:tblStyleRowBandSize w:val="1"/>
      <w:tblStyleColBandSize w:val="1"/>
      <w:tblCellMar>
        <w:left w:w="93" w:type="dxa"/>
        <w:right w:w="93" w:type="dxa"/>
      </w:tblCellMar>
    </w:tblPr>
  </w:style>
  <w:style w:type="table" w:customStyle="1" w:styleId="a4">
    <w:basedOn w:val="TableNormal"/>
    <w:tblPr>
      <w:tblStyleRowBandSize w:val="1"/>
      <w:tblStyleColBandSize w:val="1"/>
      <w:tblCellMar>
        <w:left w:w="93" w:type="dxa"/>
        <w:right w:w="93"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93" w:type="dxa"/>
        <w:right w:w="93" w:type="dxa"/>
      </w:tblCellMar>
    </w:tblPr>
  </w:style>
  <w:style w:type="table" w:customStyle="1" w:styleId="a9">
    <w:basedOn w:val="TableNormal"/>
    <w:tblPr>
      <w:tblStyleRowBandSize w:val="1"/>
      <w:tblStyleColBandSize w:val="1"/>
      <w:tblCellMar>
        <w:left w:w="93" w:type="dxa"/>
        <w:right w:w="93" w:type="dxa"/>
      </w:tblCellMar>
    </w:tblPr>
  </w:style>
  <w:style w:type="table" w:customStyle="1" w:styleId="aa">
    <w:basedOn w:val="TableNormal"/>
    <w:tblPr>
      <w:tblStyleRowBandSize w:val="1"/>
      <w:tblStyleColBandSize w:val="1"/>
      <w:tblCellMar>
        <w:left w:w="93" w:type="dxa"/>
        <w:right w:w="93" w:type="dxa"/>
      </w:tblCellMar>
    </w:tblPr>
  </w:style>
  <w:style w:type="table" w:customStyle="1" w:styleId="ab">
    <w:basedOn w:val="TableNormal"/>
    <w:tblPr>
      <w:tblStyleRowBandSize w:val="1"/>
      <w:tblStyleColBandSize w:val="1"/>
      <w:tblCellMar>
        <w:left w:w="93" w:type="dxa"/>
        <w:right w:w="93" w:type="dxa"/>
      </w:tblCellMar>
    </w:tblPr>
  </w:style>
  <w:style w:type="table" w:customStyle="1" w:styleId="ac">
    <w:basedOn w:val="TableNormal"/>
    <w:tblPr>
      <w:tblStyleRowBandSize w:val="1"/>
      <w:tblStyleColBandSize w:val="1"/>
      <w:tblCellMar>
        <w:left w:w="93" w:type="dxa"/>
        <w:right w:w="93" w:type="dxa"/>
      </w:tblCellMar>
    </w:tblPr>
  </w:style>
  <w:style w:type="table" w:customStyle="1" w:styleId="ad">
    <w:basedOn w:val="TableNormal"/>
    <w:tblPr>
      <w:tblStyleRowBandSize w:val="1"/>
      <w:tblStyleColBandSize w:val="1"/>
      <w:tblCellMar>
        <w:left w:w="93" w:type="dxa"/>
        <w:right w:w="93" w:type="dxa"/>
      </w:tblCellMar>
    </w:tblPr>
  </w:style>
  <w:style w:type="table" w:customStyle="1" w:styleId="ae">
    <w:basedOn w:val="TableNormal"/>
    <w:tblPr>
      <w:tblStyleRowBandSize w:val="1"/>
      <w:tblStyleColBandSize w:val="1"/>
      <w:tblCellMar>
        <w:left w:w="93" w:type="dxa"/>
        <w:right w:w="93" w:type="dxa"/>
      </w:tblCellMar>
    </w:tblPr>
  </w:style>
  <w:style w:type="table" w:customStyle="1" w:styleId="af">
    <w:basedOn w:val="TableNormal"/>
    <w:tblPr>
      <w:tblStyleRowBandSize w:val="1"/>
      <w:tblStyleColBandSize w:val="1"/>
      <w:tblCellMar>
        <w:left w:w="93" w:type="dxa"/>
        <w:right w:w="93" w:type="dxa"/>
      </w:tblCellMar>
    </w:tblPr>
  </w:style>
  <w:style w:type="table" w:customStyle="1" w:styleId="af0">
    <w:basedOn w:val="TableNormal"/>
    <w:tblPr>
      <w:tblStyleRowBandSize w:val="1"/>
      <w:tblStyleColBandSize w:val="1"/>
      <w:tblCellMar>
        <w:left w:w="93" w:type="dxa"/>
        <w:right w:w="93" w:type="dxa"/>
      </w:tblCellMar>
    </w:tblPr>
  </w:style>
  <w:style w:type="table" w:customStyle="1" w:styleId="af1">
    <w:basedOn w:val="TableNormal"/>
    <w:tblPr>
      <w:tblStyleRowBandSize w:val="1"/>
      <w:tblStyleColBandSize w:val="1"/>
      <w:tblCellMar>
        <w:left w:w="93" w:type="dxa"/>
        <w:right w:w="93"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867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3C"/>
    <w:rPr>
      <w:rFonts w:ascii="Tahoma" w:hAnsi="Tahoma" w:cs="Tahoma"/>
      <w:sz w:val="16"/>
      <w:szCs w:val="16"/>
    </w:rPr>
  </w:style>
  <w:style w:type="paragraph" w:styleId="ListParagraph">
    <w:name w:val="List Paragraph"/>
    <w:basedOn w:val="Normal"/>
    <w:uiPriority w:val="34"/>
    <w:qFormat/>
    <w:rsid w:val="000E07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3" w:type="dxa"/>
        <w:right w:w="93" w:type="dxa"/>
      </w:tblCellMar>
    </w:tblPr>
  </w:style>
  <w:style w:type="table" w:customStyle="1" w:styleId="a0">
    <w:basedOn w:val="TableNormal"/>
    <w:tblPr>
      <w:tblStyleRowBandSize w:val="1"/>
      <w:tblStyleColBandSize w:val="1"/>
      <w:tblCellMar>
        <w:left w:w="93" w:type="dxa"/>
        <w:right w:w="93" w:type="dxa"/>
      </w:tblCellMar>
    </w:tblPr>
  </w:style>
  <w:style w:type="table" w:customStyle="1" w:styleId="a1">
    <w:basedOn w:val="TableNormal"/>
    <w:tblPr>
      <w:tblStyleRowBandSize w:val="1"/>
      <w:tblStyleColBandSize w:val="1"/>
      <w:tblCellMar>
        <w:left w:w="93" w:type="dxa"/>
        <w:right w:w="93" w:type="dxa"/>
      </w:tblCellMar>
    </w:tblPr>
  </w:style>
  <w:style w:type="table" w:customStyle="1" w:styleId="a2">
    <w:basedOn w:val="TableNormal"/>
    <w:tblPr>
      <w:tblStyleRowBandSize w:val="1"/>
      <w:tblStyleColBandSize w:val="1"/>
      <w:tblCellMar>
        <w:left w:w="93" w:type="dxa"/>
        <w:right w:w="93" w:type="dxa"/>
      </w:tblCellMar>
    </w:tblPr>
  </w:style>
  <w:style w:type="table" w:customStyle="1" w:styleId="a3">
    <w:basedOn w:val="TableNormal"/>
    <w:tblPr>
      <w:tblStyleRowBandSize w:val="1"/>
      <w:tblStyleColBandSize w:val="1"/>
      <w:tblCellMar>
        <w:left w:w="93" w:type="dxa"/>
        <w:right w:w="93" w:type="dxa"/>
      </w:tblCellMar>
    </w:tblPr>
  </w:style>
  <w:style w:type="table" w:customStyle="1" w:styleId="a4">
    <w:basedOn w:val="TableNormal"/>
    <w:tblPr>
      <w:tblStyleRowBandSize w:val="1"/>
      <w:tblStyleColBandSize w:val="1"/>
      <w:tblCellMar>
        <w:left w:w="93" w:type="dxa"/>
        <w:right w:w="93"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93" w:type="dxa"/>
        <w:right w:w="93" w:type="dxa"/>
      </w:tblCellMar>
    </w:tblPr>
  </w:style>
  <w:style w:type="table" w:customStyle="1" w:styleId="a9">
    <w:basedOn w:val="TableNormal"/>
    <w:tblPr>
      <w:tblStyleRowBandSize w:val="1"/>
      <w:tblStyleColBandSize w:val="1"/>
      <w:tblCellMar>
        <w:left w:w="93" w:type="dxa"/>
        <w:right w:w="93" w:type="dxa"/>
      </w:tblCellMar>
    </w:tblPr>
  </w:style>
  <w:style w:type="table" w:customStyle="1" w:styleId="aa">
    <w:basedOn w:val="TableNormal"/>
    <w:tblPr>
      <w:tblStyleRowBandSize w:val="1"/>
      <w:tblStyleColBandSize w:val="1"/>
      <w:tblCellMar>
        <w:left w:w="93" w:type="dxa"/>
        <w:right w:w="93" w:type="dxa"/>
      </w:tblCellMar>
    </w:tblPr>
  </w:style>
  <w:style w:type="table" w:customStyle="1" w:styleId="ab">
    <w:basedOn w:val="TableNormal"/>
    <w:tblPr>
      <w:tblStyleRowBandSize w:val="1"/>
      <w:tblStyleColBandSize w:val="1"/>
      <w:tblCellMar>
        <w:left w:w="93" w:type="dxa"/>
        <w:right w:w="93" w:type="dxa"/>
      </w:tblCellMar>
    </w:tblPr>
  </w:style>
  <w:style w:type="table" w:customStyle="1" w:styleId="ac">
    <w:basedOn w:val="TableNormal"/>
    <w:tblPr>
      <w:tblStyleRowBandSize w:val="1"/>
      <w:tblStyleColBandSize w:val="1"/>
      <w:tblCellMar>
        <w:left w:w="93" w:type="dxa"/>
        <w:right w:w="93" w:type="dxa"/>
      </w:tblCellMar>
    </w:tblPr>
  </w:style>
  <w:style w:type="table" w:customStyle="1" w:styleId="ad">
    <w:basedOn w:val="TableNormal"/>
    <w:tblPr>
      <w:tblStyleRowBandSize w:val="1"/>
      <w:tblStyleColBandSize w:val="1"/>
      <w:tblCellMar>
        <w:left w:w="93" w:type="dxa"/>
        <w:right w:w="93" w:type="dxa"/>
      </w:tblCellMar>
    </w:tblPr>
  </w:style>
  <w:style w:type="table" w:customStyle="1" w:styleId="ae">
    <w:basedOn w:val="TableNormal"/>
    <w:tblPr>
      <w:tblStyleRowBandSize w:val="1"/>
      <w:tblStyleColBandSize w:val="1"/>
      <w:tblCellMar>
        <w:left w:w="93" w:type="dxa"/>
        <w:right w:w="93" w:type="dxa"/>
      </w:tblCellMar>
    </w:tblPr>
  </w:style>
  <w:style w:type="table" w:customStyle="1" w:styleId="af">
    <w:basedOn w:val="TableNormal"/>
    <w:tblPr>
      <w:tblStyleRowBandSize w:val="1"/>
      <w:tblStyleColBandSize w:val="1"/>
      <w:tblCellMar>
        <w:left w:w="93" w:type="dxa"/>
        <w:right w:w="93" w:type="dxa"/>
      </w:tblCellMar>
    </w:tblPr>
  </w:style>
  <w:style w:type="table" w:customStyle="1" w:styleId="af0">
    <w:basedOn w:val="TableNormal"/>
    <w:tblPr>
      <w:tblStyleRowBandSize w:val="1"/>
      <w:tblStyleColBandSize w:val="1"/>
      <w:tblCellMar>
        <w:left w:w="93" w:type="dxa"/>
        <w:right w:w="93" w:type="dxa"/>
      </w:tblCellMar>
    </w:tblPr>
  </w:style>
  <w:style w:type="table" w:customStyle="1" w:styleId="af1">
    <w:basedOn w:val="TableNormal"/>
    <w:tblPr>
      <w:tblStyleRowBandSize w:val="1"/>
      <w:tblStyleColBandSize w:val="1"/>
      <w:tblCellMar>
        <w:left w:w="93" w:type="dxa"/>
        <w:right w:w="93"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867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3C"/>
    <w:rPr>
      <w:rFonts w:ascii="Tahoma" w:hAnsi="Tahoma" w:cs="Tahoma"/>
      <w:sz w:val="16"/>
      <w:szCs w:val="16"/>
    </w:rPr>
  </w:style>
  <w:style w:type="paragraph" w:styleId="ListParagraph">
    <w:name w:val="List Paragraph"/>
    <w:basedOn w:val="Normal"/>
    <w:uiPriority w:val="34"/>
    <w:qFormat/>
    <w:rsid w:val="000E0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ssignmentpoint.com/wp-content/uploads/2013/02/bl.png"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39</Pages>
  <Words>6860</Words>
  <Characters>39107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Muhammad Hasan Al-Mamun</cp:lastModifiedBy>
  <cp:revision>24</cp:revision>
  <dcterms:created xsi:type="dcterms:W3CDTF">2019-11-26T05:53:00Z</dcterms:created>
  <dcterms:modified xsi:type="dcterms:W3CDTF">2019-12-07T06:33:00Z</dcterms:modified>
</cp:coreProperties>
</file>