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B34" w:rsidRDefault="00350B34" w:rsidP="00446FAF">
      <w:pPr>
        <w:spacing w:line="360" w:lineRule="auto"/>
        <w:jc w:val="center"/>
        <w:rPr>
          <w:rFonts w:ascii="Times New Roman" w:hAnsi="Times New Roman"/>
          <w:b/>
          <w:sz w:val="28"/>
          <w:szCs w:val="28"/>
        </w:rPr>
      </w:pPr>
    </w:p>
    <w:p w:rsidR="0059154A" w:rsidRDefault="00AE717C" w:rsidP="00446FAF">
      <w:pPr>
        <w:spacing w:line="360" w:lineRule="auto"/>
        <w:jc w:val="center"/>
        <w:rPr>
          <w:rFonts w:ascii="Times New Roman" w:hAnsi="Times New Roman"/>
          <w:b/>
          <w:sz w:val="28"/>
          <w:szCs w:val="28"/>
        </w:rPr>
      </w:pPr>
      <w:r>
        <w:rPr>
          <w:rFonts w:ascii="Times New Roman" w:hAnsi="Times New Roman"/>
          <w:b/>
          <w:sz w:val="28"/>
          <w:szCs w:val="28"/>
        </w:rPr>
        <w:t xml:space="preserve">FACTORS AFFECTING </w:t>
      </w:r>
      <w:proofErr w:type="gramStart"/>
      <w:r>
        <w:rPr>
          <w:rFonts w:ascii="Times New Roman" w:hAnsi="Times New Roman"/>
          <w:b/>
          <w:sz w:val="28"/>
          <w:szCs w:val="28"/>
        </w:rPr>
        <w:t>UNDER FIVE</w:t>
      </w:r>
      <w:bookmarkStart w:id="0" w:name="_GoBack"/>
      <w:bookmarkEnd w:id="0"/>
      <w:r>
        <w:rPr>
          <w:rFonts w:ascii="Times New Roman" w:hAnsi="Times New Roman"/>
          <w:b/>
          <w:sz w:val="28"/>
          <w:szCs w:val="28"/>
        </w:rPr>
        <w:t xml:space="preserve"> MORTALI</w:t>
      </w:r>
      <w:r w:rsidR="00DC7CCF">
        <w:rPr>
          <w:rFonts w:ascii="Times New Roman" w:hAnsi="Times New Roman"/>
          <w:b/>
          <w:sz w:val="28"/>
          <w:szCs w:val="28"/>
        </w:rPr>
        <w:t>T</w:t>
      </w:r>
      <w:r>
        <w:rPr>
          <w:rFonts w:ascii="Times New Roman" w:hAnsi="Times New Roman"/>
          <w:b/>
          <w:sz w:val="28"/>
          <w:szCs w:val="28"/>
        </w:rPr>
        <w:t>Y</w:t>
      </w:r>
      <w:proofErr w:type="gramEnd"/>
      <w:r>
        <w:rPr>
          <w:rFonts w:ascii="Times New Roman" w:hAnsi="Times New Roman"/>
          <w:b/>
          <w:sz w:val="28"/>
          <w:szCs w:val="28"/>
        </w:rPr>
        <w:t xml:space="preserve"> </w:t>
      </w:r>
    </w:p>
    <w:p w:rsidR="00AE717C" w:rsidRDefault="00164FBB" w:rsidP="00446FAF">
      <w:pPr>
        <w:spacing w:line="360" w:lineRule="auto"/>
        <w:jc w:val="center"/>
        <w:rPr>
          <w:rFonts w:ascii="Times New Roman" w:hAnsi="Times New Roman"/>
          <w:b/>
          <w:sz w:val="28"/>
          <w:szCs w:val="28"/>
        </w:rPr>
      </w:pPr>
      <w:r>
        <w:rPr>
          <w:rFonts w:ascii="Times New Roman" w:hAnsi="Times New Roman"/>
          <w:b/>
          <w:sz w:val="28"/>
          <w:szCs w:val="28"/>
        </w:rPr>
        <w:t>Evidence from</w:t>
      </w:r>
      <w:r w:rsidR="00AE717C">
        <w:rPr>
          <w:rFonts w:ascii="Times New Roman" w:hAnsi="Times New Roman"/>
          <w:b/>
          <w:sz w:val="28"/>
          <w:szCs w:val="28"/>
        </w:rPr>
        <w:t xml:space="preserve"> Bangladesh</w:t>
      </w:r>
    </w:p>
    <w:p w:rsidR="00AE717C" w:rsidRDefault="00AE717C" w:rsidP="00446FAF">
      <w:pPr>
        <w:spacing w:line="360" w:lineRule="auto"/>
        <w:jc w:val="center"/>
        <w:rPr>
          <w:rFonts w:ascii="Times New Roman" w:hAnsi="Times New Roman"/>
          <w:b/>
          <w:sz w:val="28"/>
          <w:szCs w:val="28"/>
        </w:rPr>
      </w:pPr>
    </w:p>
    <w:p w:rsidR="00AE717C" w:rsidRDefault="00AE717C" w:rsidP="00446FAF">
      <w:pPr>
        <w:spacing w:line="360" w:lineRule="auto"/>
        <w:jc w:val="center"/>
        <w:rPr>
          <w:rFonts w:ascii="Times New Roman" w:hAnsi="Times New Roman"/>
          <w:b/>
          <w:sz w:val="28"/>
          <w:szCs w:val="28"/>
        </w:rPr>
      </w:pPr>
    </w:p>
    <w:p w:rsidR="00AE717C" w:rsidRDefault="00AE717C" w:rsidP="00446FAF">
      <w:pPr>
        <w:spacing w:line="360" w:lineRule="auto"/>
        <w:jc w:val="center"/>
        <w:rPr>
          <w:rFonts w:ascii="Times New Roman" w:hAnsi="Times New Roman"/>
          <w:b/>
          <w:sz w:val="28"/>
          <w:szCs w:val="28"/>
        </w:rPr>
      </w:pPr>
    </w:p>
    <w:p w:rsidR="00A74085" w:rsidRDefault="00A74085" w:rsidP="00446FAF">
      <w:pPr>
        <w:spacing w:line="360" w:lineRule="auto"/>
        <w:jc w:val="center"/>
        <w:rPr>
          <w:rFonts w:ascii="Times New Roman" w:hAnsi="Times New Roman"/>
          <w:b/>
          <w:sz w:val="28"/>
          <w:szCs w:val="28"/>
        </w:rPr>
      </w:pPr>
    </w:p>
    <w:p w:rsidR="00A74085" w:rsidRDefault="00A74085" w:rsidP="00446FAF">
      <w:pPr>
        <w:spacing w:line="360" w:lineRule="auto"/>
        <w:jc w:val="center"/>
        <w:rPr>
          <w:rFonts w:ascii="Times New Roman" w:hAnsi="Times New Roman"/>
          <w:b/>
          <w:sz w:val="28"/>
          <w:szCs w:val="28"/>
        </w:rPr>
      </w:pPr>
    </w:p>
    <w:p w:rsidR="00AE717C" w:rsidRDefault="00AE717C" w:rsidP="00446FAF">
      <w:pPr>
        <w:spacing w:line="360" w:lineRule="auto"/>
        <w:jc w:val="center"/>
        <w:rPr>
          <w:rFonts w:ascii="Times New Roman" w:hAnsi="Times New Roman"/>
          <w:b/>
          <w:sz w:val="28"/>
          <w:szCs w:val="28"/>
        </w:rPr>
      </w:pPr>
      <w:r>
        <w:rPr>
          <w:rFonts w:ascii="Times New Roman" w:hAnsi="Times New Roman"/>
          <w:b/>
          <w:sz w:val="28"/>
          <w:szCs w:val="28"/>
        </w:rPr>
        <w:t xml:space="preserve">Sarah </w:t>
      </w:r>
      <w:proofErr w:type="spellStart"/>
      <w:r>
        <w:rPr>
          <w:rFonts w:ascii="Times New Roman" w:hAnsi="Times New Roman"/>
          <w:b/>
          <w:sz w:val="28"/>
          <w:szCs w:val="28"/>
        </w:rPr>
        <w:t>Shakib</w:t>
      </w:r>
      <w:proofErr w:type="spellEnd"/>
    </w:p>
    <w:p w:rsidR="00AE717C" w:rsidRDefault="00AE717C" w:rsidP="00446FAF">
      <w:pPr>
        <w:spacing w:line="360" w:lineRule="auto"/>
        <w:jc w:val="center"/>
        <w:rPr>
          <w:rFonts w:ascii="Times New Roman" w:hAnsi="Times New Roman"/>
          <w:b/>
          <w:sz w:val="28"/>
          <w:szCs w:val="28"/>
        </w:rPr>
      </w:pPr>
    </w:p>
    <w:p w:rsidR="00AE717C" w:rsidRDefault="00AE717C" w:rsidP="00446FAF">
      <w:pPr>
        <w:spacing w:line="360" w:lineRule="auto"/>
        <w:jc w:val="center"/>
        <w:rPr>
          <w:rFonts w:ascii="Times New Roman" w:hAnsi="Times New Roman"/>
          <w:b/>
          <w:sz w:val="28"/>
          <w:szCs w:val="28"/>
        </w:rPr>
      </w:pPr>
    </w:p>
    <w:p w:rsidR="00AE717C" w:rsidRDefault="00AE717C" w:rsidP="00446FAF">
      <w:pPr>
        <w:spacing w:line="360" w:lineRule="auto"/>
        <w:jc w:val="center"/>
        <w:rPr>
          <w:rFonts w:ascii="Times New Roman" w:hAnsi="Times New Roman"/>
          <w:b/>
          <w:sz w:val="28"/>
          <w:szCs w:val="28"/>
        </w:rPr>
      </w:pPr>
    </w:p>
    <w:p w:rsidR="00AE717C" w:rsidRDefault="00AE717C" w:rsidP="00446FAF">
      <w:pPr>
        <w:spacing w:line="360" w:lineRule="auto"/>
        <w:jc w:val="center"/>
        <w:rPr>
          <w:rFonts w:ascii="Times New Roman" w:hAnsi="Times New Roman"/>
          <w:b/>
          <w:sz w:val="28"/>
          <w:szCs w:val="28"/>
        </w:rPr>
      </w:pPr>
    </w:p>
    <w:p w:rsidR="00AE717C" w:rsidRDefault="00AE717C" w:rsidP="00446FAF">
      <w:pPr>
        <w:spacing w:line="360" w:lineRule="auto"/>
        <w:jc w:val="center"/>
        <w:rPr>
          <w:rFonts w:ascii="Times New Roman" w:hAnsi="Times New Roman"/>
          <w:b/>
          <w:sz w:val="28"/>
          <w:szCs w:val="28"/>
        </w:rPr>
      </w:pPr>
    </w:p>
    <w:p w:rsidR="00AE717C" w:rsidRDefault="00AE717C" w:rsidP="00446FAF">
      <w:pPr>
        <w:spacing w:line="360" w:lineRule="auto"/>
        <w:jc w:val="center"/>
        <w:rPr>
          <w:rFonts w:ascii="Times New Roman" w:hAnsi="Times New Roman"/>
          <w:b/>
          <w:sz w:val="28"/>
          <w:szCs w:val="28"/>
        </w:rPr>
      </w:pPr>
      <w:r>
        <w:rPr>
          <w:noProof/>
        </w:rPr>
        <w:drawing>
          <wp:inline distT="0" distB="0" distL="0" distR="0" wp14:anchorId="0395C111" wp14:editId="380FE27C">
            <wp:extent cx="1238250" cy="1133475"/>
            <wp:effectExtent l="0" t="0" r="0" b="9525"/>
            <wp:docPr id="1" name="Picture 1" descr="Image result for United Internationa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nited International Universit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33475"/>
                    </a:xfrm>
                    <a:prstGeom prst="rect">
                      <a:avLst/>
                    </a:prstGeom>
                    <a:noFill/>
                    <a:ln>
                      <a:noFill/>
                    </a:ln>
                  </pic:spPr>
                </pic:pic>
              </a:graphicData>
            </a:graphic>
          </wp:inline>
        </w:drawing>
      </w:r>
    </w:p>
    <w:p w:rsidR="00AE717C" w:rsidRDefault="00AE717C" w:rsidP="00446FAF">
      <w:pPr>
        <w:spacing w:line="360" w:lineRule="auto"/>
        <w:jc w:val="center"/>
        <w:rPr>
          <w:rFonts w:ascii="Times New Roman" w:hAnsi="Times New Roman"/>
          <w:b/>
          <w:sz w:val="28"/>
          <w:szCs w:val="28"/>
        </w:rPr>
      </w:pPr>
      <w:r>
        <w:rPr>
          <w:rFonts w:ascii="Times New Roman" w:hAnsi="Times New Roman"/>
          <w:b/>
          <w:sz w:val="28"/>
          <w:szCs w:val="28"/>
        </w:rPr>
        <w:t>UNITED INTERNATIONAL UNIVERSITY</w:t>
      </w:r>
    </w:p>
    <w:p w:rsidR="00AE717C" w:rsidRDefault="00AE717C" w:rsidP="00446FAF">
      <w:pPr>
        <w:spacing w:line="360" w:lineRule="auto"/>
        <w:jc w:val="center"/>
        <w:rPr>
          <w:rFonts w:ascii="Times New Roman" w:hAnsi="Times New Roman"/>
          <w:b/>
          <w:sz w:val="28"/>
          <w:szCs w:val="28"/>
        </w:rPr>
      </w:pPr>
      <w:r>
        <w:rPr>
          <w:rFonts w:ascii="Times New Roman" w:hAnsi="Times New Roman"/>
          <w:b/>
          <w:sz w:val="28"/>
          <w:szCs w:val="28"/>
        </w:rPr>
        <w:t>JANUARY, 2018</w:t>
      </w:r>
    </w:p>
    <w:p w:rsidR="00AE717C" w:rsidRDefault="00AE717C" w:rsidP="00AE717C">
      <w:pPr>
        <w:spacing w:line="360" w:lineRule="auto"/>
        <w:jc w:val="center"/>
        <w:rPr>
          <w:rFonts w:ascii="Times New Roman" w:hAnsi="Times New Roman"/>
          <w:b/>
          <w:sz w:val="28"/>
          <w:szCs w:val="28"/>
        </w:rPr>
      </w:pPr>
    </w:p>
    <w:p w:rsidR="00AE717C" w:rsidRPr="00AE717C" w:rsidRDefault="00AE717C" w:rsidP="00AE717C">
      <w:pPr>
        <w:spacing w:line="360" w:lineRule="auto"/>
        <w:jc w:val="center"/>
        <w:rPr>
          <w:rFonts w:ascii="Times New Roman" w:hAnsi="Times New Roman"/>
          <w:sz w:val="28"/>
          <w:szCs w:val="28"/>
        </w:rPr>
      </w:pPr>
      <w:r w:rsidRPr="00AE717C">
        <w:rPr>
          <w:rFonts w:ascii="Times New Roman" w:hAnsi="Times New Roman"/>
          <w:sz w:val="28"/>
          <w:szCs w:val="28"/>
        </w:rPr>
        <w:t xml:space="preserve">FACTORS AFFECTING </w:t>
      </w:r>
      <w:proofErr w:type="gramStart"/>
      <w:r w:rsidRPr="00AE717C">
        <w:rPr>
          <w:rFonts w:ascii="Times New Roman" w:hAnsi="Times New Roman"/>
          <w:sz w:val="28"/>
          <w:szCs w:val="28"/>
        </w:rPr>
        <w:t>UNDER FIVE MORTALI</w:t>
      </w:r>
      <w:r w:rsidR="00DC7CCF">
        <w:rPr>
          <w:rFonts w:ascii="Times New Roman" w:hAnsi="Times New Roman"/>
          <w:sz w:val="28"/>
          <w:szCs w:val="28"/>
        </w:rPr>
        <w:t>T</w:t>
      </w:r>
      <w:r w:rsidRPr="00AE717C">
        <w:rPr>
          <w:rFonts w:ascii="Times New Roman" w:hAnsi="Times New Roman"/>
          <w:sz w:val="28"/>
          <w:szCs w:val="28"/>
        </w:rPr>
        <w:t>Y</w:t>
      </w:r>
      <w:proofErr w:type="gramEnd"/>
    </w:p>
    <w:p w:rsidR="00164FBB" w:rsidRPr="00164FBB" w:rsidRDefault="00164FBB" w:rsidP="00164FBB">
      <w:pPr>
        <w:spacing w:line="360" w:lineRule="auto"/>
        <w:jc w:val="center"/>
        <w:rPr>
          <w:rFonts w:ascii="Times New Roman" w:hAnsi="Times New Roman"/>
          <w:sz w:val="28"/>
          <w:szCs w:val="28"/>
        </w:rPr>
      </w:pPr>
      <w:r w:rsidRPr="00164FBB">
        <w:rPr>
          <w:rFonts w:ascii="Times New Roman" w:hAnsi="Times New Roman"/>
          <w:sz w:val="28"/>
          <w:szCs w:val="28"/>
        </w:rPr>
        <w:t>Evidence from Bangladesh</w:t>
      </w:r>
    </w:p>
    <w:p w:rsidR="00AE717C" w:rsidRPr="00AE717C" w:rsidRDefault="00AE717C" w:rsidP="00AE717C">
      <w:pPr>
        <w:spacing w:line="360" w:lineRule="auto"/>
        <w:jc w:val="center"/>
        <w:rPr>
          <w:rFonts w:ascii="Times New Roman" w:hAnsi="Times New Roman"/>
          <w:sz w:val="28"/>
          <w:szCs w:val="28"/>
        </w:rPr>
      </w:pPr>
    </w:p>
    <w:p w:rsidR="00AE717C" w:rsidRPr="00AE717C" w:rsidRDefault="00AE717C" w:rsidP="00AE717C">
      <w:pPr>
        <w:spacing w:line="360" w:lineRule="auto"/>
        <w:jc w:val="center"/>
        <w:rPr>
          <w:rFonts w:ascii="Times New Roman" w:hAnsi="Times New Roman"/>
          <w:sz w:val="28"/>
          <w:szCs w:val="28"/>
        </w:rPr>
      </w:pPr>
    </w:p>
    <w:p w:rsidR="00AE717C" w:rsidRPr="00AE717C" w:rsidRDefault="00AE717C" w:rsidP="00AE717C">
      <w:pPr>
        <w:spacing w:line="360" w:lineRule="auto"/>
        <w:jc w:val="center"/>
        <w:rPr>
          <w:rFonts w:ascii="Times New Roman" w:hAnsi="Times New Roman"/>
          <w:sz w:val="28"/>
          <w:szCs w:val="28"/>
        </w:rPr>
      </w:pPr>
      <w:r w:rsidRPr="00AE717C">
        <w:rPr>
          <w:rFonts w:ascii="Times New Roman" w:hAnsi="Times New Roman"/>
          <w:sz w:val="28"/>
          <w:szCs w:val="28"/>
        </w:rPr>
        <w:t>A thesis by</w:t>
      </w:r>
    </w:p>
    <w:p w:rsidR="00AE717C" w:rsidRPr="00AE717C" w:rsidRDefault="00AE717C" w:rsidP="00AE717C">
      <w:pPr>
        <w:spacing w:line="360" w:lineRule="auto"/>
        <w:jc w:val="center"/>
        <w:rPr>
          <w:rFonts w:ascii="Times New Roman" w:hAnsi="Times New Roman"/>
          <w:sz w:val="28"/>
          <w:szCs w:val="28"/>
        </w:rPr>
      </w:pPr>
      <w:r w:rsidRPr="00AE717C">
        <w:rPr>
          <w:rFonts w:ascii="Times New Roman" w:hAnsi="Times New Roman"/>
          <w:sz w:val="28"/>
          <w:szCs w:val="28"/>
        </w:rPr>
        <w:t xml:space="preserve">Sarah </w:t>
      </w:r>
      <w:proofErr w:type="spellStart"/>
      <w:r w:rsidRPr="00AE717C">
        <w:rPr>
          <w:rFonts w:ascii="Times New Roman" w:hAnsi="Times New Roman"/>
          <w:sz w:val="28"/>
          <w:szCs w:val="28"/>
        </w:rPr>
        <w:t>Shakib</w:t>
      </w:r>
      <w:proofErr w:type="spellEnd"/>
    </w:p>
    <w:p w:rsidR="00AE717C" w:rsidRPr="00AE717C" w:rsidRDefault="00AE717C" w:rsidP="00AE717C">
      <w:pPr>
        <w:spacing w:line="360" w:lineRule="auto"/>
        <w:jc w:val="center"/>
        <w:rPr>
          <w:rFonts w:ascii="Times New Roman" w:hAnsi="Times New Roman"/>
          <w:sz w:val="28"/>
          <w:szCs w:val="28"/>
        </w:rPr>
      </w:pPr>
    </w:p>
    <w:p w:rsidR="00AE717C" w:rsidRPr="00AE717C" w:rsidRDefault="00AE717C" w:rsidP="00AE717C">
      <w:pPr>
        <w:spacing w:line="360" w:lineRule="auto"/>
        <w:jc w:val="center"/>
        <w:rPr>
          <w:rFonts w:ascii="Times New Roman" w:hAnsi="Times New Roman"/>
          <w:i/>
          <w:sz w:val="28"/>
          <w:szCs w:val="28"/>
        </w:rPr>
      </w:pPr>
      <w:r w:rsidRPr="00AE717C">
        <w:rPr>
          <w:rFonts w:ascii="Times New Roman" w:hAnsi="Times New Roman"/>
          <w:i/>
          <w:sz w:val="28"/>
          <w:szCs w:val="28"/>
        </w:rPr>
        <w:t>In partial fulfillment of the requirement for the Master of Science in Economics</w:t>
      </w:r>
    </w:p>
    <w:p w:rsidR="00AE717C" w:rsidRPr="00AE717C" w:rsidRDefault="00AE717C" w:rsidP="00AE717C">
      <w:pPr>
        <w:spacing w:line="360" w:lineRule="auto"/>
        <w:jc w:val="center"/>
        <w:rPr>
          <w:rFonts w:ascii="Times New Roman" w:hAnsi="Times New Roman"/>
          <w:sz w:val="28"/>
          <w:szCs w:val="28"/>
        </w:rPr>
      </w:pPr>
    </w:p>
    <w:p w:rsidR="00AE717C" w:rsidRDefault="00AE717C" w:rsidP="00AE717C">
      <w:pPr>
        <w:spacing w:line="360" w:lineRule="auto"/>
        <w:jc w:val="center"/>
        <w:rPr>
          <w:rFonts w:ascii="Times New Roman" w:hAnsi="Times New Roman"/>
          <w:sz w:val="28"/>
          <w:szCs w:val="28"/>
        </w:rPr>
      </w:pPr>
      <w:r w:rsidRPr="00AE717C">
        <w:rPr>
          <w:rFonts w:ascii="Times New Roman" w:hAnsi="Times New Roman"/>
          <w:sz w:val="28"/>
          <w:szCs w:val="28"/>
        </w:rPr>
        <w:t>Supervisor:</w:t>
      </w:r>
    </w:p>
    <w:p w:rsidR="00AE717C" w:rsidRPr="00AE717C" w:rsidRDefault="00AE717C" w:rsidP="00AE717C">
      <w:pPr>
        <w:spacing w:line="240" w:lineRule="auto"/>
        <w:jc w:val="center"/>
        <w:rPr>
          <w:rFonts w:ascii="Times New Roman" w:hAnsi="Times New Roman"/>
          <w:color w:val="26282A"/>
          <w:sz w:val="28"/>
          <w:szCs w:val="28"/>
          <w:shd w:val="clear" w:color="auto" w:fill="FFFFFF"/>
        </w:rPr>
      </w:pPr>
      <w:r w:rsidRPr="00AE717C">
        <w:rPr>
          <w:rFonts w:ascii="Times New Roman" w:hAnsi="Times New Roman"/>
          <w:color w:val="26282A"/>
          <w:sz w:val="24"/>
          <w:szCs w:val="24"/>
          <w:shd w:val="clear" w:color="auto" w:fill="FFFFFF"/>
        </w:rPr>
        <w:t> </w:t>
      </w:r>
      <w:r w:rsidRPr="00AE717C">
        <w:rPr>
          <w:rFonts w:ascii="Times New Roman" w:hAnsi="Times New Roman"/>
          <w:color w:val="26282A"/>
          <w:sz w:val="28"/>
          <w:szCs w:val="28"/>
          <w:shd w:val="clear" w:color="auto" w:fill="FFFFFF"/>
        </w:rPr>
        <w:t>Mohammad Mokammel Karim Toufique</w:t>
      </w:r>
    </w:p>
    <w:p w:rsidR="006147A1" w:rsidRDefault="00AE717C" w:rsidP="00AE717C">
      <w:pPr>
        <w:spacing w:line="240" w:lineRule="auto"/>
        <w:jc w:val="center"/>
        <w:rPr>
          <w:rFonts w:ascii="Times New Roman" w:hAnsi="Times New Roman"/>
          <w:color w:val="26282A"/>
          <w:sz w:val="28"/>
          <w:szCs w:val="28"/>
          <w:shd w:val="clear" w:color="auto" w:fill="FFFFFF"/>
        </w:rPr>
      </w:pPr>
      <w:r w:rsidRPr="00AE717C">
        <w:rPr>
          <w:rFonts w:ascii="Times New Roman" w:hAnsi="Times New Roman"/>
          <w:color w:val="26282A"/>
          <w:sz w:val="28"/>
          <w:szCs w:val="28"/>
          <w:shd w:val="clear" w:color="auto" w:fill="FFFFFF"/>
        </w:rPr>
        <w:t>Assistant Professor and Coordinator</w:t>
      </w:r>
    </w:p>
    <w:p w:rsidR="006147A1" w:rsidRDefault="006147A1" w:rsidP="00AE717C">
      <w:pPr>
        <w:spacing w:line="240" w:lineRule="auto"/>
        <w:jc w:val="center"/>
        <w:rPr>
          <w:rFonts w:ascii="Times New Roman" w:hAnsi="Times New Roman"/>
          <w:color w:val="26282A"/>
          <w:sz w:val="28"/>
          <w:szCs w:val="28"/>
          <w:shd w:val="clear" w:color="auto" w:fill="FFFFFF"/>
        </w:rPr>
      </w:pPr>
      <w:r>
        <w:rPr>
          <w:rFonts w:ascii="Times New Roman" w:hAnsi="Times New Roman"/>
          <w:color w:val="26282A"/>
          <w:sz w:val="28"/>
          <w:szCs w:val="28"/>
          <w:shd w:val="clear" w:color="auto" w:fill="FFFFFF"/>
        </w:rPr>
        <w:t>Department of Economics</w:t>
      </w:r>
    </w:p>
    <w:p w:rsidR="006147A1" w:rsidRDefault="006147A1" w:rsidP="00AE717C">
      <w:pPr>
        <w:spacing w:line="240" w:lineRule="auto"/>
        <w:jc w:val="center"/>
        <w:rPr>
          <w:rFonts w:ascii="Times New Roman" w:hAnsi="Times New Roman"/>
          <w:color w:val="26282A"/>
          <w:sz w:val="28"/>
          <w:szCs w:val="28"/>
          <w:shd w:val="clear" w:color="auto" w:fill="FFFFFF"/>
        </w:rPr>
      </w:pPr>
      <w:r>
        <w:rPr>
          <w:rFonts w:ascii="Times New Roman" w:hAnsi="Times New Roman"/>
          <w:color w:val="26282A"/>
          <w:sz w:val="28"/>
          <w:szCs w:val="28"/>
          <w:shd w:val="clear" w:color="auto" w:fill="FFFFFF"/>
        </w:rPr>
        <w:t>United International University</w:t>
      </w:r>
      <w:r w:rsidR="00AE717C" w:rsidRPr="00AE717C">
        <w:rPr>
          <w:rFonts w:ascii="Times New Roman" w:hAnsi="Times New Roman"/>
          <w:color w:val="26282A"/>
          <w:sz w:val="28"/>
          <w:szCs w:val="28"/>
        </w:rPr>
        <w:br/>
      </w:r>
      <w:r w:rsidR="00AE717C" w:rsidRPr="00AE717C">
        <w:rPr>
          <w:rFonts w:ascii="Times New Roman" w:hAnsi="Times New Roman"/>
          <w:color w:val="26282A"/>
          <w:sz w:val="28"/>
          <w:szCs w:val="28"/>
          <w:shd w:val="clear" w:color="auto" w:fill="FFFFFF"/>
        </w:rPr>
        <w:t> </w:t>
      </w:r>
    </w:p>
    <w:p w:rsidR="00AE717C" w:rsidRPr="00AE717C" w:rsidRDefault="00AE717C" w:rsidP="00446FAF">
      <w:pPr>
        <w:spacing w:line="360" w:lineRule="auto"/>
        <w:jc w:val="center"/>
        <w:rPr>
          <w:rFonts w:ascii="Times New Roman" w:hAnsi="Times New Roman"/>
          <w:b/>
          <w:sz w:val="24"/>
          <w:szCs w:val="24"/>
        </w:rPr>
      </w:pPr>
    </w:p>
    <w:p w:rsidR="00AE717C" w:rsidRDefault="00AE717C" w:rsidP="00446FAF">
      <w:pPr>
        <w:spacing w:line="360" w:lineRule="auto"/>
        <w:jc w:val="center"/>
        <w:rPr>
          <w:rFonts w:ascii="Times New Roman" w:hAnsi="Times New Roman"/>
          <w:b/>
          <w:sz w:val="28"/>
          <w:szCs w:val="28"/>
        </w:rPr>
      </w:pPr>
    </w:p>
    <w:p w:rsidR="00AE717C" w:rsidRPr="0006650E" w:rsidRDefault="006147A1" w:rsidP="00446FAF">
      <w:pPr>
        <w:spacing w:line="360" w:lineRule="auto"/>
        <w:jc w:val="center"/>
        <w:rPr>
          <w:rFonts w:ascii="Times New Roman" w:hAnsi="Times New Roman"/>
          <w:sz w:val="28"/>
          <w:szCs w:val="28"/>
        </w:rPr>
      </w:pPr>
      <w:r w:rsidRPr="0006650E">
        <w:rPr>
          <w:rFonts w:ascii="Times New Roman" w:hAnsi="Times New Roman"/>
          <w:sz w:val="28"/>
          <w:szCs w:val="28"/>
        </w:rPr>
        <w:t>January, 2018</w:t>
      </w:r>
    </w:p>
    <w:p w:rsidR="0059154A" w:rsidRDefault="0059154A" w:rsidP="00446FAF">
      <w:pPr>
        <w:spacing w:line="360" w:lineRule="auto"/>
        <w:jc w:val="center"/>
        <w:rPr>
          <w:rFonts w:ascii="Times New Roman" w:hAnsi="Times New Roman"/>
          <w:b/>
          <w:sz w:val="28"/>
          <w:szCs w:val="28"/>
        </w:rPr>
      </w:pPr>
    </w:p>
    <w:p w:rsidR="0006650E" w:rsidRDefault="0006650E" w:rsidP="00446FAF">
      <w:pPr>
        <w:spacing w:line="360" w:lineRule="auto"/>
        <w:jc w:val="center"/>
        <w:rPr>
          <w:rFonts w:ascii="Times New Roman" w:hAnsi="Times New Roman"/>
          <w:b/>
          <w:sz w:val="28"/>
          <w:szCs w:val="28"/>
        </w:rPr>
      </w:pPr>
    </w:p>
    <w:p w:rsidR="00A558F0" w:rsidRPr="00446FAF" w:rsidRDefault="00A558F0" w:rsidP="00446FAF">
      <w:pPr>
        <w:spacing w:line="360" w:lineRule="auto"/>
        <w:jc w:val="center"/>
        <w:rPr>
          <w:rFonts w:ascii="Times New Roman" w:hAnsi="Times New Roman"/>
          <w:b/>
          <w:sz w:val="28"/>
          <w:szCs w:val="28"/>
        </w:rPr>
      </w:pPr>
      <w:r w:rsidRPr="00446FAF">
        <w:rPr>
          <w:rFonts w:ascii="Times New Roman" w:hAnsi="Times New Roman"/>
          <w:b/>
          <w:sz w:val="28"/>
          <w:szCs w:val="28"/>
        </w:rPr>
        <w:lastRenderedPageBreak/>
        <w:t>Abstract</w:t>
      </w:r>
    </w:p>
    <w:p w:rsidR="00A558F0" w:rsidRDefault="00A558F0" w:rsidP="005E6A1C">
      <w:pPr>
        <w:spacing w:line="360" w:lineRule="auto"/>
        <w:jc w:val="both"/>
        <w:rPr>
          <w:rFonts w:ascii="Times New Roman" w:hAnsi="Times New Roman"/>
          <w:sz w:val="24"/>
          <w:szCs w:val="24"/>
        </w:rPr>
      </w:pPr>
      <w:r w:rsidRPr="00446FAF">
        <w:rPr>
          <w:rFonts w:ascii="Times New Roman" w:hAnsi="Times New Roman"/>
          <w:sz w:val="24"/>
          <w:szCs w:val="24"/>
        </w:rPr>
        <w:t>Bangladesh has been successful in reducing under-5 mortality, which is one of the indicators used to measure child mortality in MDG. From the year 2000 to 2010, the percentage of death of children aged under-5 reduced drastically from 85.7% to 47.8%. This paper focuses on determining the factors that helped reduce under-5 mortality to such an extent. Using statistical data of the variables, from the year 2000 to 2010, a regression model</w:t>
      </w:r>
      <w:r w:rsidR="00A51844" w:rsidRPr="00446FAF">
        <w:rPr>
          <w:rFonts w:ascii="Times New Roman" w:hAnsi="Times New Roman"/>
          <w:sz w:val="24"/>
          <w:szCs w:val="24"/>
        </w:rPr>
        <w:t xml:space="preserve"> has been</w:t>
      </w:r>
      <w:r w:rsidRPr="00446FAF">
        <w:rPr>
          <w:rFonts w:ascii="Times New Roman" w:hAnsi="Times New Roman"/>
          <w:sz w:val="24"/>
          <w:szCs w:val="24"/>
        </w:rPr>
        <w:t xml:space="preserve"> developed, that help explains the factors responsible most and least in reducing under-5 mortality.</w:t>
      </w:r>
    </w:p>
    <w:p w:rsidR="00962309" w:rsidRPr="00446FAF" w:rsidRDefault="00962309" w:rsidP="005E6A1C">
      <w:pPr>
        <w:spacing w:line="360" w:lineRule="auto"/>
        <w:jc w:val="both"/>
        <w:rPr>
          <w:rFonts w:ascii="Times New Roman" w:hAnsi="Times New Roman"/>
          <w:sz w:val="24"/>
          <w:szCs w:val="24"/>
        </w:rPr>
      </w:pPr>
      <w:r>
        <w:rPr>
          <w:rFonts w:ascii="Times New Roman" w:hAnsi="Times New Roman"/>
          <w:sz w:val="24"/>
          <w:szCs w:val="24"/>
        </w:rPr>
        <w:t>Keywords: under-five mortality, mortality</w:t>
      </w:r>
    </w:p>
    <w:p w:rsidR="00A558F0" w:rsidRDefault="00A558F0" w:rsidP="00A558F0">
      <w:pPr>
        <w:rPr>
          <w:sz w:val="24"/>
          <w:szCs w:val="24"/>
        </w:rPr>
      </w:pPr>
    </w:p>
    <w:p w:rsidR="00A558F0" w:rsidRDefault="00A558F0" w:rsidP="00A558F0">
      <w:pPr>
        <w:rPr>
          <w:sz w:val="24"/>
          <w:szCs w:val="24"/>
        </w:rPr>
      </w:pPr>
    </w:p>
    <w:p w:rsidR="00A558F0" w:rsidRDefault="00A558F0" w:rsidP="00A558F0">
      <w:pPr>
        <w:rPr>
          <w:sz w:val="24"/>
          <w:szCs w:val="24"/>
        </w:rPr>
      </w:pPr>
    </w:p>
    <w:p w:rsidR="00A558F0" w:rsidRDefault="00A558F0" w:rsidP="00A558F0">
      <w:pPr>
        <w:rPr>
          <w:sz w:val="24"/>
          <w:szCs w:val="24"/>
        </w:rPr>
      </w:pPr>
    </w:p>
    <w:p w:rsidR="00A558F0" w:rsidRDefault="00A558F0" w:rsidP="00A558F0">
      <w:pPr>
        <w:rPr>
          <w:sz w:val="24"/>
          <w:szCs w:val="24"/>
        </w:rPr>
      </w:pPr>
    </w:p>
    <w:p w:rsidR="00A558F0" w:rsidRDefault="00A558F0" w:rsidP="00A558F0">
      <w:pPr>
        <w:rPr>
          <w:sz w:val="24"/>
          <w:szCs w:val="24"/>
        </w:rPr>
      </w:pPr>
    </w:p>
    <w:p w:rsidR="00A558F0" w:rsidRDefault="00A558F0" w:rsidP="00A558F0">
      <w:pPr>
        <w:rPr>
          <w:sz w:val="24"/>
          <w:szCs w:val="24"/>
        </w:rPr>
      </w:pPr>
    </w:p>
    <w:p w:rsidR="00A558F0" w:rsidRDefault="00A558F0" w:rsidP="00A558F0">
      <w:pPr>
        <w:rPr>
          <w:sz w:val="24"/>
          <w:szCs w:val="24"/>
        </w:rPr>
      </w:pPr>
    </w:p>
    <w:p w:rsidR="00A558F0" w:rsidRDefault="00A558F0" w:rsidP="00A558F0">
      <w:pPr>
        <w:rPr>
          <w:sz w:val="24"/>
          <w:szCs w:val="24"/>
        </w:rPr>
      </w:pPr>
    </w:p>
    <w:p w:rsidR="00A558F0" w:rsidRDefault="00A558F0" w:rsidP="00A558F0">
      <w:pPr>
        <w:rPr>
          <w:sz w:val="24"/>
          <w:szCs w:val="24"/>
        </w:rPr>
      </w:pPr>
    </w:p>
    <w:p w:rsidR="00A558F0" w:rsidRDefault="00A558F0" w:rsidP="00A558F0">
      <w:pPr>
        <w:rPr>
          <w:sz w:val="24"/>
          <w:szCs w:val="24"/>
        </w:rPr>
      </w:pPr>
    </w:p>
    <w:p w:rsidR="00A558F0" w:rsidRDefault="00A558F0" w:rsidP="00A558F0">
      <w:pPr>
        <w:rPr>
          <w:sz w:val="24"/>
          <w:szCs w:val="24"/>
        </w:rPr>
      </w:pPr>
    </w:p>
    <w:p w:rsidR="00A558F0" w:rsidRDefault="00A558F0" w:rsidP="00A558F0">
      <w:pPr>
        <w:rPr>
          <w:sz w:val="24"/>
          <w:szCs w:val="24"/>
        </w:rPr>
      </w:pPr>
    </w:p>
    <w:p w:rsidR="00A558F0" w:rsidRDefault="00A558F0" w:rsidP="00A558F0">
      <w:pPr>
        <w:rPr>
          <w:sz w:val="24"/>
          <w:szCs w:val="24"/>
        </w:rPr>
      </w:pPr>
    </w:p>
    <w:p w:rsidR="00A558F0" w:rsidRDefault="00A558F0" w:rsidP="00A558F0">
      <w:pPr>
        <w:rPr>
          <w:sz w:val="24"/>
          <w:szCs w:val="24"/>
        </w:rPr>
      </w:pPr>
    </w:p>
    <w:p w:rsidR="00A558F0" w:rsidRDefault="00A558F0" w:rsidP="00A558F0">
      <w:pPr>
        <w:rPr>
          <w:sz w:val="24"/>
          <w:szCs w:val="24"/>
        </w:rPr>
      </w:pPr>
    </w:p>
    <w:p w:rsidR="00A558F0" w:rsidRDefault="00A558F0" w:rsidP="00A558F0">
      <w:pPr>
        <w:rPr>
          <w:sz w:val="24"/>
          <w:szCs w:val="24"/>
        </w:rPr>
      </w:pPr>
    </w:p>
    <w:p w:rsidR="009262D7" w:rsidRDefault="00EB76A0" w:rsidP="009262D7">
      <w:pPr>
        <w:jc w:val="center"/>
        <w:rPr>
          <w:rFonts w:ascii="Times New Roman" w:hAnsi="Times New Roman"/>
          <w:b/>
          <w:sz w:val="28"/>
          <w:szCs w:val="28"/>
        </w:rPr>
      </w:pPr>
      <w:r>
        <w:rPr>
          <w:rFonts w:ascii="Times New Roman" w:hAnsi="Times New Roman"/>
          <w:b/>
          <w:sz w:val="28"/>
          <w:szCs w:val="28"/>
        </w:rPr>
        <w:lastRenderedPageBreak/>
        <w:t xml:space="preserve"> </w:t>
      </w:r>
      <w:r w:rsidR="00B05A98">
        <w:rPr>
          <w:rFonts w:ascii="Times New Roman" w:hAnsi="Times New Roman"/>
          <w:b/>
          <w:sz w:val="28"/>
          <w:szCs w:val="28"/>
        </w:rPr>
        <w:t>Introduction</w:t>
      </w:r>
    </w:p>
    <w:p w:rsidR="00B05A98" w:rsidRPr="009262D7" w:rsidRDefault="00B05A98" w:rsidP="009262D7">
      <w:pPr>
        <w:jc w:val="center"/>
        <w:rPr>
          <w:rFonts w:ascii="Times New Roman" w:hAnsi="Times New Roman"/>
          <w:b/>
          <w:sz w:val="28"/>
          <w:szCs w:val="28"/>
        </w:rPr>
      </w:pPr>
    </w:p>
    <w:p w:rsidR="00A558F0" w:rsidRPr="00EB76A0" w:rsidRDefault="00702B89" w:rsidP="009262D7">
      <w:pPr>
        <w:spacing w:line="360" w:lineRule="auto"/>
        <w:jc w:val="both"/>
        <w:rPr>
          <w:rFonts w:ascii="Times New Roman" w:hAnsi="Times New Roman"/>
          <w:sz w:val="24"/>
          <w:szCs w:val="24"/>
        </w:rPr>
      </w:pPr>
      <w:r w:rsidRPr="00EB76A0">
        <w:rPr>
          <w:rFonts w:ascii="Times New Roman" w:hAnsi="Times New Roman"/>
          <w:sz w:val="24"/>
          <w:szCs w:val="24"/>
        </w:rPr>
        <w:t>It has been calculated that, globally, every year approximately</w:t>
      </w:r>
      <w:r w:rsidR="00A558F0" w:rsidRPr="00EB76A0">
        <w:rPr>
          <w:rFonts w:ascii="Times New Roman" w:hAnsi="Times New Roman"/>
          <w:sz w:val="24"/>
          <w:szCs w:val="24"/>
        </w:rPr>
        <w:t xml:space="preserve"> 9.7 million children</w:t>
      </w:r>
      <w:r w:rsidRPr="00EB76A0">
        <w:rPr>
          <w:rFonts w:ascii="Times New Roman" w:hAnsi="Times New Roman"/>
          <w:sz w:val="24"/>
          <w:szCs w:val="24"/>
        </w:rPr>
        <w:t xml:space="preserve"> die before reaching the age of five. </w:t>
      </w:r>
      <w:r w:rsidR="00A558F0" w:rsidRPr="00EB76A0">
        <w:rPr>
          <w:rFonts w:ascii="Times New Roman" w:hAnsi="Times New Roman"/>
          <w:sz w:val="24"/>
          <w:szCs w:val="24"/>
        </w:rPr>
        <w:t xml:space="preserve"> </w:t>
      </w:r>
      <w:r w:rsidR="00187707" w:rsidRPr="00EB76A0">
        <w:rPr>
          <w:rFonts w:ascii="Times New Roman" w:hAnsi="Times New Roman"/>
          <w:sz w:val="24"/>
          <w:szCs w:val="24"/>
        </w:rPr>
        <w:t>Of the 9.7 million, most</w:t>
      </w:r>
      <w:r w:rsidR="00237FEC" w:rsidRPr="00EB76A0">
        <w:rPr>
          <w:rFonts w:ascii="Times New Roman" w:hAnsi="Times New Roman"/>
          <w:sz w:val="24"/>
          <w:szCs w:val="24"/>
        </w:rPr>
        <w:t xml:space="preserve"> deaths are seen to occur in the sub Saharan region. Sub Saharan Africa making up 41% of the total annual child deaths, has regional child mortality </w:t>
      </w:r>
      <w:r w:rsidR="00A558F0" w:rsidRPr="00EB76A0">
        <w:rPr>
          <w:rFonts w:ascii="Times New Roman" w:hAnsi="Times New Roman"/>
          <w:sz w:val="24"/>
          <w:szCs w:val="24"/>
        </w:rPr>
        <w:t xml:space="preserve">rates </w:t>
      </w:r>
      <w:r w:rsidR="00237FEC" w:rsidRPr="00EB76A0">
        <w:rPr>
          <w:rFonts w:ascii="Times New Roman" w:hAnsi="Times New Roman"/>
          <w:sz w:val="24"/>
          <w:szCs w:val="24"/>
        </w:rPr>
        <w:t xml:space="preserve">that </w:t>
      </w:r>
      <w:r w:rsidR="00A558F0" w:rsidRPr="00EB76A0">
        <w:rPr>
          <w:rFonts w:ascii="Times New Roman" w:hAnsi="Times New Roman"/>
          <w:sz w:val="24"/>
          <w:szCs w:val="24"/>
        </w:rPr>
        <w:t>ranged from 69.1 to 219.2 per 1000 births in</w:t>
      </w:r>
      <w:r w:rsidR="00237FEC" w:rsidRPr="00EB76A0">
        <w:rPr>
          <w:rFonts w:ascii="Times New Roman" w:hAnsi="Times New Roman"/>
          <w:sz w:val="24"/>
          <w:szCs w:val="24"/>
        </w:rPr>
        <w:t xml:space="preserve"> the year</w:t>
      </w:r>
      <w:r w:rsidR="00A558F0" w:rsidRPr="00EB76A0">
        <w:rPr>
          <w:rFonts w:ascii="Times New Roman" w:hAnsi="Times New Roman"/>
          <w:sz w:val="24"/>
          <w:szCs w:val="24"/>
        </w:rPr>
        <w:t xml:space="preserve"> </w:t>
      </w:r>
      <w:r w:rsidRPr="00EB76A0">
        <w:rPr>
          <w:rFonts w:ascii="Times New Roman" w:hAnsi="Times New Roman"/>
          <w:sz w:val="24"/>
          <w:szCs w:val="24"/>
        </w:rPr>
        <w:t xml:space="preserve">2005. </w:t>
      </w:r>
      <w:r w:rsidR="00237FEC" w:rsidRPr="00EB76A0">
        <w:rPr>
          <w:rFonts w:ascii="Times New Roman" w:hAnsi="Times New Roman"/>
          <w:sz w:val="24"/>
          <w:szCs w:val="24"/>
        </w:rPr>
        <w:t xml:space="preserve">The primary reason for early child death is found to be contagious diseases. However, given proper healthcare and information about precaution and treatments, these diseases can be prevented. </w:t>
      </w:r>
      <w:r w:rsidR="00A558F0" w:rsidRPr="00EB76A0">
        <w:rPr>
          <w:rFonts w:ascii="Times New Roman" w:hAnsi="Times New Roman"/>
          <w:sz w:val="24"/>
          <w:szCs w:val="24"/>
        </w:rPr>
        <w:t>(</w:t>
      </w:r>
      <w:proofErr w:type="spellStart"/>
      <w:r w:rsidR="00EB76A0" w:rsidRPr="00EB76A0">
        <w:fldChar w:fldCharType="begin"/>
      </w:r>
      <w:r w:rsidR="00EB76A0" w:rsidRPr="00EB76A0">
        <w:instrText xml:space="preserve"> HYPERLINK "http://onlinelibrary.wiley.com/doi/10.1111/j.1365-3156.2010.02497.x/full" \l "b12" \o "Link to bibliographic citation" </w:instrText>
      </w:r>
      <w:r w:rsidR="00EB76A0" w:rsidRPr="00EB76A0">
        <w:fldChar w:fldCharType="separate"/>
      </w:r>
      <w:r w:rsidR="00A558F0" w:rsidRPr="00EB76A0">
        <w:rPr>
          <w:rStyle w:val="Hyperlink"/>
          <w:rFonts w:ascii="Times New Roman" w:hAnsi="Times New Roman"/>
          <w:bCs/>
          <w:color w:val="auto"/>
          <w:sz w:val="24"/>
          <w:szCs w:val="24"/>
          <w:u w:val="none"/>
        </w:rPr>
        <w:t>Beaglehole</w:t>
      </w:r>
      <w:proofErr w:type="spellEnd"/>
      <w:r w:rsidR="00A558F0" w:rsidRPr="00EB76A0">
        <w:rPr>
          <w:rStyle w:val="Hyperlink"/>
          <w:rFonts w:ascii="Times New Roman" w:hAnsi="Times New Roman"/>
          <w:bCs/>
          <w:color w:val="auto"/>
          <w:sz w:val="24"/>
          <w:szCs w:val="24"/>
          <w:u w:val="none"/>
        </w:rPr>
        <w:t> </w:t>
      </w:r>
      <w:r w:rsidR="00647D10" w:rsidRPr="00EB76A0">
        <w:rPr>
          <w:rStyle w:val="Emphasis"/>
          <w:rFonts w:ascii="Times New Roman" w:eastAsiaTheme="majorEastAsia" w:hAnsi="Times New Roman"/>
          <w:bCs/>
          <w:i w:val="0"/>
          <w:iCs w:val="0"/>
          <w:sz w:val="24"/>
          <w:szCs w:val="24"/>
          <w:bdr w:val="none" w:sz="0" w:space="0" w:color="auto" w:frame="1"/>
        </w:rPr>
        <w:t>et al</w:t>
      </w:r>
      <w:r w:rsidR="00A558F0" w:rsidRPr="00EB76A0">
        <w:rPr>
          <w:rStyle w:val="Hyperlink"/>
          <w:rFonts w:ascii="Times New Roman" w:hAnsi="Times New Roman"/>
          <w:bCs/>
          <w:color w:val="auto"/>
          <w:sz w:val="24"/>
          <w:szCs w:val="24"/>
          <w:u w:val="none"/>
        </w:rPr>
        <w:t> 2003</w:t>
      </w:r>
      <w:r w:rsidR="00EB76A0" w:rsidRPr="00EB76A0">
        <w:rPr>
          <w:rStyle w:val="Hyperlink"/>
          <w:rFonts w:ascii="Times New Roman" w:hAnsi="Times New Roman"/>
          <w:bCs/>
          <w:color w:val="auto"/>
          <w:sz w:val="24"/>
          <w:szCs w:val="24"/>
          <w:u w:val="none"/>
        </w:rPr>
        <w:fldChar w:fldCharType="end"/>
      </w:r>
      <w:r w:rsidR="00647D10" w:rsidRPr="00EB76A0">
        <w:rPr>
          <w:rFonts w:ascii="Times New Roman" w:hAnsi="Times New Roman"/>
          <w:sz w:val="24"/>
          <w:szCs w:val="24"/>
        </w:rPr>
        <w:t>,</w:t>
      </w:r>
      <w:r w:rsidR="00A558F0" w:rsidRPr="00EB76A0">
        <w:rPr>
          <w:rFonts w:ascii="Times New Roman" w:hAnsi="Times New Roman"/>
          <w:sz w:val="24"/>
          <w:szCs w:val="24"/>
        </w:rPr>
        <w:t> </w:t>
      </w:r>
      <w:hyperlink r:id="rId7" w:anchor="b14" w:tooltip="Link to bibliographic citation" w:history="1">
        <w:r w:rsidR="00A558F0" w:rsidRPr="00EB76A0">
          <w:rPr>
            <w:rStyle w:val="Hyperlink"/>
            <w:rFonts w:ascii="Times New Roman" w:hAnsi="Times New Roman"/>
            <w:bCs/>
            <w:color w:val="auto"/>
            <w:sz w:val="24"/>
            <w:szCs w:val="24"/>
            <w:u w:val="none"/>
          </w:rPr>
          <w:t>Black </w:t>
        </w:r>
        <w:r w:rsidR="00647D10" w:rsidRPr="00EB76A0">
          <w:rPr>
            <w:rStyle w:val="Emphasis"/>
            <w:rFonts w:ascii="Times New Roman" w:eastAsiaTheme="majorEastAsia" w:hAnsi="Times New Roman"/>
            <w:bCs/>
            <w:i w:val="0"/>
            <w:iCs w:val="0"/>
            <w:sz w:val="24"/>
            <w:szCs w:val="24"/>
            <w:bdr w:val="none" w:sz="0" w:space="0" w:color="auto" w:frame="1"/>
          </w:rPr>
          <w:t>et al</w:t>
        </w:r>
        <w:r w:rsidR="00A558F0" w:rsidRPr="00EB76A0">
          <w:rPr>
            <w:rStyle w:val="Hyperlink"/>
            <w:rFonts w:ascii="Times New Roman" w:hAnsi="Times New Roman"/>
            <w:bCs/>
            <w:color w:val="auto"/>
            <w:sz w:val="24"/>
            <w:szCs w:val="24"/>
            <w:u w:val="none"/>
          </w:rPr>
          <w:t> 2003</w:t>
        </w:r>
      </w:hyperlink>
      <w:r w:rsidR="00A558F0" w:rsidRPr="00EB76A0">
        <w:rPr>
          <w:rStyle w:val="Hyperlink"/>
          <w:rFonts w:ascii="Times New Roman" w:hAnsi="Times New Roman"/>
          <w:bCs/>
          <w:color w:val="auto"/>
          <w:sz w:val="24"/>
          <w:szCs w:val="24"/>
          <w:u w:val="none"/>
        </w:rPr>
        <w:t xml:space="preserve">, Murray </w:t>
      </w:r>
      <w:proofErr w:type="gramStart"/>
      <w:r w:rsidR="00A558F0" w:rsidRPr="00EB76A0">
        <w:rPr>
          <w:rStyle w:val="Hyperlink"/>
          <w:rFonts w:ascii="Times New Roman" w:hAnsi="Times New Roman"/>
          <w:bCs/>
          <w:color w:val="auto"/>
          <w:sz w:val="24"/>
          <w:szCs w:val="24"/>
          <w:u w:val="none"/>
        </w:rPr>
        <w:t>et</w:t>
      </w:r>
      <w:proofErr w:type="gramEnd"/>
      <w:r w:rsidR="00A558F0" w:rsidRPr="00EB76A0">
        <w:rPr>
          <w:rStyle w:val="Hyperlink"/>
          <w:rFonts w:ascii="Times New Roman" w:hAnsi="Times New Roman"/>
          <w:bCs/>
          <w:color w:val="auto"/>
          <w:sz w:val="24"/>
          <w:szCs w:val="24"/>
          <w:u w:val="none"/>
        </w:rPr>
        <w:t xml:space="preserve"> el 2007)</w:t>
      </w:r>
      <w:r w:rsidR="00AA4839" w:rsidRPr="00EB76A0">
        <w:rPr>
          <w:rStyle w:val="Hyperlink"/>
          <w:rFonts w:ascii="Times New Roman" w:hAnsi="Times New Roman"/>
          <w:bCs/>
          <w:color w:val="auto"/>
          <w:sz w:val="24"/>
          <w:szCs w:val="24"/>
          <w:u w:val="none"/>
        </w:rPr>
        <w:t xml:space="preserve"> </w:t>
      </w:r>
    </w:p>
    <w:p w:rsidR="00C770B5" w:rsidRPr="00EB76A0" w:rsidRDefault="00B05A98" w:rsidP="009262D7">
      <w:pPr>
        <w:pStyle w:val="NormalWeb"/>
        <w:shd w:val="clear" w:color="auto" w:fill="FFFFFF"/>
        <w:spacing w:before="0" w:beforeAutospacing="0" w:after="150" w:afterAutospacing="0" w:line="360" w:lineRule="auto"/>
        <w:jc w:val="both"/>
      </w:pPr>
      <w:r w:rsidRPr="00EB76A0">
        <w:t>Worldwide</w:t>
      </w:r>
      <w:r w:rsidR="00A558F0" w:rsidRPr="00EB76A0">
        <w:t xml:space="preserve">, </w:t>
      </w:r>
      <w:r w:rsidR="00C770B5" w:rsidRPr="00EB76A0">
        <w:t xml:space="preserve">from the year 1990 to 2012, </w:t>
      </w:r>
      <w:r w:rsidRPr="00EB76A0">
        <w:t xml:space="preserve">child </w:t>
      </w:r>
      <w:r w:rsidR="00C770B5" w:rsidRPr="00EB76A0">
        <w:t>mortality rate has decreased significantly. Per 1000 live births, the number has fallen from 90 to 48 in the span of 22 years.</w:t>
      </w:r>
      <w:r w:rsidRPr="00EB76A0">
        <w:t xml:space="preserve"> </w:t>
      </w:r>
    </w:p>
    <w:p w:rsidR="00461F07" w:rsidRPr="00EB76A0" w:rsidRDefault="00C85140" w:rsidP="009262D7">
      <w:pPr>
        <w:pStyle w:val="NormalWeb"/>
        <w:shd w:val="clear" w:color="auto" w:fill="FFFFFF"/>
        <w:spacing w:before="0" w:beforeAutospacing="0" w:after="150" w:afterAutospacing="0" w:line="360" w:lineRule="auto"/>
        <w:jc w:val="both"/>
      </w:pPr>
      <w:r w:rsidRPr="00EB76A0">
        <w:t xml:space="preserve">In 2012, </w:t>
      </w:r>
      <w:r w:rsidR="00461F07" w:rsidRPr="00EB76A0">
        <w:t>sub Saharan Africa</w:t>
      </w:r>
      <w:r w:rsidR="00C770B5" w:rsidRPr="00EB76A0">
        <w:t xml:space="preserve"> and Nigeria accounted for most of the child deaths</w:t>
      </w:r>
      <w:r w:rsidR="00461F07" w:rsidRPr="00EB76A0">
        <w:t xml:space="preserve"> occurrences.  Among 6.6 million of the total early deaths, </w:t>
      </w:r>
      <w:r w:rsidRPr="00EB76A0">
        <w:t xml:space="preserve">about </w:t>
      </w:r>
      <w:r w:rsidR="00461F07" w:rsidRPr="00EB76A0">
        <w:t xml:space="preserve">3 million occurred in sub Saharan regions while Nigeria itself accounted for 13% of the deaths. </w:t>
      </w:r>
      <w:r w:rsidRPr="00EB76A0">
        <w:t xml:space="preserve"> </w:t>
      </w:r>
    </w:p>
    <w:p w:rsidR="00A558F0" w:rsidRPr="00EB76A0" w:rsidRDefault="00711279" w:rsidP="009262D7">
      <w:pPr>
        <w:pStyle w:val="NormalWeb"/>
        <w:shd w:val="clear" w:color="auto" w:fill="FFFFFF"/>
        <w:spacing w:before="0" w:beforeAutospacing="0" w:after="150" w:afterAutospacing="0" w:line="360" w:lineRule="auto"/>
        <w:jc w:val="both"/>
      </w:pPr>
      <w:r w:rsidRPr="00EB76A0">
        <w:t>This high rate of child mortality is mainly due to infectious diseases s</w:t>
      </w:r>
      <w:r w:rsidR="00A558F0" w:rsidRPr="00EB76A0">
        <w:t xml:space="preserve">uch as </w:t>
      </w:r>
      <w:r w:rsidR="00AA4839" w:rsidRPr="00EB76A0">
        <w:t>diarrhea</w:t>
      </w:r>
      <w:r w:rsidR="00A558F0" w:rsidRPr="00EB76A0">
        <w:t>, measles, cholera a</w:t>
      </w:r>
      <w:r w:rsidR="00694E6E" w:rsidRPr="00EB76A0">
        <w:t xml:space="preserve">nd </w:t>
      </w:r>
      <w:r w:rsidRPr="00EB76A0">
        <w:t>malaria. R</w:t>
      </w:r>
      <w:r w:rsidR="00694E6E" w:rsidRPr="00EB76A0">
        <w:t>espiratory infections</w:t>
      </w:r>
      <w:r w:rsidRPr="00EB76A0">
        <w:t xml:space="preserve"> also cause these deaths</w:t>
      </w:r>
      <w:r w:rsidR="00694E6E" w:rsidRPr="00EB76A0">
        <w:t>.</w:t>
      </w:r>
      <w:r w:rsidR="00A558F0" w:rsidRPr="00EB76A0">
        <w:t xml:space="preserve"> </w:t>
      </w:r>
      <w:r w:rsidR="00694E6E" w:rsidRPr="00EB76A0">
        <w:t xml:space="preserve">However, </w:t>
      </w:r>
      <w:r w:rsidR="00A558F0" w:rsidRPr="00EB76A0">
        <w:t xml:space="preserve">the </w:t>
      </w:r>
      <w:r w:rsidR="00313D8B" w:rsidRPr="00EB76A0">
        <w:t xml:space="preserve">deficiency of proper healthcare facilities as well as policies has caused the under-five </w:t>
      </w:r>
      <w:r w:rsidR="00A558F0" w:rsidRPr="00EB76A0">
        <w:t>child mortality rate (U5MR)</w:t>
      </w:r>
      <w:r w:rsidR="00313D8B" w:rsidRPr="00EB76A0">
        <w:t xml:space="preserve"> to increase</w:t>
      </w:r>
      <w:r w:rsidR="00A558F0" w:rsidRPr="00EB76A0">
        <w:t xml:space="preserve"> in the region</w:t>
      </w:r>
      <w:r w:rsidR="00694E6E" w:rsidRPr="00EB76A0">
        <w:t xml:space="preserve"> even though these deaths are both preventable and </w:t>
      </w:r>
      <w:r w:rsidR="00A17028" w:rsidRPr="00EB76A0">
        <w:t>curable</w:t>
      </w:r>
      <w:r w:rsidR="00694E6E" w:rsidRPr="00EB76A0">
        <w:t xml:space="preserve"> </w:t>
      </w:r>
      <w:r w:rsidR="00A558F0" w:rsidRPr="00EB76A0">
        <w:t xml:space="preserve">(Kingsley </w:t>
      </w:r>
      <w:proofErr w:type="gramStart"/>
      <w:r w:rsidR="00A558F0" w:rsidRPr="00EB76A0">
        <w:t>et</w:t>
      </w:r>
      <w:proofErr w:type="gramEnd"/>
      <w:r w:rsidR="00A558F0" w:rsidRPr="00EB76A0">
        <w:t xml:space="preserve"> el</w:t>
      </w:r>
      <w:r w:rsidR="00100C5E" w:rsidRPr="00EB76A0">
        <w:t>, 2015</w:t>
      </w:r>
      <w:r w:rsidR="00A558F0" w:rsidRPr="00EB76A0">
        <w:t>)</w:t>
      </w:r>
    </w:p>
    <w:p w:rsidR="00A558F0" w:rsidRPr="00EB76A0" w:rsidRDefault="00A558F0" w:rsidP="009262D7">
      <w:pPr>
        <w:spacing w:line="360" w:lineRule="auto"/>
        <w:jc w:val="both"/>
        <w:rPr>
          <w:rFonts w:ascii="Times New Roman" w:hAnsi="Times New Roman"/>
          <w:sz w:val="24"/>
          <w:szCs w:val="24"/>
        </w:rPr>
      </w:pPr>
      <w:r w:rsidRPr="00EB76A0">
        <w:rPr>
          <w:rFonts w:ascii="Times New Roman" w:hAnsi="Times New Roman"/>
          <w:sz w:val="24"/>
          <w:szCs w:val="24"/>
        </w:rPr>
        <w:t xml:space="preserve"> ‘Under- 5 mortality’ refers to the probability per 1000, that a new born baby will die before reaching age 5.</w:t>
      </w:r>
    </w:p>
    <w:p w:rsidR="00A558F0" w:rsidRPr="00EB76A0" w:rsidRDefault="00A8415F" w:rsidP="009262D7">
      <w:pPr>
        <w:spacing w:before="100" w:beforeAutospacing="1" w:after="100" w:afterAutospacing="1" w:line="360" w:lineRule="auto"/>
        <w:jc w:val="both"/>
        <w:rPr>
          <w:rFonts w:ascii="Times New Roman" w:hAnsi="Times New Roman"/>
          <w:sz w:val="24"/>
          <w:szCs w:val="24"/>
        </w:rPr>
      </w:pPr>
      <w:r w:rsidRPr="00EB76A0">
        <w:rPr>
          <w:rFonts w:ascii="Times New Roman" w:hAnsi="Times New Roman"/>
          <w:sz w:val="24"/>
          <w:szCs w:val="24"/>
        </w:rPr>
        <w:t xml:space="preserve">According to UNICEF, majority of these </w:t>
      </w:r>
      <w:r w:rsidR="00A558F0" w:rsidRPr="00EB76A0">
        <w:rPr>
          <w:rFonts w:ascii="Times New Roman" w:hAnsi="Times New Roman"/>
          <w:sz w:val="24"/>
          <w:szCs w:val="24"/>
        </w:rPr>
        <w:t xml:space="preserve">deaths result from one the following five causes or a </w:t>
      </w:r>
      <w:r w:rsidRPr="00EB76A0">
        <w:rPr>
          <w:rFonts w:ascii="Times New Roman" w:hAnsi="Times New Roman"/>
          <w:sz w:val="24"/>
          <w:szCs w:val="24"/>
        </w:rPr>
        <w:t>blend</w:t>
      </w:r>
      <w:r w:rsidR="00A558F0" w:rsidRPr="00EB76A0">
        <w:rPr>
          <w:rFonts w:ascii="Times New Roman" w:hAnsi="Times New Roman"/>
          <w:sz w:val="24"/>
          <w:szCs w:val="24"/>
        </w:rPr>
        <w:t xml:space="preserve"> of</w:t>
      </w:r>
      <w:r w:rsidRPr="00EB76A0">
        <w:rPr>
          <w:rFonts w:ascii="Times New Roman" w:hAnsi="Times New Roman"/>
          <w:sz w:val="24"/>
          <w:szCs w:val="24"/>
        </w:rPr>
        <w:t xml:space="preserve"> two</w:t>
      </w:r>
      <w:r w:rsidR="00A558F0" w:rsidRPr="00EB76A0">
        <w:rPr>
          <w:rFonts w:ascii="Times New Roman" w:hAnsi="Times New Roman"/>
          <w:sz w:val="24"/>
          <w:szCs w:val="24"/>
        </w:rPr>
        <w:t>:</w:t>
      </w:r>
    </w:p>
    <w:p w:rsidR="00A558F0" w:rsidRPr="00EB76A0" w:rsidRDefault="00DC7CCF" w:rsidP="009262D7">
      <w:pPr>
        <w:numPr>
          <w:ilvl w:val="0"/>
          <w:numId w:val="1"/>
        </w:numPr>
        <w:spacing w:before="100" w:beforeAutospacing="1" w:after="100" w:afterAutospacing="1" w:line="360" w:lineRule="auto"/>
        <w:jc w:val="both"/>
        <w:rPr>
          <w:rFonts w:ascii="Times New Roman" w:hAnsi="Times New Roman"/>
          <w:sz w:val="24"/>
          <w:szCs w:val="24"/>
        </w:rPr>
      </w:pPr>
      <w:hyperlink r:id="rId8" w:tooltip="Acute respiratory infection" w:history="1">
        <w:r w:rsidR="00A558F0" w:rsidRPr="00EB76A0">
          <w:rPr>
            <w:rFonts w:ascii="Times New Roman" w:hAnsi="Times New Roman"/>
            <w:sz w:val="24"/>
            <w:szCs w:val="24"/>
          </w:rPr>
          <w:t>acute respiratory infections</w:t>
        </w:r>
      </w:hyperlink>
    </w:p>
    <w:p w:rsidR="00A558F0" w:rsidRPr="00EB76A0" w:rsidRDefault="00DC7CCF" w:rsidP="009262D7">
      <w:pPr>
        <w:numPr>
          <w:ilvl w:val="0"/>
          <w:numId w:val="1"/>
        </w:numPr>
        <w:spacing w:before="100" w:beforeAutospacing="1" w:after="100" w:afterAutospacing="1" w:line="360" w:lineRule="auto"/>
        <w:jc w:val="both"/>
        <w:rPr>
          <w:rFonts w:ascii="Times New Roman" w:hAnsi="Times New Roman"/>
          <w:sz w:val="24"/>
          <w:szCs w:val="24"/>
        </w:rPr>
      </w:pPr>
      <w:hyperlink r:id="rId9" w:tooltip="Diarrhea" w:history="1">
        <w:r w:rsidR="00A558F0" w:rsidRPr="00EB76A0">
          <w:rPr>
            <w:rFonts w:ascii="Times New Roman" w:hAnsi="Times New Roman"/>
            <w:sz w:val="24"/>
            <w:szCs w:val="24"/>
          </w:rPr>
          <w:t>diarrhea</w:t>
        </w:r>
      </w:hyperlink>
    </w:p>
    <w:p w:rsidR="00A558F0" w:rsidRPr="00EB76A0" w:rsidRDefault="00DC7CCF" w:rsidP="009262D7">
      <w:pPr>
        <w:numPr>
          <w:ilvl w:val="0"/>
          <w:numId w:val="1"/>
        </w:numPr>
        <w:spacing w:before="100" w:beforeAutospacing="1" w:after="100" w:afterAutospacing="1" w:line="360" w:lineRule="auto"/>
        <w:jc w:val="both"/>
        <w:rPr>
          <w:rFonts w:ascii="Times New Roman" w:hAnsi="Times New Roman"/>
          <w:sz w:val="24"/>
          <w:szCs w:val="24"/>
        </w:rPr>
      </w:pPr>
      <w:hyperlink r:id="rId10" w:tooltip="Measles" w:history="1">
        <w:r w:rsidR="00A558F0" w:rsidRPr="00EB76A0">
          <w:rPr>
            <w:rFonts w:ascii="Times New Roman" w:hAnsi="Times New Roman"/>
            <w:sz w:val="24"/>
            <w:szCs w:val="24"/>
          </w:rPr>
          <w:t>measles</w:t>
        </w:r>
      </w:hyperlink>
    </w:p>
    <w:p w:rsidR="00A558F0" w:rsidRPr="00EB76A0" w:rsidRDefault="00DC7CCF" w:rsidP="009262D7">
      <w:pPr>
        <w:numPr>
          <w:ilvl w:val="0"/>
          <w:numId w:val="1"/>
        </w:numPr>
        <w:spacing w:before="100" w:beforeAutospacing="1" w:after="100" w:afterAutospacing="1" w:line="360" w:lineRule="auto"/>
        <w:jc w:val="both"/>
        <w:rPr>
          <w:rFonts w:ascii="Times New Roman" w:hAnsi="Times New Roman"/>
          <w:sz w:val="24"/>
          <w:szCs w:val="24"/>
        </w:rPr>
      </w:pPr>
      <w:hyperlink r:id="rId11" w:tooltip="Malaria" w:history="1">
        <w:r w:rsidR="00A558F0" w:rsidRPr="00EB76A0">
          <w:rPr>
            <w:rFonts w:ascii="Times New Roman" w:hAnsi="Times New Roman"/>
            <w:sz w:val="24"/>
            <w:szCs w:val="24"/>
          </w:rPr>
          <w:t>malaria</w:t>
        </w:r>
      </w:hyperlink>
    </w:p>
    <w:p w:rsidR="00A558F0" w:rsidRPr="00EB76A0" w:rsidRDefault="00DC7CCF" w:rsidP="009262D7">
      <w:pPr>
        <w:numPr>
          <w:ilvl w:val="0"/>
          <w:numId w:val="1"/>
        </w:numPr>
        <w:spacing w:before="100" w:beforeAutospacing="1" w:after="100" w:afterAutospacing="1" w:line="360" w:lineRule="auto"/>
        <w:jc w:val="both"/>
        <w:rPr>
          <w:rFonts w:ascii="Times New Roman" w:hAnsi="Times New Roman"/>
          <w:sz w:val="24"/>
          <w:szCs w:val="24"/>
        </w:rPr>
      </w:pPr>
      <w:hyperlink r:id="rId12" w:tooltip="Malnutrition" w:history="1">
        <w:r w:rsidR="00A558F0" w:rsidRPr="00EB76A0">
          <w:rPr>
            <w:rFonts w:ascii="Times New Roman" w:hAnsi="Times New Roman"/>
            <w:sz w:val="24"/>
            <w:szCs w:val="24"/>
          </w:rPr>
          <w:t>malnutrition</w:t>
        </w:r>
      </w:hyperlink>
    </w:p>
    <w:p w:rsidR="00141B89" w:rsidRPr="00EB76A0" w:rsidRDefault="00141B89" w:rsidP="009262D7">
      <w:pPr>
        <w:spacing w:line="360" w:lineRule="auto"/>
        <w:jc w:val="both"/>
        <w:rPr>
          <w:rFonts w:ascii="Times New Roman" w:hAnsi="Times New Roman"/>
          <w:sz w:val="24"/>
          <w:szCs w:val="24"/>
          <w:u w:val="single"/>
        </w:rPr>
      </w:pPr>
    </w:p>
    <w:p w:rsidR="00A558F0" w:rsidRPr="00EB76A0" w:rsidRDefault="00A558F0" w:rsidP="009262D7">
      <w:pPr>
        <w:spacing w:line="360" w:lineRule="auto"/>
        <w:jc w:val="both"/>
        <w:rPr>
          <w:rFonts w:ascii="Times New Roman" w:hAnsi="Times New Roman"/>
          <w:sz w:val="24"/>
          <w:szCs w:val="24"/>
          <w:u w:val="single"/>
        </w:rPr>
      </w:pPr>
      <w:r w:rsidRPr="00EB76A0">
        <w:rPr>
          <w:rFonts w:ascii="Times New Roman" w:hAnsi="Times New Roman"/>
          <w:sz w:val="24"/>
          <w:szCs w:val="24"/>
          <w:u w:val="single"/>
        </w:rPr>
        <w:t>Acute Respiratory Infection (ARI):</w:t>
      </w:r>
    </w:p>
    <w:p w:rsidR="00A558F0" w:rsidRPr="00EB76A0" w:rsidRDefault="00A558F0" w:rsidP="009262D7">
      <w:pPr>
        <w:spacing w:line="360" w:lineRule="auto"/>
        <w:jc w:val="both"/>
        <w:rPr>
          <w:rFonts w:ascii="Times New Roman" w:hAnsi="Times New Roman"/>
          <w:sz w:val="24"/>
          <w:szCs w:val="24"/>
        </w:rPr>
      </w:pPr>
      <w:r w:rsidRPr="00EB76A0">
        <w:rPr>
          <w:rFonts w:ascii="Times New Roman" w:hAnsi="Times New Roman"/>
          <w:sz w:val="24"/>
          <w:szCs w:val="24"/>
        </w:rPr>
        <w:t xml:space="preserve">Acute respiratory infection (ARI) is a </w:t>
      </w:r>
      <w:r w:rsidR="00F33BBC" w:rsidRPr="00EB76A0">
        <w:rPr>
          <w:rFonts w:ascii="Times New Roman" w:hAnsi="Times New Roman"/>
          <w:sz w:val="24"/>
          <w:szCs w:val="24"/>
        </w:rPr>
        <w:t>foremost</w:t>
      </w:r>
      <w:r w:rsidR="00BA3B32" w:rsidRPr="00EB76A0">
        <w:rPr>
          <w:rFonts w:ascii="Times New Roman" w:hAnsi="Times New Roman"/>
          <w:sz w:val="24"/>
          <w:szCs w:val="24"/>
        </w:rPr>
        <w:t xml:space="preserve"> reason</w:t>
      </w:r>
      <w:r w:rsidRPr="00EB76A0">
        <w:rPr>
          <w:rFonts w:ascii="Times New Roman" w:hAnsi="Times New Roman"/>
          <w:sz w:val="24"/>
          <w:szCs w:val="24"/>
        </w:rPr>
        <w:t xml:space="preserve"> of child mortality in Bangladesh. </w:t>
      </w:r>
      <w:r w:rsidR="0089256E" w:rsidRPr="00EB76A0">
        <w:rPr>
          <w:rFonts w:ascii="Times New Roman" w:hAnsi="Times New Roman"/>
          <w:sz w:val="24"/>
          <w:szCs w:val="24"/>
        </w:rPr>
        <w:t>Amongst</w:t>
      </w:r>
      <w:r w:rsidR="007579F8" w:rsidRPr="00EB76A0">
        <w:rPr>
          <w:rFonts w:ascii="Times New Roman" w:hAnsi="Times New Roman"/>
          <w:sz w:val="24"/>
          <w:szCs w:val="24"/>
        </w:rPr>
        <w:t xml:space="preserve"> the total number </w:t>
      </w:r>
      <w:r w:rsidRPr="00EB76A0">
        <w:rPr>
          <w:rFonts w:ascii="Times New Roman" w:hAnsi="Times New Roman"/>
          <w:sz w:val="24"/>
          <w:szCs w:val="24"/>
        </w:rPr>
        <w:t xml:space="preserve">of </w:t>
      </w:r>
      <w:r w:rsidR="0089256E" w:rsidRPr="00EB76A0">
        <w:rPr>
          <w:rFonts w:ascii="Times New Roman" w:hAnsi="Times New Roman"/>
          <w:sz w:val="24"/>
          <w:szCs w:val="24"/>
        </w:rPr>
        <w:t>children</w:t>
      </w:r>
      <w:r w:rsidRPr="00EB76A0">
        <w:rPr>
          <w:rFonts w:ascii="Times New Roman" w:hAnsi="Times New Roman"/>
          <w:sz w:val="24"/>
          <w:szCs w:val="24"/>
        </w:rPr>
        <w:t xml:space="preserve"> </w:t>
      </w:r>
      <w:r w:rsidR="0089256E" w:rsidRPr="00EB76A0">
        <w:rPr>
          <w:rFonts w:ascii="Times New Roman" w:hAnsi="Times New Roman"/>
          <w:sz w:val="24"/>
          <w:szCs w:val="24"/>
        </w:rPr>
        <w:t xml:space="preserve">aged </w:t>
      </w:r>
      <w:r w:rsidR="007579F8" w:rsidRPr="00EB76A0">
        <w:rPr>
          <w:rFonts w:ascii="Times New Roman" w:hAnsi="Times New Roman"/>
          <w:sz w:val="24"/>
          <w:szCs w:val="24"/>
        </w:rPr>
        <w:t>below</w:t>
      </w:r>
      <w:r w:rsidRPr="00EB76A0">
        <w:rPr>
          <w:rFonts w:ascii="Times New Roman" w:hAnsi="Times New Roman"/>
          <w:sz w:val="24"/>
          <w:szCs w:val="24"/>
        </w:rPr>
        <w:t xml:space="preserve"> five, nearly one fifth of the total deaths are due to ARI. </w:t>
      </w:r>
      <w:r w:rsidR="0089256E" w:rsidRPr="00EB76A0">
        <w:rPr>
          <w:rFonts w:ascii="Times New Roman" w:hAnsi="Times New Roman"/>
          <w:sz w:val="24"/>
          <w:szCs w:val="24"/>
        </w:rPr>
        <w:t>Approximately</w:t>
      </w:r>
      <w:r w:rsidRPr="00EB76A0">
        <w:rPr>
          <w:rFonts w:ascii="Times New Roman" w:hAnsi="Times New Roman"/>
          <w:sz w:val="24"/>
          <w:szCs w:val="24"/>
        </w:rPr>
        <w:t xml:space="preserve"> 70-75% of all deaths are due to pneumonia. Indoor air pollution is a risk factor for ARI child death. There are some socio-economic factors such as- low income, parental low education </w:t>
      </w:r>
      <w:proofErr w:type="spellStart"/>
      <w:r w:rsidRPr="00EB76A0">
        <w:rPr>
          <w:rFonts w:ascii="Times New Roman" w:hAnsi="Times New Roman"/>
          <w:sz w:val="24"/>
          <w:szCs w:val="24"/>
        </w:rPr>
        <w:t>etc</w:t>
      </w:r>
      <w:proofErr w:type="spellEnd"/>
      <w:r w:rsidRPr="00EB76A0">
        <w:rPr>
          <w:rFonts w:ascii="Times New Roman" w:hAnsi="Times New Roman"/>
          <w:sz w:val="24"/>
          <w:szCs w:val="24"/>
        </w:rPr>
        <w:t xml:space="preserve"> which are responsible for ARI child death. </w:t>
      </w:r>
    </w:p>
    <w:p w:rsidR="00A558F0" w:rsidRPr="00EB76A0" w:rsidRDefault="00A558F0" w:rsidP="009262D7">
      <w:pPr>
        <w:spacing w:line="360" w:lineRule="auto"/>
        <w:jc w:val="both"/>
        <w:rPr>
          <w:rFonts w:ascii="Times New Roman" w:hAnsi="Times New Roman"/>
          <w:sz w:val="24"/>
          <w:szCs w:val="24"/>
        </w:rPr>
      </w:pPr>
      <w:r w:rsidRPr="00EB76A0">
        <w:rPr>
          <w:rFonts w:ascii="Times New Roman" w:hAnsi="Times New Roman"/>
          <w:sz w:val="24"/>
          <w:szCs w:val="24"/>
        </w:rPr>
        <w:t xml:space="preserve">Some studies revealed that boys </w:t>
      </w:r>
      <w:r w:rsidR="00CC4FBE" w:rsidRPr="00EB76A0">
        <w:rPr>
          <w:rFonts w:ascii="Times New Roman" w:hAnsi="Times New Roman"/>
          <w:sz w:val="24"/>
          <w:szCs w:val="24"/>
        </w:rPr>
        <w:t xml:space="preserve">and infants </w:t>
      </w:r>
      <w:r w:rsidRPr="00EB76A0">
        <w:rPr>
          <w:rFonts w:ascii="Times New Roman" w:hAnsi="Times New Roman"/>
          <w:sz w:val="24"/>
          <w:szCs w:val="24"/>
        </w:rPr>
        <w:t xml:space="preserve">are more likely to suffer than girls and </w:t>
      </w:r>
      <w:r w:rsidR="00CC4FBE" w:rsidRPr="00EB76A0">
        <w:rPr>
          <w:rFonts w:ascii="Times New Roman" w:hAnsi="Times New Roman"/>
          <w:sz w:val="24"/>
          <w:szCs w:val="24"/>
        </w:rPr>
        <w:t>toddlers</w:t>
      </w:r>
      <w:r w:rsidRPr="00EB76A0">
        <w:rPr>
          <w:rFonts w:ascii="Times New Roman" w:hAnsi="Times New Roman"/>
          <w:sz w:val="24"/>
          <w:szCs w:val="24"/>
        </w:rPr>
        <w:t xml:space="preserve"> </w:t>
      </w:r>
      <w:r w:rsidR="00CC4FBE" w:rsidRPr="00EB76A0">
        <w:rPr>
          <w:rFonts w:ascii="Times New Roman" w:hAnsi="Times New Roman"/>
          <w:sz w:val="24"/>
          <w:szCs w:val="24"/>
        </w:rPr>
        <w:t>respectively</w:t>
      </w:r>
      <w:r w:rsidRPr="00EB76A0">
        <w:rPr>
          <w:rFonts w:ascii="Times New Roman" w:hAnsi="Times New Roman"/>
          <w:sz w:val="24"/>
          <w:szCs w:val="24"/>
        </w:rPr>
        <w:t xml:space="preserve"> from ARI. Partial or no breast-feeding may also cause the ARI. Malnourished children are also at </w:t>
      </w:r>
      <w:r w:rsidR="00CC4FBE" w:rsidRPr="00EB76A0">
        <w:rPr>
          <w:rFonts w:ascii="Times New Roman" w:hAnsi="Times New Roman"/>
          <w:sz w:val="24"/>
          <w:szCs w:val="24"/>
        </w:rPr>
        <w:t>greater</w:t>
      </w:r>
      <w:r w:rsidRPr="00EB76A0">
        <w:rPr>
          <w:rFonts w:ascii="Times New Roman" w:hAnsi="Times New Roman"/>
          <w:sz w:val="24"/>
          <w:szCs w:val="24"/>
        </w:rPr>
        <w:t xml:space="preserve"> risk compared with healthy children. </w:t>
      </w:r>
      <w:r w:rsidR="0079773D" w:rsidRPr="00EB76A0">
        <w:rPr>
          <w:rFonts w:ascii="Times New Roman" w:hAnsi="Times New Roman"/>
          <w:sz w:val="24"/>
          <w:szCs w:val="24"/>
        </w:rPr>
        <w:t>(Azad, 2008)</w:t>
      </w:r>
    </w:p>
    <w:p w:rsidR="00A558F0" w:rsidRPr="00EB76A0" w:rsidRDefault="00A558F0" w:rsidP="009262D7">
      <w:pPr>
        <w:spacing w:after="0" w:line="360" w:lineRule="auto"/>
        <w:jc w:val="both"/>
        <w:rPr>
          <w:rFonts w:ascii="Times New Roman" w:hAnsi="Times New Roman"/>
          <w:sz w:val="24"/>
          <w:szCs w:val="24"/>
          <w:u w:val="single"/>
        </w:rPr>
      </w:pPr>
      <w:r w:rsidRPr="00EB76A0">
        <w:rPr>
          <w:rFonts w:ascii="Times New Roman" w:hAnsi="Times New Roman"/>
          <w:sz w:val="24"/>
          <w:szCs w:val="24"/>
          <w:u w:val="single"/>
        </w:rPr>
        <w:t>Diarrhea:</w:t>
      </w:r>
    </w:p>
    <w:p w:rsidR="009262D7" w:rsidRPr="00EB76A0" w:rsidRDefault="009262D7" w:rsidP="009262D7">
      <w:pPr>
        <w:spacing w:after="0" w:line="360" w:lineRule="auto"/>
        <w:jc w:val="both"/>
        <w:rPr>
          <w:rFonts w:ascii="Times New Roman" w:hAnsi="Times New Roman"/>
          <w:sz w:val="24"/>
          <w:szCs w:val="24"/>
          <w:u w:val="single"/>
        </w:rPr>
      </w:pPr>
    </w:p>
    <w:p w:rsidR="00A558F0" w:rsidRPr="00EB76A0" w:rsidRDefault="00740E8D" w:rsidP="009262D7">
      <w:pPr>
        <w:spacing w:line="360" w:lineRule="auto"/>
        <w:jc w:val="both"/>
        <w:rPr>
          <w:rFonts w:ascii="Times New Roman" w:hAnsi="Times New Roman"/>
          <w:sz w:val="24"/>
          <w:szCs w:val="24"/>
        </w:rPr>
      </w:pPr>
      <w:r w:rsidRPr="00EB76A0">
        <w:rPr>
          <w:rFonts w:ascii="Times New Roman" w:hAnsi="Times New Roman"/>
          <w:sz w:val="24"/>
          <w:szCs w:val="24"/>
        </w:rPr>
        <w:t xml:space="preserve">The other prime cause of early deaths among children under five years is </w:t>
      </w:r>
      <w:r w:rsidR="00A558F0" w:rsidRPr="00EB76A0">
        <w:rPr>
          <w:rFonts w:ascii="Times New Roman" w:hAnsi="Times New Roman"/>
          <w:sz w:val="24"/>
          <w:szCs w:val="24"/>
        </w:rPr>
        <w:t xml:space="preserve">Diarrheal disease </w:t>
      </w:r>
      <w:r w:rsidR="00CC4FBE" w:rsidRPr="00EB76A0">
        <w:rPr>
          <w:rFonts w:ascii="Times New Roman" w:hAnsi="Times New Roman"/>
          <w:sz w:val="24"/>
          <w:szCs w:val="24"/>
        </w:rPr>
        <w:t>which however is both</w:t>
      </w:r>
      <w:r w:rsidR="00A558F0" w:rsidRPr="00EB76A0">
        <w:rPr>
          <w:rFonts w:ascii="Times New Roman" w:hAnsi="Times New Roman"/>
          <w:sz w:val="24"/>
          <w:szCs w:val="24"/>
        </w:rPr>
        <w:t xml:space="preserve"> preventable and </w:t>
      </w:r>
      <w:r w:rsidR="00CC4FBE" w:rsidRPr="00EB76A0">
        <w:rPr>
          <w:rFonts w:ascii="Times New Roman" w:hAnsi="Times New Roman"/>
          <w:sz w:val="24"/>
          <w:szCs w:val="24"/>
        </w:rPr>
        <w:t>curable</w:t>
      </w:r>
      <w:r w:rsidR="00A558F0" w:rsidRPr="00EB76A0">
        <w:rPr>
          <w:rFonts w:ascii="Times New Roman" w:hAnsi="Times New Roman"/>
          <w:sz w:val="24"/>
          <w:szCs w:val="24"/>
        </w:rPr>
        <w:t xml:space="preserve">. Children who are malnourished or have </w:t>
      </w:r>
      <w:r w:rsidR="007B71D2" w:rsidRPr="00EB76A0">
        <w:rPr>
          <w:rFonts w:ascii="Times New Roman" w:hAnsi="Times New Roman"/>
          <w:sz w:val="24"/>
          <w:szCs w:val="24"/>
        </w:rPr>
        <w:t xml:space="preserve">weak immune system </w:t>
      </w:r>
      <w:r w:rsidR="00A558F0" w:rsidRPr="00EB76A0">
        <w:rPr>
          <w:rFonts w:ascii="Times New Roman" w:hAnsi="Times New Roman"/>
          <w:sz w:val="24"/>
          <w:szCs w:val="24"/>
        </w:rPr>
        <w:t xml:space="preserve">are most at risk of </w:t>
      </w:r>
      <w:r w:rsidR="007B71D2" w:rsidRPr="00EB76A0">
        <w:rPr>
          <w:rFonts w:ascii="Times New Roman" w:hAnsi="Times New Roman"/>
          <w:sz w:val="24"/>
          <w:szCs w:val="24"/>
        </w:rPr>
        <w:t>this disease. It is</w:t>
      </w:r>
      <w:r w:rsidR="00A558F0" w:rsidRPr="00EB76A0">
        <w:rPr>
          <w:rFonts w:ascii="Times New Roman" w:hAnsi="Times New Roman"/>
          <w:sz w:val="24"/>
          <w:szCs w:val="24"/>
        </w:rPr>
        <w:t xml:space="preserve"> caused by a variety of bacterial, viral and parasitic organisms. Causes for diarrhea in Bangladesh can be infection, malnutrition, shortage of clean water etc. </w:t>
      </w:r>
    </w:p>
    <w:p w:rsidR="00A558F0" w:rsidRPr="00EB76A0" w:rsidRDefault="00A558F0" w:rsidP="009262D7">
      <w:pPr>
        <w:spacing w:line="360" w:lineRule="auto"/>
        <w:jc w:val="both"/>
        <w:rPr>
          <w:rFonts w:ascii="Times New Roman" w:hAnsi="Times New Roman"/>
          <w:sz w:val="24"/>
          <w:szCs w:val="24"/>
        </w:rPr>
      </w:pPr>
      <w:r w:rsidRPr="00EB76A0">
        <w:rPr>
          <w:rFonts w:ascii="Times New Roman" w:hAnsi="Times New Roman"/>
          <w:sz w:val="24"/>
          <w:szCs w:val="24"/>
        </w:rPr>
        <w:t xml:space="preserve">In Bangladesh, death rates due to diarrhea in the rural area are higher than that in the urban areas. There has been progress in the management of diarrhea. In 1993-1994 only 50% of children with diarrhea received oral rehydration therapy, while in 2007 that figure had increased to 77%. </w:t>
      </w:r>
    </w:p>
    <w:p w:rsidR="00A558F0" w:rsidRPr="00EB76A0" w:rsidRDefault="00A558F0" w:rsidP="009262D7">
      <w:pPr>
        <w:spacing w:line="360" w:lineRule="auto"/>
        <w:jc w:val="both"/>
        <w:rPr>
          <w:rFonts w:ascii="Times New Roman" w:hAnsi="Times New Roman"/>
          <w:sz w:val="24"/>
          <w:szCs w:val="24"/>
          <w:u w:val="single"/>
        </w:rPr>
      </w:pPr>
      <w:r w:rsidRPr="00EB76A0">
        <w:rPr>
          <w:rFonts w:ascii="Times New Roman" w:hAnsi="Times New Roman"/>
          <w:sz w:val="24"/>
          <w:szCs w:val="24"/>
          <w:u w:val="single"/>
        </w:rPr>
        <w:t>Measles:</w:t>
      </w:r>
    </w:p>
    <w:p w:rsidR="00A558F0" w:rsidRPr="00EB76A0" w:rsidRDefault="007B71D2" w:rsidP="009262D7">
      <w:pPr>
        <w:spacing w:line="360" w:lineRule="auto"/>
        <w:jc w:val="both"/>
        <w:rPr>
          <w:rFonts w:ascii="Times New Roman" w:hAnsi="Times New Roman"/>
          <w:sz w:val="24"/>
          <w:szCs w:val="24"/>
        </w:rPr>
      </w:pPr>
      <w:r w:rsidRPr="00EB76A0">
        <w:rPr>
          <w:rFonts w:ascii="Times New Roman" w:hAnsi="Times New Roman"/>
          <w:sz w:val="24"/>
          <w:szCs w:val="24"/>
        </w:rPr>
        <w:t xml:space="preserve">Measles, caused by a virus, is </w:t>
      </w:r>
      <w:r w:rsidR="00A558F0" w:rsidRPr="00EB76A0">
        <w:rPr>
          <w:rFonts w:ascii="Times New Roman" w:hAnsi="Times New Roman"/>
          <w:sz w:val="24"/>
          <w:szCs w:val="24"/>
        </w:rPr>
        <w:t>an infection o</w:t>
      </w:r>
      <w:r w:rsidR="00393BAD" w:rsidRPr="00EB76A0">
        <w:rPr>
          <w:rFonts w:ascii="Times New Roman" w:hAnsi="Times New Roman"/>
          <w:sz w:val="24"/>
          <w:szCs w:val="24"/>
        </w:rPr>
        <w:t>f the respiratory system. It is a reason of child deaths</w:t>
      </w:r>
      <w:r w:rsidR="00A558F0" w:rsidRPr="00EB76A0">
        <w:rPr>
          <w:rFonts w:ascii="Times New Roman" w:hAnsi="Times New Roman"/>
          <w:sz w:val="24"/>
          <w:szCs w:val="24"/>
        </w:rPr>
        <w:t xml:space="preserve"> in Bangladesh. However, deaths due to measles have decreased over years as immunization coverage has spread.</w:t>
      </w:r>
    </w:p>
    <w:p w:rsidR="00A558F0" w:rsidRPr="00EB76A0" w:rsidRDefault="00A558F0" w:rsidP="009262D7">
      <w:pPr>
        <w:spacing w:line="360" w:lineRule="auto"/>
        <w:jc w:val="both"/>
        <w:rPr>
          <w:rFonts w:ascii="Times New Roman" w:hAnsi="Times New Roman"/>
          <w:sz w:val="24"/>
          <w:szCs w:val="24"/>
          <w:u w:val="single"/>
        </w:rPr>
      </w:pPr>
      <w:r w:rsidRPr="00EB76A0">
        <w:rPr>
          <w:rFonts w:ascii="Times New Roman" w:hAnsi="Times New Roman"/>
          <w:sz w:val="24"/>
          <w:szCs w:val="24"/>
          <w:u w:val="single"/>
        </w:rPr>
        <w:t>Malaria:</w:t>
      </w:r>
    </w:p>
    <w:p w:rsidR="007B71D2" w:rsidRPr="00EB76A0" w:rsidRDefault="00043539" w:rsidP="007B71D2">
      <w:pPr>
        <w:spacing w:before="100" w:beforeAutospacing="1" w:after="100" w:afterAutospacing="1" w:line="360" w:lineRule="auto"/>
        <w:jc w:val="both"/>
        <w:rPr>
          <w:rFonts w:ascii="Times New Roman" w:hAnsi="Times New Roman"/>
          <w:sz w:val="24"/>
          <w:szCs w:val="24"/>
        </w:rPr>
      </w:pPr>
      <w:r w:rsidRPr="00EB76A0">
        <w:rPr>
          <w:rFonts w:ascii="Times New Roman" w:hAnsi="Times New Roman"/>
          <w:sz w:val="24"/>
          <w:szCs w:val="24"/>
        </w:rPr>
        <w:lastRenderedPageBreak/>
        <w:t xml:space="preserve">In Bangladesh, one of the prime reasons for health issues is said to be Malaria. </w:t>
      </w:r>
      <w:r w:rsidR="007B71D2" w:rsidRPr="00EB76A0">
        <w:rPr>
          <w:rFonts w:ascii="Times New Roman" w:hAnsi="Times New Roman"/>
          <w:sz w:val="24"/>
          <w:szCs w:val="24"/>
        </w:rPr>
        <w:t>Approximately 34</w:t>
      </w:r>
      <w:r w:rsidR="00A558F0" w:rsidRPr="00EB76A0">
        <w:rPr>
          <w:rFonts w:ascii="Times New Roman" w:hAnsi="Times New Roman"/>
          <w:sz w:val="24"/>
          <w:szCs w:val="24"/>
        </w:rPr>
        <w:t xml:space="preserve">% of the total </w:t>
      </w:r>
      <w:r w:rsidR="00296808" w:rsidRPr="00EB76A0">
        <w:rPr>
          <w:rStyle w:val="grame"/>
          <w:rFonts w:ascii="Times New Roman" w:hAnsi="Times New Roman"/>
          <w:sz w:val="24"/>
          <w:szCs w:val="24"/>
        </w:rPr>
        <w:t xml:space="preserve">population </w:t>
      </w:r>
      <w:r w:rsidR="00296808" w:rsidRPr="00EB76A0">
        <w:rPr>
          <w:rFonts w:ascii="Times New Roman" w:hAnsi="Times New Roman"/>
          <w:sz w:val="24"/>
          <w:szCs w:val="24"/>
        </w:rPr>
        <w:t>are</w:t>
      </w:r>
      <w:r w:rsidR="00C45A98" w:rsidRPr="00EB76A0">
        <w:rPr>
          <w:rFonts w:ascii="Times New Roman" w:hAnsi="Times New Roman"/>
          <w:sz w:val="24"/>
          <w:szCs w:val="24"/>
        </w:rPr>
        <w:t xml:space="preserve"> prone to be infected with malaria. In most of these cases, it is reported </w:t>
      </w:r>
      <w:r w:rsidR="00A558F0" w:rsidRPr="00EB76A0">
        <w:rPr>
          <w:rFonts w:ascii="Times New Roman" w:hAnsi="Times New Roman"/>
          <w:sz w:val="24"/>
          <w:szCs w:val="24"/>
        </w:rPr>
        <w:t xml:space="preserve">from </w:t>
      </w:r>
      <w:r w:rsidR="007B71D2" w:rsidRPr="00EB76A0">
        <w:rPr>
          <w:rFonts w:ascii="Times New Roman" w:hAnsi="Times New Roman"/>
          <w:sz w:val="24"/>
          <w:szCs w:val="24"/>
        </w:rPr>
        <w:t>a specific</w:t>
      </w:r>
      <w:r w:rsidR="00C45A98" w:rsidRPr="00EB76A0">
        <w:rPr>
          <w:rFonts w:ascii="Times New Roman" w:hAnsi="Times New Roman"/>
          <w:sz w:val="24"/>
          <w:szCs w:val="24"/>
        </w:rPr>
        <w:t xml:space="preserve"> </w:t>
      </w:r>
      <w:r w:rsidR="00A558F0" w:rsidRPr="00EB76A0">
        <w:rPr>
          <w:rFonts w:ascii="Times New Roman" w:hAnsi="Times New Roman"/>
          <w:sz w:val="24"/>
          <w:szCs w:val="24"/>
        </w:rPr>
        <w:t>13 out of the total 64 districts in the country. Over 98% of the total cases in the countr</w:t>
      </w:r>
      <w:r w:rsidR="007B71D2" w:rsidRPr="00EB76A0">
        <w:rPr>
          <w:rFonts w:ascii="Times New Roman" w:hAnsi="Times New Roman"/>
          <w:sz w:val="24"/>
          <w:szCs w:val="24"/>
        </w:rPr>
        <w:t>y are reported from these areas, indicating the need of government intervention.</w:t>
      </w:r>
    </w:p>
    <w:p w:rsidR="00A558F0" w:rsidRPr="00EB76A0" w:rsidRDefault="00A558F0" w:rsidP="007B71D2">
      <w:pPr>
        <w:spacing w:before="100" w:beforeAutospacing="1" w:after="100" w:afterAutospacing="1" w:line="360" w:lineRule="auto"/>
        <w:jc w:val="both"/>
        <w:rPr>
          <w:rFonts w:ascii="Times New Roman" w:hAnsi="Times New Roman"/>
          <w:sz w:val="24"/>
          <w:szCs w:val="24"/>
          <w:u w:val="single"/>
        </w:rPr>
      </w:pPr>
      <w:r w:rsidRPr="00EB76A0">
        <w:rPr>
          <w:rFonts w:ascii="Times New Roman" w:hAnsi="Times New Roman"/>
          <w:sz w:val="24"/>
          <w:szCs w:val="24"/>
          <w:u w:val="single"/>
        </w:rPr>
        <w:t>Malnutrition:</w:t>
      </w:r>
    </w:p>
    <w:p w:rsidR="00D74782" w:rsidRPr="00EB76A0" w:rsidRDefault="00A558F0" w:rsidP="009262D7">
      <w:pPr>
        <w:spacing w:line="360" w:lineRule="auto"/>
        <w:jc w:val="both"/>
        <w:rPr>
          <w:rFonts w:ascii="Times New Roman" w:hAnsi="Times New Roman"/>
          <w:sz w:val="24"/>
          <w:szCs w:val="24"/>
        </w:rPr>
      </w:pPr>
      <w:r w:rsidRPr="00EB76A0">
        <w:rPr>
          <w:rFonts w:ascii="Times New Roman" w:hAnsi="Times New Roman"/>
          <w:sz w:val="24"/>
          <w:szCs w:val="24"/>
        </w:rPr>
        <w:t xml:space="preserve">Malnutrition </w:t>
      </w:r>
      <w:r w:rsidR="007B71D2" w:rsidRPr="00EB76A0">
        <w:rPr>
          <w:rFonts w:ascii="Times New Roman" w:hAnsi="Times New Roman"/>
          <w:sz w:val="24"/>
          <w:szCs w:val="24"/>
        </w:rPr>
        <w:t>accounts</w:t>
      </w:r>
      <w:r w:rsidRPr="00EB76A0">
        <w:rPr>
          <w:rFonts w:ascii="Times New Roman" w:hAnsi="Times New Roman"/>
          <w:sz w:val="24"/>
          <w:szCs w:val="24"/>
        </w:rPr>
        <w:t xml:space="preserve"> to over </w:t>
      </w:r>
      <w:r w:rsidR="007B71D2" w:rsidRPr="00EB76A0">
        <w:rPr>
          <w:rFonts w:ascii="Times New Roman" w:hAnsi="Times New Roman"/>
          <w:sz w:val="24"/>
          <w:szCs w:val="24"/>
        </w:rPr>
        <w:t>50 percent</w:t>
      </w:r>
      <w:r w:rsidRPr="00EB76A0">
        <w:rPr>
          <w:rFonts w:ascii="Times New Roman" w:hAnsi="Times New Roman"/>
          <w:sz w:val="24"/>
          <w:szCs w:val="24"/>
        </w:rPr>
        <w:t xml:space="preserve"> of child deaths in Bangladesh. 43.2%, 17.4%, and 41% of under-five children are, respectively, considered to be stunted, wasted, and underweight, which </w:t>
      </w:r>
      <w:r w:rsidR="007B71D2" w:rsidRPr="00EB76A0">
        <w:rPr>
          <w:rFonts w:ascii="Times New Roman" w:hAnsi="Times New Roman"/>
          <w:sz w:val="24"/>
          <w:szCs w:val="24"/>
        </w:rPr>
        <w:t xml:space="preserve">are all due to malnourishment. </w:t>
      </w:r>
      <w:r w:rsidRPr="00EB76A0">
        <w:rPr>
          <w:rFonts w:ascii="Times New Roman" w:hAnsi="Times New Roman"/>
          <w:sz w:val="24"/>
          <w:szCs w:val="24"/>
        </w:rPr>
        <w:t xml:space="preserve"> Rural children are </w:t>
      </w:r>
      <w:r w:rsidR="007B71D2" w:rsidRPr="00EB76A0">
        <w:rPr>
          <w:rFonts w:ascii="Times New Roman" w:hAnsi="Times New Roman"/>
          <w:sz w:val="24"/>
          <w:szCs w:val="24"/>
        </w:rPr>
        <w:t xml:space="preserve">found to be </w:t>
      </w:r>
      <w:r w:rsidRPr="00EB76A0">
        <w:rPr>
          <w:rFonts w:ascii="Times New Roman" w:hAnsi="Times New Roman"/>
          <w:sz w:val="24"/>
          <w:szCs w:val="24"/>
        </w:rPr>
        <w:t xml:space="preserve">more malnourished than </w:t>
      </w:r>
      <w:r w:rsidR="007B71D2" w:rsidRPr="00EB76A0">
        <w:rPr>
          <w:rFonts w:ascii="Times New Roman" w:hAnsi="Times New Roman"/>
          <w:sz w:val="24"/>
          <w:szCs w:val="24"/>
        </w:rPr>
        <w:t xml:space="preserve">urban children. Thus, public and private </w:t>
      </w:r>
      <w:r w:rsidRPr="00EB76A0">
        <w:rPr>
          <w:rFonts w:ascii="Times New Roman" w:hAnsi="Times New Roman"/>
          <w:sz w:val="24"/>
          <w:szCs w:val="24"/>
        </w:rPr>
        <w:t xml:space="preserve">intervention </w:t>
      </w:r>
      <w:r w:rsidR="007B71D2" w:rsidRPr="00EB76A0">
        <w:rPr>
          <w:rFonts w:ascii="Times New Roman" w:hAnsi="Times New Roman"/>
          <w:sz w:val="24"/>
          <w:szCs w:val="24"/>
        </w:rPr>
        <w:t xml:space="preserve">are much required, </w:t>
      </w:r>
      <w:r w:rsidR="00D74782" w:rsidRPr="00EB76A0">
        <w:rPr>
          <w:rFonts w:ascii="Times New Roman" w:hAnsi="Times New Roman"/>
          <w:sz w:val="24"/>
          <w:szCs w:val="24"/>
        </w:rPr>
        <w:t xml:space="preserve">and they should emphasize on building up a better healthcare system. They should take proper measures to eliminate malnutrition and prevent infectious </w:t>
      </w:r>
      <w:r w:rsidRPr="00EB76A0">
        <w:rPr>
          <w:rFonts w:ascii="Times New Roman" w:hAnsi="Times New Roman"/>
          <w:sz w:val="24"/>
          <w:szCs w:val="24"/>
        </w:rPr>
        <w:t>diseases</w:t>
      </w:r>
      <w:r w:rsidR="00D74782" w:rsidRPr="00EB76A0">
        <w:rPr>
          <w:rFonts w:ascii="Times New Roman" w:hAnsi="Times New Roman"/>
          <w:sz w:val="24"/>
          <w:szCs w:val="24"/>
        </w:rPr>
        <w:t>.</w:t>
      </w:r>
      <w:r w:rsidRPr="00EB76A0">
        <w:rPr>
          <w:rFonts w:ascii="Times New Roman" w:hAnsi="Times New Roman"/>
          <w:sz w:val="24"/>
          <w:szCs w:val="24"/>
        </w:rPr>
        <w:t xml:space="preserve"> </w:t>
      </w:r>
      <w:r w:rsidR="00D74782" w:rsidRPr="00EB76A0">
        <w:rPr>
          <w:rFonts w:ascii="Times New Roman" w:hAnsi="Times New Roman"/>
          <w:sz w:val="24"/>
          <w:szCs w:val="24"/>
        </w:rPr>
        <w:t xml:space="preserve">There should also be services that offer safe immunization from these diseases. </w:t>
      </w:r>
    </w:p>
    <w:p w:rsidR="00F64C38" w:rsidRPr="00EB76A0" w:rsidRDefault="00A558F0" w:rsidP="009262D7">
      <w:pPr>
        <w:spacing w:line="360" w:lineRule="auto"/>
        <w:jc w:val="both"/>
        <w:rPr>
          <w:rFonts w:ascii="Times New Roman" w:hAnsi="Times New Roman"/>
          <w:bCs/>
          <w:sz w:val="24"/>
          <w:szCs w:val="24"/>
        </w:rPr>
      </w:pPr>
      <w:r w:rsidRPr="00EB76A0">
        <w:rPr>
          <w:rFonts w:ascii="Times New Roman" w:hAnsi="Times New Roman"/>
          <w:bCs/>
          <w:sz w:val="24"/>
          <w:szCs w:val="24"/>
        </w:rPr>
        <w:t>According to a report released by UNICEF</w:t>
      </w:r>
      <w:r w:rsidR="00296808" w:rsidRPr="00EB76A0">
        <w:rPr>
          <w:rFonts w:ascii="Times New Roman" w:hAnsi="Times New Roman"/>
          <w:bCs/>
          <w:sz w:val="24"/>
          <w:szCs w:val="24"/>
        </w:rPr>
        <w:t>, 2015</w:t>
      </w:r>
      <w:r w:rsidRPr="00EB76A0">
        <w:rPr>
          <w:rFonts w:ascii="Times New Roman" w:hAnsi="Times New Roman"/>
          <w:bCs/>
          <w:sz w:val="24"/>
          <w:szCs w:val="24"/>
        </w:rPr>
        <w:t xml:space="preserve"> Bangladesh has brought down the child mortality rate by 73 percent in the last 25 years</w:t>
      </w:r>
      <w:r w:rsidR="00296808" w:rsidRPr="00EB76A0">
        <w:rPr>
          <w:rFonts w:ascii="Times New Roman" w:hAnsi="Times New Roman"/>
          <w:sz w:val="24"/>
          <w:szCs w:val="24"/>
          <w:shd w:val="clear" w:color="auto" w:fill="FFFFFF"/>
        </w:rPr>
        <w:t>.</w:t>
      </w:r>
      <w:r w:rsidR="00296808" w:rsidRPr="00EB76A0">
        <w:rPr>
          <w:rFonts w:ascii="Times New Roman" w:hAnsi="Times New Roman"/>
          <w:sz w:val="24"/>
          <w:szCs w:val="24"/>
        </w:rPr>
        <w:t> In</w:t>
      </w:r>
      <w:r w:rsidRPr="00EB76A0">
        <w:rPr>
          <w:rFonts w:ascii="Times New Roman" w:hAnsi="Times New Roman"/>
          <w:sz w:val="24"/>
          <w:szCs w:val="24"/>
          <w:shd w:val="clear" w:color="auto" w:fill="FFFFFF"/>
        </w:rPr>
        <w:t xml:space="preserve"> 2015, under-5 mortality rate for Bangladesh was 36.48 deaths per thousand live births. Under-5 mortality rate of Bangladesh </w:t>
      </w:r>
      <w:r w:rsidR="00F64C38" w:rsidRPr="00EB76A0">
        <w:rPr>
          <w:rFonts w:ascii="Times New Roman" w:hAnsi="Times New Roman"/>
          <w:sz w:val="24"/>
          <w:szCs w:val="24"/>
          <w:shd w:val="clear" w:color="auto" w:fill="FFFFFF"/>
        </w:rPr>
        <w:t>reduced</w:t>
      </w:r>
      <w:r w:rsidRPr="00EB76A0">
        <w:rPr>
          <w:rFonts w:ascii="Times New Roman" w:hAnsi="Times New Roman"/>
          <w:sz w:val="24"/>
          <w:szCs w:val="24"/>
          <w:shd w:val="clear" w:color="auto" w:fill="FFFFFF"/>
        </w:rPr>
        <w:t xml:space="preserve"> gradually from 231.65 deaths per thousand live births in 1966 to 36.48 deaths per thousand live births in 2015.</w:t>
      </w:r>
      <w:r w:rsidR="00F64C38" w:rsidRPr="00EB76A0">
        <w:rPr>
          <w:rFonts w:ascii="Times New Roman" w:hAnsi="Times New Roman"/>
          <w:bCs/>
          <w:sz w:val="24"/>
          <w:szCs w:val="24"/>
        </w:rPr>
        <w:t xml:space="preserve"> </w:t>
      </w:r>
    </w:p>
    <w:p w:rsidR="00A558F0" w:rsidRPr="00EB76A0" w:rsidRDefault="00A558F0" w:rsidP="009262D7">
      <w:pPr>
        <w:spacing w:line="360" w:lineRule="auto"/>
        <w:jc w:val="both"/>
        <w:rPr>
          <w:rFonts w:ascii="Times New Roman" w:hAnsi="Times New Roman"/>
          <w:sz w:val="24"/>
          <w:szCs w:val="24"/>
        </w:rPr>
      </w:pPr>
      <w:r w:rsidRPr="00EB76A0">
        <w:rPr>
          <w:rFonts w:ascii="Times New Roman" w:hAnsi="Times New Roman"/>
          <w:sz w:val="24"/>
          <w:szCs w:val="24"/>
        </w:rPr>
        <w:t xml:space="preserve">However, the report </w:t>
      </w:r>
      <w:r w:rsidR="00F64C38" w:rsidRPr="00EB76A0">
        <w:rPr>
          <w:rFonts w:ascii="Times New Roman" w:hAnsi="Times New Roman"/>
          <w:sz w:val="24"/>
          <w:szCs w:val="24"/>
        </w:rPr>
        <w:t xml:space="preserve">also </w:t>
      </w:r>
      <w:r w:rsidRPr="00EB76A0">
        <w:rPr>
          <w:rFonts w:ascii="Times New Roman" w:hAnsi="Times New Roman"/>
          <w:sz w:val="24"/>
          <w:szCs w:val="24"/>
        </w:rPr>
        <w:t xml:space="preserve">indicates that 16,000 children </w:t>
      </w:r>
      <w:r w:rsidR="00F64C38" w:rsidRPr="00EB76A0">
        <w:rPr>
          <w:rFonts w:ascii="Times New Roman" w:hAnsi="Times New Roman"/>
          <w:sz w:val="24"/>
          <w:szCs w:val="24"/>
        </w:rPr>
        <w:t xml:space="preserve">aged </w:t>
      </w:r>
      <w:r w:rsidRPr="00EB76A0">
        <w:rPr>
          <w:rFonts w:ascii="Times New Roman" w:hAnsi="Times New Roman"/>
          <w:sz w:val="24"/>
          <w:szCs w:val="24"/>
        </w:rPr>
        <w:t>under five are still dying every day.</w:t>
      </w:r>
      <w:r w:rsidRPr="00EB76A0">
        <w:rPr>
          <w:rFonts w:ascii="Times New Roman" w:hAnsi="Times New Roman"/>
          <w:sz w:val="24"/>
          <w:szCs w:val="24"/>
        </w:rPr>
        <w:br/>
      </w:r>
      <w:r w:rsidR="00F64C38" w:rsidRPr="00EB76A0">
        <w:rPr>
          <w:rFonts w:ascii="Times New Roman" w:hAnsi="Times New Roman"/>
          <w:sz w:val="24"/>
          <w:szCs w:val="24"/>
        </w:rPr>
        <w:t xml:space="preserve">Tragically, </w:t>
      </w:r>
      <w:r w:rsidRPr="00EB76A0">
        <w:rPr>
          <w:rFonts w:ascii="Times New Roman" w:hAnsi="Times New Roman"/>
          <w:sz w:val="24"/>
          <w:szCs w:val="24"/>
        </w:rPr>
        <w:t>45 percent of deaths</w:t>
      </w:r>
      <w:r w:rsidR="00F64C38" w:rsidRPr="00EB76A0">
        <w:rPr>
          <w:rFonts w:ascii="Times New Roman" w:hAnsi="Times New Roman"/>
          <w:sz w:val="24"/>
          <w:szCs w:val="24"/>
        </w:rPr>
        <w:t xml:space="preserve"> </w:t>
      </w:r>
      <w:r w:rsidR="00714521" w:rsidRPr="00EB76A0">
        <w:rPr>
          <w:rFonts w:ascii="Times New Roman" w:hAnsi="Times New Roman"/>
          <w:sz w:val="24"/>
          <w:szCs w:val="24"/>
        </w:rPr>
        <w:t xml:space="preserve">under five  years </w:t>
      </w:r>
      <w:r w:rsidR="00F64C38" w:rsidRPr="00EB76A0">
        <w:rPr>
          <w:rFonts w:ascii="Times New Roman" w:hAnsi="Times New Roman"/>
          <w:sz w:val="24"/>
          <w:szCs w:val="24"/>
        </w:rPr>
        <w:t xml:space="preserve">occur in the neonatal period, which is </w:t>
      </w:r>
      <w:r w:rsidRPr="00EB76A0">
        <w:rPr>
          <w:rFonts w:ascii="Times New Roman" w:hAnsi="Times New Roman"/>
          <w:sz w:val="24"/>
          <w:szCs w:val="24"/>
        </w:rPr>
        <w:t xml:space="preserve">the first 28 days of life, </w:t>
      </w:r>
      <w:r w:rsidR="00F64C38" w:rsidRPr="00EB76A0">
        <w:rPr>
          <w:rFonts w:ascii="Times New Roman" w:hAnsi="Times New Roman"/>
          <w:sz w:val="24"/>
          <w:szCs w:val="24"/>
        </w:rPr>
        <w:t xml:space="preserve">highlighting </w:t>
      </w:r>
      <w:r w:rsidRPr="00EB76A0">
        <w:rPr>
          <w:rFonts w:ascii="Times New Roman" w:hAnsi="Times New Roman"/>
          <w:sz w:val="24"/>
          <w:szCs w:val="24"/>
        </w:rPr>
        <w:t xml:space="preserve"> prematurity, pneumonia, </w:t>
      </w:r>
      <w:r w:rsidR="00F64C38" w:rsidRPr="00EB76A0">
        <w:rPr>
          <w:rFonts w:ascii="Times New Roman" w:hAnsi="Times New Roman"/>
          <w:sz w:val="24"/>
          <w:szCs w:val="24"/>
        </w:rPr>
        <w:t>pre and post birth complications,</w:t>
      </w:r>
      <w:r w:rsidRPr="00EB76A0">
        <w:rPr>
          <w:rFonts w:ascii="Times New Roman" w:hAnsi="Times New Roman"/>
          <w:sz w:val="24"/>
          <w:szCs w:val="24"/>
        </w:rPr>
        <w:t xml:space="preserve"> </w:t>
      </w:r>
      <w:r w:rsidR="00AA4839" w:rsidRPr="00EB76A0">
        <w:rPr>
          <w:rFonts w:ascii="Times New Roman" w:hAnsi="Times New Roman"/>
          <w:sz w:val="24"/>
          <w:szCs w:val="24"/>
        </w:rPr>
        <w:t>diarrhea</w:t>
      </w:r>
      <w:r w:rsidRPr="00EB76A0">
        <w:rPr>
          <w:rFonts w:ascii="Times New Roman" w:hAnsi="Times New Roman"/>
          <w:sz w:val="24"/>
          <w:szCs w:val="24"/>
        </w:rPr>
        <w:t>, sepsis, and malaria as </w:t>
      </w:r>
      <w:r w:rsidR="00F64C38" w:rsidRPr="00EB76A0">
        <w:rPr>
          <w:rFonts w:ascii="Times New Roman" w:hAnsi="Times New Roman"/>
          <w:sz w:val="24"/>
          <w:szCs w:val="24"/>
        </w:rPr>
        <w:t xml:space="preserve">the </w:t>
      </w:r>
      <w:r w:rsidRPr="00EB76A0">
        <w:rPr>
          <w:rFonts w:ascii="Times New Roman" w:hAnsi="Times New Roman"/>
          <w:sz w:val="24"/>
          <w:szCs w:val="24"/>
        </w:rPr>
        <w:t xml:space="preserve">leading </w:t>
      </w:r>
      <w:r w:rsidR="00F64C38" w:rsidRPr="00EB76A0">
        <w:rPr>
          <w:rFonts w:ascii="Times New Roman" w:hAnsi="Times New Roman"/>
          <w:sz w:val="24"/>
          <w:szCs w:val="24"/>
        </w:rPr>
        <w:t>causes of mortality.</w:t>
      </w:r>
    </w:p>
    <w:p w:rsidR="00141B89" w:rsidRPr="00EB76A0" w:rsidRDefault="00141B89" w:rsidP="00141B89">
      <w:pPr>
        <w:rPr>
          <w:sz w:val="32"/>
          <w:szCs w:val="32"/>
        </w:rPr>
      </w:pPr>
    </w:p>
    <w:p w:rsidR="00141B89" w:rsidRPr="00EB76A0" w:rsidRDefault="00A558F0" w:rsidP="00141B89">
      <w:pPr>
        <w:spacing w:line="360" w:lineRule="auto"/>
        <w:rPr>
          <w:rFonts w:ascii="Times New Roman" w:hAnsi="Times New Roman"/>
          <w:b/>
          <w:sz w:val="28"/>
          <w:szCs w:val="28"/>
        </w:rPr>
      </w:pPr>
      <w:r w:rsidRPr="00EB76A0">
        <w:rPr>
          <w:rFonts w:ascii="Times New Roman" w:hAnsi="Times New Roman"/>
          <w:b/>
          <w:sz w:val="28"/>
          <w:szCs w:val="28"/>
        </w:rPr>
        <w:t>Objective</w:t>
      </w:r>
      <w:r w:rsidR="00141B89" w:rsidRPr="00EB76A0">
        <w:rPr>
          <w:rFonts w:ascii="Times New Roman" w:hAnsi="Times New Roman"/>
          <w:b/>
          <w:sz w:val="28"/>
          <w:szCs w:val="28"/>
        </w:rPr>
        <w:t xml:space="preserve"> </w:t>
      </w:r>
    </w:p>
    <w:p w:rsidR="00A558F0" w:rsidRPr="00EB76A0" w:rsidRDefault="00A558F0" w:rsidP="00141B89">
      <w:pPr>
        <w:spacing w:line="360" w:lineRule="auto"/>
        <w:rPr>
          <w:rFonts w:ascii="Times New Roman" w:hAnsi="Times New Roman"/>
          <w:sz w:val="24"/>
          <w:szCs w:val="24"/>
        </w:rPr>
      </w:pPr>
      <w:r w:rsidRPr="00EB76A0">
        <w:rPr>
          <w:rFonts w:ascii="Times New Roman" w:hAnsi="Times New Roman"/>
          <w:sz w:val="24"/>
          <w:szCs w:val="24"/>
        </w:rPr>
        <w:t>The objective of this paper is to determine and show the factors that</w:t>
      </w:r>
      <w:r w:rsidR="00141B89" w:rsidRPr="00EB76A0">
        <w:rPr>
          <w:rFonts w:ascii="Times New Roman" w:hAnsi="Times New Roman"/>
          <w:sz w:val="24"/>
          <w:szCs w:val="24"/>
        </w:rPr>
        <w:t xml:space="preserve"> has</w:t>
      </w:r>
      <w:r w:rsidRPr="00EB76A0">
        <w:rPr>
          <w:rFonts w:ascii="Times New Roman" w:hAnsi="Times New Roman"/>
          <w:sz w:val="24"/>
          <w:szCs w:val="24"/>
        </w:rPr>
        <w:t xml:space="preserve"> helped reduce under-5 mortality</w:t>
      </w:r>
      <w:r w:rsidR="00141B89" w:rsidRPr="00EB76A0">
        <w:rPr>
          <w:rFonts w:ascii="Times New Roman" w:hAnsi="Times New Roman"/>
          <w:sz w:val="24"/>
          <w:szCs w:val="24"/>
        </w:rPr>
        <w:t xml:space="preserve"> in Bangladesh</w:t>
      </w:r>
      <w:r w:rsidRPr="00EB76A0">
        <w:rPr>
          <w:rFonts w:ascii="Times New Roman" w:hAnsi="Times New Roman"/>
          <w:sz w:val="24"/>
          <w:szCs w:val="24"/>
        </w:rPr>
        <w:t xml:space="preserve">. A linear regression model has therefore been developed. </w:t>
      </w:r>
    </w:p>
    <w:p w:rsidR="00A558F0" w:rsidRPr="00EB76A0" w:rsidRDefault="00A558F0" w:rsidP="00141B89">
      <w:pPr>
        <w:spacing w:line="360" w:lineRule="auto"/>
        <w:rPr>
          <w:rFonts w:ascii="Times New Roman" w:hAnsi="Times New Roman"/>
          <w:sz w:val="24"/>
          <w:szCs w:val="24"/>
        </w:rPr>
      </w:pPr>
    </w:p>
    <w:p w:rsidR="00A558F0" w:rsidRPr="00EB76A0" w:rsidRDefault="00A558F0" w:rsidP="00141B89"/>
    <w:p w:rsidR="00A1377B" w:rsidRPr="00EB76A0" w:rsidRDefault="00B97812" w:rsidP="00A1377B">
      <w:pPr>
        <w:spacing w:line="360" w:lineRule="auto"/>
        <w:jc w:val="center"/>
        <w:rPr>
          <w:rFonts w:ascii="Times New Roman" w:hAnsi="Times New Roman"/>
          <w:b/>
          <w:sz w:val="28"/>
          <w:szCs w:val="28"/>
        </w:rPr>
      </w:pPr>
      <w:r w:rsidRPr="00EB76A0">
        <w:rPr>
          <w:rFonts w:ascii="Times New Roman" w:hAnsi="Times New Roman"/>
          <w:b/>
          <w:sz w:val="28"/>
          <w:szCs w:val="28"/>
        </w:rPr>
        <w:t>Literature R</w:t>
      </w:r>
      <w:r w:rsidR="00A1377B" w:rsidRPr="00EB76A0">
        <w:rPr>
          <w:rFonts w:ascii="Times New Roman" w:hAnsi="Times New Roman"/>
          <w:b/>
          <w:sz w:val="28"/>
          <w:szCs w:val="28"/>
        </w:rPr>
        <w:t>eview</w:t>
      </w:r>
    </w:p>
    <w:p w:rsidR="00A1377B" w:rsidRPr="00EB76A0" w:rsidRDefault="00A1377B" w:rsidP="00A1377B">
      <w:pPr>
        <w:spacing w:line="360" w:lineRule="auto"/>
        <w:jc w:val="both"/>
        <w:rPr>
          <w:rFonts w:ascii="Times New Roman" w:hAnsi="Times New Roman"/>
          <w:sz w:val="24"/>
          <w:szCs w:val="32"/>
        </w:rPr>
      </w:pPr>
      <w:r w:rsidRPr="00EB76A0">
        <w:rPr>
          <w:rFonts w:ascii="Times New Roman" w:hAnsi="Times New Roman"/>
          <w:sz w:val="24"/>
          <w:szCs w:val="32"/>
        </w:rPr>
        <w:t>This section reviews few literatures on reasons of child mortality across different regions and discusses the factors that contributes to the changing trend.</w:t>
      </w:r>
    </w:p>
    <w:p w:rsidR="00A1377B" w:rsidRPr="00EB76A0" w:rsidRDefault="00A1377B" w:rsidP="00A1377B">
      <w:pPr>
        <w:spacing w:line="360" w:lineRule="auto"/>
        <w:jc w:val="both"/>
        <w:rPr>
          <w:rFonts w:ascii="Times New Roman" w:hAnsi="Times New Roman"/>
          <w:sz w:val="24"/>
          <w:szCs w:val="32"/>
        </w:rPr>
      </w:pPr>
      <w:r w:rsidRPr="00EB76A0">
        <w:rPr>
          <w:rFonts w:ascii="Times New Roman" w:hAnsi="Times New Roman" w:cs="Helvetica"/>
          <w:sz w:val="24"/>
          <w:szCs w:val="23"/>
          <w:shd w:val="clear" w:color="auto" w:fill="FFFFFF"/>
        </w:rPr>
        <w:t>Akiyo</w:t>
      </w:r>
      <w:r w:rsidR="00100C5E" w:rsidRPr="00EB76A0">
        <w:rPr>
          <w:rFonts w:ascii="Times New Roman" w:hAnsi="Times New Roman" w:cs="Helvetica"/>
          <w:sz w:val="24"/>
          <w:szCs w:val="23"/>
          <w:shd w:val="clear" w:color="auto" w:fill="FFFFFF"/>
        </w:rPr>
        <w:t xml:space="preserve"> (2009</w:t>
      </w:r>
      <w:r w:rsidRPr="00EB76A0">
        <w:rPr>
          <w:rFonts w:ascii="Times New Roman" w:hAnsi="Times New Roman" w:cs="Helvetica"/>
          <w:sz w:val="24"/>
          <w:szCs w:val="23"/>
          <w:shd w:val="clear" w:color="auto" w:fill="FFFFFF"/>
        </w:rPr>
        <w:t>) emphasized</w:t>
      </w:r>
      <w:r w:rsidR="0015300F" w:rsidRPr="00EB76A0">
        <w:rPr>
          <w:rFonts w:ascii="Times New Roman" w:hAnsi="Times New Roman" w:cs="Helvetica"/>
          <w:sz w:val="24"/>
          <w:szCs w:val="23"/>
          <w:shd w:val="clear" w:color="auto" w:fill="FFFFFF"/>
        </w:rPr>
        <w:t xml:space="preserve"> that</w:t>
      </w:r>
      <w:r w:rsidRPr="00EB76A0">
        <w:rPr>
          <w:rFonts w:ascii="Times New Roman" w:hAnsi="Times New Roman" w:cs="Helvetica"/>
          <w:sz w:val="24"/>
          <w:szCs w:val="23"/>
          <w:shd w:val="clear" w:color="auto" w:fill="FFFFFF"/>
        </w:rPr>
        <w:t xml:space="preserve"> between the periods 1991-1995 and 1996-2000</w:t>
      </w:r>
      <w:r w:rsidR="0015300F" w:rsidRPr="00EB76A0">
        <w:rPr>
          <w:rFonts w:ascii="Times New Roman" w:hAnsi="Times New Roman" w:cs="Helvetica"/>
          <w:sz w:val="24"/>
          <w:szCs w:val="23"/>
          <w:shd w:val="clear" w:color="auto" w:fill="FFFFFF"/>
        </w:rPr>
        <w:t>,</w:t>
      </w:r>
      <w:r w:rsidR="00BB610F" w:rsidRPr="00EB76A0">
        <w:rPr>
          <w:rFonts w:ascii="Times New Roman" w:hAnsi="Times New Roman" w:cs="Helvetica"/>
          <w:sz w:val="24"/>
          <w:szCs w:val="23"/>
          <w:shd w:val="clear" w:color="auto" w:fill="FFFFFF"/>
        </w:rPr>
        <w:t xml:space="preserve"> under-five mortality remained unchanged</w:t>
      </w:r>
      <w:r w:rsidRPr="00EB76A0">
        <w:rPr>
          <w:rFonts w:ascii="Times New Roman" w:hAnsi="Times New Roman" w:cs="Helvetica"/>
          <w:sz w:val="24"/>
          <w:szCs w:val="23"/>
          <w:shd w:val="clear" w:color="auto" w:fill="FFFFFF"/>
        </w:rPr>
        <w:t xml:space="preserve"> and then declined in the period 2001-2005. </w:t>
      </w:r>
      <w:r w:rsidR="00A64CFD" w:rsidRPr="00EB76A0">
        <w:rPr>
          <w:rFonts w:ascii="Times New Roman" w:hAnsi="Times New Roman" w:cs="Helvetica"/>
          <w:sz w:val="24"/>
          <w:szCs w:val="23"/>
          <w:shd w:val="clear" w:color="auto" w:fill="FFFFFF"/>
        </w:rPr>
        <w:t xml:space="preserve">Although children who are female had a lower risk of dying under the age of five, other factors increased </w:t>
      </w:r>
      <w:r w:rsidR="00E30F0E" w:rsidRPr="00EB76A0">
        <w:rPr>
          <w:rFonts w:ascii="Times New Roman" w:hAnsi="Times New Roman" w:cs="Helvetica"/>
          <w:sz w:val="24"/>
          <w:szCs w:val="23"/>
          <w:shd w:val="clear" w:color="auto" w:fill="FFFFFF"/>
        </w:rPr>
        <w:t>under</w:t>
      </w:r>
      <w:r w:rsidR="00A64CFD" w:rsidRPr="00EB76A0">
        <w:rPr>
          <w:rFonts w:ascii="Times New Roman" w:hAnsi="Times New Roman" w:cs="Helvetica"/>
          <w:sz w:val="24"/>
          <w:szCs w:val="23"/>
          <w:shd w:val="clear" w:color="auto" w:fill="FFFFFF"/>
        </w:rPr>
        <w:t xml:space="preserve"> five mortality. According to the research, if there was a significant gap of 2 years or </w:t>
      </w:r>
      <w:r w:rsidR="005E2D41" w:rsidRPr="00EB76A0">
        <w:rPr>
          <w:rFonts w:ascii="Times New Roman" w:hAnsi="Times New Roman" w:cs="Helvetica"/>
          <w:sz w:val="24"/>
          <w:szCs w:val="23"/>
          <w:shd w:val="clear" w:color="auto" w:fill="FFFFFF"/>
        </w:rPr>
        <w:t>more</w:t>
      </w:r>
      <w:r w:rsidR="00A64CFD" w:rsidRPr="00EB76A0">
        <w:rPr>
          <w:rFonts w:ascii="Times New Roman" w:hAnsi="Times New Roman" w:cs="Helvetica"/>
          <w:sz w:val="24"/>
          <w:szCs w:val="23"/>
          <w:shd w:val="clear" w:color="auto" w:fill="FFFFFF"/>
        </w:rPr>
        <w:t xml:space="preserve"> between one birth and the next or if the child’s mother was </w:t>
      </w:r>
      <w:r w:rsidR="005E2D41" w:rsidRPr="00EB76A0">
        <w:rPr>
          <w:rFonts w:ascii="Times New Roman" w:hAnsi="Times New Roman" w:cs="Helvetica"/>
          <w:sz w:val="24"/>
          <w:szCs w:val="23"/>
          <w:shd w:val="clear" w:color="auto" w:fill="FFFFFF"/>
        </w:rPr>
        <w:t xml:space="preserve">more </w:t>
      </w:r>
      <w:r w:rsidR="00A64CFD" w:rsidRPr="00EB76A0">
        <w:rPr>
          <w:rFonts w:ascii="Times New Roman" w:hAnsi="Times New Roman" w:cs="Helvetica"/>
          <w:sz w:val="24"/>
          <w:szCs w:val="23"/>
          <w:shd w:val="clear" w:color="auto" w:fill="FFFFFF"/>
        </w:rPr>
        <w:t>educated, the risk significantly decrease</w:t>
      </w:r>
      <w:r w:rsidR="005E2D41" w:rsidRPr="00EB76A0">
        <w:rPr>
          <w:rFonts w:ascii="Times New Roman" w:hAnsi="Times New Roman" w:cs="Helvetica"/>
          <w:sz w:val="24"/>
          <w:szCs w:val="23"/>
          <w:shd w:val="clear" w:color="auto" w:fill="FFFFFF"/>
        </w:rPr>
        <w:t xml:space="preserve">d. Other </w:t>
      </w:r>
      <w:r w:rsidR="00E30F0E" w:rsidRPr="00EB76A0">
        <w:rPr>
          <w:rFonts w:ascii="Times New Roman" w:hAnsi="Times New Roman" w:cs="Helvetica"/>
          <w:sz w:val="24"/>
          <w:szCs w:val="23"/>
          <w:shd w:val="clear" w:color="auto" w:fill="FFFFFF"/>
        </w:rPr>
        <w:t>determinants</w:t>
      </w:r>
      <w:r w:rsidR="005E2D41" w:rsidRPr="00EB76A0">
        <w:rPr>
          <w:rFonts w:ascii="Times New Roman" w:hAnsi="Times New Roman" w:cs="Helvetica"/>
          <w:sz w:val="24"/>
          <w:szCs w:val="23"/>
          <w:shd w:val="clear" w:color="auto" w:fill="FFFFFF"/>
        </w:rPr>
        <w:t xml:space="preserve"> included </w:t>
      </w:r>
      <w:r w:rsidR="00E30F0E" w:rsidRPr="00EB76A0">
        <w:rPr>
          <w:rFonts w:ascii="Times New Roman" w:hAnsi="Times New Roman" w:cs="Helvetica"/>
          <w:sz w:val="24"/>
          <w:szCs w:val="23"/>
          <w:shd w:val="clear" w:color="auto" w:fill="FFFFFF"/>
        </w:rPr>
        <w:t xml:space="preserve">that elevated under five mortality included </w:t>
      </w:r>
      <w:r w:rsidR="005E2D41" w:rsidRPr="00EB76A0">
        <w:rPr>
          <w:rFonts w:ascii="Times New Roman" w:hAnsi="Times New Roman" w:cs="Helvetica"/>
          <w:sz w:val="24"/>
          <w:szCs w:val="23"/>
          <w:shd w:val="clear" w:color="auto" w:fill="FFFFFF"/>
        </w:rPr>
        <w:t>multiple births</w:t>
      </w:r>
      <w:r w:rsidRPr="00EB76A0">
        <w:rPr>
          <w:rFonts w:ascii="Times New Roman" w:hAnsi="Times New Roman" w:cs="Helvetica"/>
          <w:sz w:val="24"/>
          <w:szCs w:val="23"/>
          <w:shd w:val="clear" w:color="auto" w:fill="FFFFFF"/>
        </w:rPr>
        <w:t xml:space="preserve">, </w:t>
      </w:r>
      <w:r w:rsidR="00E30F0E" w:rsidRPr="00EB76A0">
        <w:rPr>
          <w:rFonts w:ascii="Times New Roman" w:hAnsi="Times New Roman" w:cs="Helvetica"/>
          <w:sz w:val="24"/>
          <w:szCs w:val="23"/>
          <w:shd w:val="clear" w:color="auto" w:fill="FFFFFF"/>
        </w:rPr>
        <w:t xml:space="preserve">as well as region of habitat. It was seen that more children die early if they lived in the northern regions. </w:t>
      </w:r>
    </w:p>
    <w:p w:rsidR="00A1377B" w:rsidRPr="00EB76A0" w:rsidRDefault="00DC7CCF" w:rsidP="00A1377B">
      <w:pPr>
        <w:shd w:val="clear" w:color="auto" w:fill="FFFFFF"/>
        <w:spacing w:after="0" w:line="360" w:lineRule="auto"/>
        <w:jc w:val="both"/>
        <w:textAlignment w:val="baseline"/>
        <w:rPr>
          <w:rFonts w:ascii="Times New Roman" w:hAnsi="Times New Roman" w:cs="Arial"/>
          <w:sz w:val="24"/>
          <w:szCs w:val="24"/>
        </w:rPr>
      </w:pPr>
      <w:hyperlink r:id="rId13" w:anchor="b31" w:tooltip="Link to bibliographic citation" w:history="1">
        <w:r w:rsidR="00A1377B" w:rsidRPr="00EB76A0">
          <w:rPr>
            <w:rFonts w:ascii="Times New Roman" w:hAnsi="Times New Roman" w:cs="Arial"/>
            <w:bCs/>
            <w:sz w:val="24"/>
            <w:szCs w:val="24"/>
          </w:rPr>
          <w:t>Haines </w:t>
        </w:r>
        <w:r w:rsidR="00A1377B" w:rsidRPr="00EB76A0">
          <w:rPr>
            <w:rFonts w:ascii="Times New Roman" w:eastAsiaTheme="majorEastAsia" w:hAnsi="Times New Roman" w:cs="Arial"/>
            <w:bCs/>
            <w:iCs/>
            <w:sz w:val="24"/>
            <w:szCs w:val="24"/>
            <w:bdr w:val="none" w:sz="0" w:space="0" w:color="auto" w:frame="1"/>
          </w:rPr>
          <w:t>et al.</w:t>
        </w:r>
        <w:r w:rsidR="00A1377B" w:rsidRPr="00EB76A0">
          <w:rPr>
            <w:rFonts w:ascii="Times New Roman" w:hAnsi="Times New Roman" w:cs="Arial"/>
            <w:bCs/>
            <w:sz w:val="24"/>
            <w:szCs w:val="24"/>
          </w:rPr>
          <w:t> 2007</w:t>
        </w:r>
      </w:hyperlink>
      <w:r w:rsidR="00A1377B" w:rsidRPr="00EB76A0">
        <w:rPr>
          <w:rFonts w:ascii="Times New Roman" w:hAnsi="Times New Roman" w:cs="Arial"/>
          <w:sz w:val="24"/>
          <w:szCs w:val="24"/>
        </w:rPr>
        <w:t>; </w:t>
      </w:r>
      <w:hyperlink r:id="rId14" w:anchor="b59" w:tooltip="Link to bibliographic citation" w:history="1">
        <w:r w:rsidR="00A1377B" w:rsidRPr="00EB76A0">
          <w:rPr>
            <w:rFonts w:ascii="Times New Roman" w:hAnsi="Times New Roman" w:cs="Arial"/>
            <w:bCs/>
            <w:sz w:val="24"/>
            <w:szCs w:val="24"/>
          </w:rPr>
          <w:t>Rutherford </w:t>
        </w:r>
        <w:proofErr w:type="gramStart"/>
        <w:r w:rsidR="00A1377B" w:rsidRPr="00EB76A0">
          <w:rPr>
            <w:rFonts w:ascii="Times New Roman" w:eastAsiaTheme="majorEastAsia" w:hAnsi="Times New Roman" w:cs="Arial"/>
            <w:bCs/>
            <w:iCs/>
            <w:sz w:val="24"/>
            <w:szCs w:val="24"/>
            <w:bdr w:val="none" w:sz="0" w:space="0" w:color="auto" w:frame="1"/>
          </w:rPr>
          <w:t>et</w:t>
        </w:r>
        <w:proofErr w:type="gramEnd"/>
        <w:r w:rsidR="00A1377B" w:rsidRPr="00EB76A0">
          <w:rPr>
            <w:rFonts w:ascii="Times New Roman" w:eastAsiaTheme="majorEastAsia" w:hAnsi="Times New Roman" w:cs="Arial"/>
            <w:bCs/>
            <w:iCs/>
            <w:sz w:val="24"/>
            <w:szCs w:val="24"/>
            <w:bdr w:val="none" w:sz="0" w:space="0" w:color="auto" w:frame="1"/>
          </w:rPr>
          <w:t> al.</w:t>
        </w:r>
        <w:r w:rsidR="00A1377B" w:rsidRPr="00EB76A0">
          <w:rPr>
            <w:rFonts w:ascii="Times New Roman" w:hAnsi="Times New Roman" w:cs="Arial"/>
            <w:bCs/>
            <w:sz w:val="24"/>
            <w:szCs w:val="24"/>
          </w:rPr>
          <w:t>2009</w:t>
        </w:r>
      </w:hyperlink>
      <w:r w:rsidR="00971B90" w:rsidRPr="00EB76A0">
        <w:rPr>
          <w:rFonts w:ascii="Times New Roman" w:hAnsi="Times New Roman" w:cs="Arial"/>
          <w:sz w:val="24"/>
          <w:szCs w:val="24"/>
        </w:rPr>
        <w:t xml:space="preserve"> </w:t>
      </w:r>
      <w:r w:rsidR="00100C5E" w:rsidRPr="00EB76A0">
        <w:rPr>
          <w:rFonts w:ascii="Times New Roman" w:hAnsi="Times New Roman" w:cs="Arial"/>
          <w:sz w:val="24"/>
          <w:szCs w:val="24"/>
        </w:rPr>
        <w:t xml:space="preserve">and </w:t>
      </w:r>
      <w:hyperlink r:id="rId15" w:anchor="b15" w:tooltip="Link to bibliographic citation" w:history="1">
        <w:r w:rsidR="00A1377B" w:rsidRPr="00EB76A0">
          <w:rPr>
            <w:rFonts w:ascii="Times New Roman" w:hAnsi="Times New Roman" w:cs="Arial"/>
            <w:bCs/>
            <w:sz w:val="24"/>
            <w:szCs w:val="24"/>
          </w:rPr>
          <w:t>Bryce </w:t>
        </w:r>
        <w:r w:rsidR="00A1377B" w:rsidRPr="00EB76A0">
          <w:rPr>
            <w:rFonts w:ascii="Times New Roman" w:eastAsiaTheme="majorEastAsia" w:hAnsi="Times New Roman" w:cs="Arial"/>
            <w:bCs/>
            <w:iCs/>
            <w:sz w:val="24"/>
            <w:szCs w:val="24"/>
            <w:bdr w:val="none" w:sz="0" w:space="0" w:color="auto" w:frame="1"/>
          </w:rPr>
          <w:t>et al.</w:t>
        </w:r>
        <w:r w:rsidR="00A1377B" w:rsidRPr="00EB76A0">
          <w:rPr>
            <w:rFonts w:ascii="Times New Roman" w:hAnsi="Times New Roman" w:cs="Arial"/>
            <w:bCs/>
            <w:sz w:val="24"/>
            <w:szCs w:val="24"/>
          </w:rPr>
          <w:t> 2005</w:t>
        </w:r>
      </w:hyperlink>
      <w:r w:rsidR="00A1377B" w:rsidRPr="00EB76A0">
        <w:rPr>
          <w:rFonts w:ascii="Times New Roman" w:hAnsi="Times New Roman" w:cs="Arial"/>
          <w:bCs/>
          <w:sz w:val="24"/>
          <w:szCs w:val="24"/>
        </w:rPr>
        <w:t xml:space="preserve"> </w:t>
      </w:r>
      <w:r w:rsidR="00971B90" w:rsidRPr="00EB76A0">
        <w:rPr>
          <w:rFonts w:ascii="Times New Roman" w:hAnsi="Times New Roman" w:cs="Arial"/>
          <w:bCs/>
          <w:sz w:val="24"/>
          <w:szCs w:val="24"/>
        </w:rPr>
        <w:t xml:space="preserve">have </w:t>
      </w:r>
      <w:r w:rsidR="00DB1626" w:rsidRPr="00EB76A0">
        <w:rPr>
          <w:rFonts w:ascii="Times New Roman" w:hAnsi="Times New Roman" w:cs="Arial"/>
          <w:bCs/>
          <w:sz w:val="24"/>
          <w:szCs w:val="24"/>
        </w:rPr>
        <w:t xml:space="preserve">also examined </w:t>
      </w:r>
      <w:r w:rsidR="00DB1626" w:rsidRPr="00EB76A0">
        <w:rPr>
          <w:rFonts w:ascii="Times New Roman" w:hAnsi="Times New Roman" w:cs="Arial"/>
          <w:sz w:val="24"/>
          <w:szCs w:val="24"/>
        </w:rPr>
        <w:t>key reasons that cause children to die before reaching the age of five years. According to their research, unavailability of proper healthcare and medical service is the</w:t>
      </w:r>
      <w:r w:rsidR="009723AC" w:rsidRPr="00EB76A0">
        <w:rPr>
          <w:rFonts w:ascii="Times New Roman" w:hAnsi="Times New Roman" w:cs="Arial"/>
          <w:sz w:val="24"/>
          <w:szCs w:val="24"/>
        </w:rPr>
        <w:t xml:space="preserve"> dominant reason that causes</w:t>
      </w:r>
      <w:r w:rsidR="00DB1626" w:rsidRPr="00EB76A0">
        <w:rPr>
          <w:rFonts w:ascii="Times New Roman" w:hAnsi="Times New Roman" w:cs="Arial"/>
          <w:sz w:val="24"/>
          <w:szCs w:val="24"/>
        </w:rPr>
        <w:t xml:space="preserve"> these early deaths. </w:t>
      </w:r>
      <w:r w:rsidR="009723AC" w:rsidRPr="00EB76A0">
        <w:rPr>
          <w:rFonts w:ascii="Times New Roman" w:hAnsi="Times New Roman" w:cs="Arial"/>
          <w:sz w:val="24"/>
          <w:szCs w:val="24"/>
        </w:rPr>
        <w:t>Under five mortality rate can be decreased significantly, by 41% to 72</w:t>
      </w:r>
      <w:r w:rsidR="00B70E06" w:rsidRPr="00EB76A0">
        <w:rPr>
          <w:rFonts w:ascii="Times New Roman" w:hAnsi="Times New Roman" w:cs="Arial"/>
          <w:sz w:val="24"/>
          <w:szCs w:val="24"/>
        </w:rPr>
        <w:t>%,</w:t>
      </w:r>
      <w:r w:rsidR="009723AC" w:rsidRPr="00EB76A0">
        <w:rPr>
          <w:rFonts w:ascii="Times New Roman" w:hAnsi="Times New Roman" w:cs="Arial"/>
          <w:sz w:val="24"/>
          <w:szCs w:val="24"/>
        </w:rPr>
        <w:t xml:space="preserve"> by the provision of abundant health facilities.</w:t>
      </w:r>
      <w:r w:rsidR="00B70E06" w:rsidRPr="00EB76A0">
        <w:rPr>
          <w:rFonts w:ascii="Times New Roman" w:hAnsi="Times New Roman" w:cs="Arial"/>
          <w:sz w:val="24"/>
          <w:szCs w:val="24"/>
        </w:rPr>
        <w:t xml:space="preserve"> As more children die when delivered at home, the feasible access to adequate health facilities becomes more vital to solve the issue of child deaths. </w:t>
      </w:r>
    </w:p>
    <w:p w:rsidR="00FD2C23" w:rsidRPr="00EB76A0" w:rsidRDefault="00FD2C23" w:rsidP="00A1377B">
      <w:pPr>
        <w:shd w:val="clear" w:color="auto" w:fill="FFFFFF"/>
        <w:spacing w:after="0" w:line="360" w:lineRule="auto"/>
        <w:jc w:val="both"/>
        <w:textAlignment w:val="baseline"/>
        <w:rPr>
          <w:rFonts w:ascii="Times New Roman" w:hAnsi="Times New Roman" w:cs="Arial"/>
          <w:sz w:val="24"/>
          <w:szCs w:val="24"/>
        </w:rPr>
      </w:pPr>
    </w:p>
    <w:p w:rsidR="00A1377B" w:rsidRPr="00EB76A0" w:rsidRDefault="00325ED5" w:rsidP="00A1377B">
      <w:pPr>
        <w:shd w:val="clear" w:color="auto" w:fill="FFFFFF"/>
        <w:spacing w:after="0" w:line="360" w:lineRule="auto"/>
        <w:jc w:val="both"/>
        <w:textAlignment w:val="baseline"/>
        <w:rPr>
          <w:rFonts w:ascii="Times New Roman" w:eastAsiaTheme="minorEastAsia" w:hAnsi="Times New Roman" w:cs="Arial"/>
          <w:sz w:val="24"/>
        </w:rPr>
      </w:pPr>
      <w:r w:rsidRPr="00EB76A0">
        <w:rPr>
          <w:rFonts w:ascii="Times New Roman" w:hAnsi="Times New Roman" w:cs="Arial"/>
          <w:sz w:val="24"/>
          <w:szCs w:val="24"/>
        </w:rPr>
        <w:t>As studies suggest, improving healthcare services is directly linked with decreased child mortality. It was observed that with the introduction of an intensive health care program that focused on children, there was a considerable slump in death rates. This program was held in</w:t>
      </w:r>
      <w:r w:rsidR="00A1377B" w:rsidRPr="00EB76A0">
        <w:rPr>
          <w:rFonts w:ascii="Times New Roman" w:hAnsi="Times New Roman" w:cs="Arial"/>
          <w:sz w:val="24"/>
          <w:szCs w:val="24"/>
        </w:rPr>
        <w:t xml:space="preserve"> Liberia and Zaire,</w:t>
      </w:r>
      <w:r w:rsidRPr="00EB76A0">
        <w:rPr>
          <w:rFonts w:ascii="Times New Roman" w:hAnsi="Times New Roman" w:cs="Arial"/>
          <w:sz w:val="24"/>
          <w:szCs w:val="24"/>
        </w:rPr>
        <w:t xml:space="preserve"> where the results clearly show the importance of better healthcare.</w:t>
      </w:r>
      <w:r w:rsidR="00A1377B" w:rsidRPr="00EB76A0">
        <w:rPr>
          <w:rFonts w:ascii="Times New Roman" w:hAnsi="Times New Roman" w:cs="Arial"/>
          <w:sz w:val="24"/>
          <w:szCs w:val="24"/>
        </w:rPr>
        <w:t xml:space="preserve"> </w:t>
      </w:r>
      <w:proofErr w:type="gramStart"/>
      <w:r w:rsidR="00A1377B" w:rsidRPr="00EB76A0">
        <w:rPr>
          <w:rFonts w:ascii="Times New Roman" w:hAnsi="Times New Roman" w:cs="Arial"/>
          <w:sz w:val="24"/>
          <w:szCs w:val="24"/>
        </w:rPr>
        <w:t>(</w:t>
      </w:r>
      <w:proofErr w:type="spellStart"/>
      <w:r w:rsidR="00EB76A0" w:rsidRPr="00EB76A0">
        <w:fldChar w:fldCharType="begin"/>
      </w:r>
      <w:r w:rsidR="00EB76A0" w:rsidRPr="00EB76A0">
        <w:instrText xml:space="preserve"> HYPERLINK "http://onlinelibrary.wiley.com/doi/10.1111/j.1365-3156.2010.02497.x/full" \l "b22" \o "Link to bibliographic citation" </w:instrText>
      </w:r>
      <w:r w:rsidR="00EB76A0" w:rsidRPr="00EB76A0">
        <w:fldChar w:fldCharType="separate"/>
      </w:r>
      <w:r w:rsidR="00A1377B" w:rsidRPr="00EB76A0">
        <w:rPr>
          <w:rFonts w:ascii="Times New Roman" w:hAnsi="Times New Roman" w:cs="Arial"/>
          <w:bCs/>
          <w:sz w:val="24"/>
          <w:szCs w:val="24"/>
        </w:rPr>
        <w:t>Ewbank</w:t>
      </w:r>
      <w:proofErr w:type="spellEnd"/>
      <w:r w:rsidR="00A1377B" w:rsidRPr="00EB76A0">
        <w:rPr>
          <w:rFonts w:ascii="Times New Roman" w:hAnsi="Times New Roman" w:cs="Arial"/>
          <w:bCs/>
          <w:sz w:val="24"/>
          <w:szCs w:val="24"/>
        </w:rPr>
        <w:t xml:space="preserve"> 1993</w:t>
      </w:r>
      <w:r w:rsidR="00EB76A0" w:rsidRPr="00EB76A0">
        <w:rPr>
          <w:rFonts w:ascii="Times New Roman" w:hAnsi="Times New Roman" w:cs="Arial"/>
          <w:bCs/>
          <w:sz w:val="24"/>
          <w:szCs w:val="24"/>
        </w:rPr>
        <w:fldChar w:fldCharType="end"/>
      </w:r>
      <w:r w:rsidRPr="00EB76A0">
        <w:rPr>
          <w:rFonts w:ascii="Times New Roman" w:hAnsi="Times New Roman" w:cs="Arial"/>
          <w:sz w:val="24"/>
          <w:szCs w:val="24"/>
        </w:rPr>
        <w:t>).</w:t>
      </w:r>
      <w:proofErr w:type="gramEnd"/>
      <w:r w:rsidRPr="00EB76A0">
        <w:rPr>
          <w:rFonts w:ascii="Times New Roman" w:hAnsi="Times New Roman" w:cs="Arial"/>
          <w:sz w:val="24"/>
          <w:szCs w:val="24"/>
        </w:rPr>
        <w:t xml:space="preserve"> In Senegal the numbers fell from</w:t>
      </w:r>
      <w:r w:rsidR="00A1377B" w:rsidRPr="00EB76A0">
        <w:rPr>
          <w:rFonts w:ascii="Times New Roman" w:hAnsi="Times New Roman" w:cs="Arial"/>
          <w:sz w:val="24"/>
          <w:szCs w:val="24"/>
        </w:rPr>
        <w:t xml:space="preserve"> 350 to 81 per 1000 li</w:t>
      </w:r>
      <w:r w:rsidRPr="00EB76A0">
        <w:rPr>
          <w:rFonts w:ascii="Times New Roman" w:hAnsi="Times New Roman" w:cs="Arial"/>
          <w:sz w:val="24"/>
          <w:szCs w:val="24"/>
        </w:rPr>
        <w:t>ve births over a 25-year period.</w:t>
      </w:r>
      <w:r w:rsidR="00447DC6" w:rsidRPr="00EB76A0">
        <w:rPr>
          <w:rFonts w:ascii="Times New Roman" w:hAnsi="Times New Roman" w:cs="Arial"/>
          <w:sz w:val="24"/>
          <w:szCs w:val="24"/>
        </w:rPr>
        <w:t xml:space="preserve"> Furthermore, Mozambique saw a fall from </w:t>
      </w:r>
      <w:r w:rsidR="00A1377B" w:rsidRPr="00EB76A0">
        <w:rPr>
          <w:rFonts w:ascii="Times New Roman" w:hAnsi="Times New Roman" w:cs="Arial"/>
          <w:sz w:val="24"/>
          <w:szCs w:val="24"/>
        </w:rPr>
        <w:t xml:space="preserve">246 to 154 per 1000 live births from </w:t>
      </w:r>
      <w:r w:rsidR="00447DC6" w:rsidRPr="00EB76A0">
        <w:rPr>
          <w:rFonts w:ascii="Times New Roman" w:hAnsi="Times New Roman" w:cs="Arial"/>
          <w:sz w:val="24"/>
          <w:szCs w:val="24"/>
        </w:rPr>
        <w:t xml:space="preserve">the year 1977 to 1991. In both these regions, the fall in child death has been due to higher quality and revised health services.   </w:t>
      </w:r>
      <w:proofErr w:type="gramStart"/>
      <w:r w:rsidR="00A1377B" w:rsidRPr="00EB76A0">
        <w:rPr>
          <w:rFonts w:ascii="Times New Roman" w:hAnsi="Times New Roman" w:cs="Arial"/>
          <w:sz w:val="24"/>
          <w:szCs w:val="24"/>
        </w:rPr>
        <w:t>(</w:t>
      </w:r>
      <w:proofErr w:type="spellStart"/>
      <w:r w:rsidR="00EB76A0" w:rsidRPr="00EB76A0">
        <w:fldChar w:fldCharType="begin"/>
      </w:r>
      <w:r w:rsidR="00EB76A0" w:rsidRPr="00EB76A0">
        <w:instrText xml:space="preserve"> HYPERLINK "http://onlinelibrary.wiley.com/doi/10.1111/j.1365-3156.2010.02497.x/full" \l "b19" \o "Link to bibliographic citation" </w:instrText>
      </w:r>
      <w:r w:rsidR="00EB76A0" w:rsidRPr="00EB76A0">
        <w:fldChar w:fldCharType="separate"/>
      </w:r>
      <w:r w:rsidR="00A1377B" w:rsidRPr="00EB76A0">
        <w:rPr>
          <w:rFonts w:ascii="Times New Roman" w:hAnsi="Times New Roman" w:cs="Arial"/>
          <w:bCs/>
          <w:sz w:val="24"/>
          <w:szCs w:val="24"/>
        </w:rPr>
        <w:t>Cutts</w:t>
      </w:r>
      <w:proofErr w:type="spellEnd"/>
      <w:r w:rsidR="00A1377B" w:rsidRPr="00EB76A0">
        <w:rPr>
          <w:rFonts w:ascii="Times New Roman" w:hAnsi="Times New Roman" w:cs="Arial"/>
          <w:bCs/>
          <w:sz w:val="24"/>
          <w:szCs w:val="24"/>
        </w:rPr>
        <w:t> </w:t>
      </w:r>
      <w:r w:rsidR="00A1377B" w:rsidRPr="00EB76A0">
        <w:rPr>
          <w:rFonts w:ascii="Times New Roman" w:eastAsiaTheme="majorEastAsia" w:hAnsi="Times New Roman" w:cs="Arial"/>
          <w:bCs/>
          <w:i/>
          <w:iCs/>
          <w:sz w:val="24"/>
          <w:szCs w:val="24"/>
          <w:bdr w:val="none" w:sz="0" w:space="0" w:color="auto" w:frame="1"/>
        </w:rPr>
        <w:t>et al.</w:t>
      </w:r>
      <w:r w:rsidR="00A1377B" w:rsidRPr="00EB76A0">
        <w:rPr>
          <w:rFonts w:ascii="Times New Roman" w:hAnsi="Times New Roman" w:cs="Arial"/>
          <w:bCs/>
          <w:sz w:val="24"/>
          <w:szCs w:val="24"/>
        </w:rPr>
        <w:t> 1996</w:t>
      </w:r>
      <w:r w:rsidR="00EB76A0" w:rsidRPr="00EB76A0">
        <w:rPr>
          <w:rFonts w:ascii="Times New Roman" w:hAnsi="Times New Roman" w:cs="Arial"/>
          <w:bCs/>
          <w:sz w:val="24"/>
          <w:szCs w:val="24"/>
        </w:rPr>
        <w:fldChar w:fldCharType="end"/>
      </w:r>
      <w:r w:rsidR="00A1377B" w:rsidRPr="00EB76A0">
        <w:rPr>
          <w:rFonts w:ascii="Times New Roman" w:hAnsi="Times New Roman" w:cs="Arial"/>
          <w:sz w:val="24"/>
          <w:szCs w:val="24"/>
        </w:rPr>
        <w:t xml:space="preserve">) </w:t>
      </w:r>
      <w:r w:rsidR="00447DC6" w:rsidRPr="00EB76A0">
        <w:rPr>
          <w:rFonts w:ascii="Times New Roman" w:hAnsi="Times New Roman" w:cs="Arial"/>
          <w:sz w:val="24"/>
          <w:szCs w:val="24"/>
        </w:rPr>
        <w:t>and (</w:t>
      </w:r>
      <w:proofErr w:type="spellStart"/>
      <w:r w:rsidR="00EB76A0" w:rsidRPr="00EB76A0">
        <w:fldChar w:fldCharType="begin"/>
      </w:r>
      <w:r w:rsidR="00EB76A0" w:rsidRPr="00EB76A0">
        <w:instrText xml:space="preserve"> HYPERLINK "http://onlinelibrary.wiley.com/doi/10.1111/j.1365-3156.2010.02497.x/full" \l "b53" \o "Link to bibliographic citation" </w:instrText>
      </w:r>
      <w:r w:rsidR="00EB76A0" w:rsidRPr="00EB76A0">
        <w:fldChar w:fldCharType="separate"/>
      </w:r>
      <w:r w:rsidR="00A1377B" w:rsidRPr="00EB76A0">
        <w:rPr>
          <w:rFonts w:ascii="Times New Roman" w:hAnsi="Times New Roman" w:cs="Arial"/>
          <w:bCs/>
          <w:sz w:val="24"/>
          <w:szCs w:val="24"/>
        </w:rPr>
        <w:t>Pison</w:t>
      </w:r>
      <w:proofErr w:type="spellEnd"/>
      <w:r w:rsidR="00A1377B" w:rsidRPr="00EB76A0">
        <w:rPr>
          <w:rFonts w:ascii="Times New Roman" w:hAnsi="Times New Roman" w:cs="Arial"/>
          <w:bCs/>
          <w:sz w:val="24"/>
          <w:szCs w:val="24"/>
        </w:rPr>
        <w:t> </w:t>
      </w:r>
      <w:r w:rsidR="00A1377B" w:rsidRPr="00EB76A0">
        <w:rPr>
          <w:rFonts w:ascii="Times New Roman" w:eastAsiaTheme="majorEastAsia" w:hAnsi="Times New Roman" w:cs="Arial"/>
          <w:bCs/>
          <w:i/>
          <w:iCs/>
          <w:sz w:val="24"/>
          <w:szCs w:val="24"/>
          <w:bdr w:val="none" w:sz="0" w:space="0" w:color="auto" w:frame="1"/>
        </w:rPr>
        <w:t>et al.</w:t>
      </w:r>
      <w:r w:rsidR="00A1377B" w:rsidRPr="00EB76A0">
        <w:rPr>
          <w:rFonts w:ascii="Times New Roman" w:hAnsi="Times New Roman" w:cs="Arial"/>
          <w:bCs/>
          <w:sz w:val="24"/>
          <w:szCs w:val="24"/>
        </w:rPr>
        <w:t> 1993</w:t>
      </w:r>
      <w:r w:rsidR="00EB76A0" w:rsidRPr="00EB76A0">
        <w:rPr>
          <w:rFonts w:ascii="Times New Roman" w:hAnsi="Times New Roman" w:cs="Arial"/>
          <w:bCs/>
          <w:sz w:val="24"/>
          <w:szCs w:val="24"/>
        </w:rPr>
        <w:fldChar w:fldCharType="end"/>
      </w:r>
      <w:r w:rsidR="00447DC6" w:rsidRPr="00EB76A0">
        <w:rPr>
          <w:rFonts w:ascii="Times New Roman" w:hAnsi="Times New Roman" w:cs="Arial"/>
          <w:bCs/>
          <w:sz w:val="24"/>
          <w:szCs w:val="24"/>
        </w:rPr>
        <w:t>)</w:t>
      </w:r>
      <w:r w:rsidR="00A1377B" w:rsidRPr="00EB76A0">
        <w:rPr>
          <w:rFonts w:ascii="Times New Roman" w:eastAsiaTheme="minorEastAsia" w:hAnsi="Times New Roman" w:cs="Arial"/>
          <w:sz w:val="24"/>
        </w:rPr>
        <w:t>.</w:t>
      </w:r>
      <w:proofErr w:type="gramEnd"/>
      <w:r w:rsidR="00A1377B" w:rsidRPr="00EB76A0">
        <w:rPr>
          <w:rFonts w:ascii="Times New Roman" w:eastAsiaTheme="minorEastAsia" w:hAnsi="Times New Roman" w:cs="Arial"/>
          <w:sz w:val="24"/>
        </w:rPr>
        <w:t xml:space="preserve"> </w:t>
      </w:r>
    </w:p>
    <w:p w:rsidR="00971B90" w:rsidRPr="00EB76A0" w:rsidRDefault="00971B90" w:rsidP="00A1377B">
      <w:pPr>
        <w:spacing w:line="360" w:lineRule="auto"/>
        <w:jc w:val="both"/>
        <w:rPr>
          <w:rFonts w:ascii="Times New Roman" w:eastAsiaTheme="minorEastAsia" w:hAnsi="Times New Roman" w:cstheme="minorBidi"/>
          <w:sz w:val="24"/>
        </w:rPr>
      </w:pPr>
    </w:p>
    <w:p w:rsidR="00A1377B" w:rsidRPr="00EB76A0" w:rsidRDefault="00A33D4C" w:rsidP="00FD2C23">
      <w:pPr>
        <w:spacing w:line="360" w:lineRule="auto"/>
        <w:jc w:val="both"/>
        <w:rPr>
          <w:rFonts w:ascii="Times New Roman" w:hAnsi="Times New Roman"/>
          <w:sz w:val="24"/>
          <w:szCs w:val="32"/>
        </w:rPr>
      </w:pPr>
      <w:r w:rsidRPr="00EB76A0">
        <w:rPr>
          <w:rFonts w:ascii="Times New Roman" w:eastAsiaTheme="minorEastAsia" w:hAnsi="Times New Roman" w:cstheme="minorBidi"/>
          <w:sz w:val="24"/>
        </w:rPr>
        <w:lastRenderedPageBreak/>
        <w:t>According to WHO, fact sheet of 2017,</w:t>
      </w:r>
      <w:r w:rsidR="00A1377B" w:rsidRPr="00EB76A0">
        <w:rPr>
          <w:rFonts w:ascii="Times New Roman" w:eastAsiaTheme="minorEastAsia" w:hAnsi="Times New Roman" w:cstheme="minorBidi"/>
          <w:sz w:val="24"/>
        </w:rPr>
        <w:t xml:space="preserve"> </w:t>
      </w:r>
      <w:r w:rsidR="00DC68FF" w:rsidRPr="00EB76A0">
        <w:rPr>
          <w:rFonts w:ascii="Times New Roman" w:hAnsi="Times New Roman" w:cs="Helvetica"/>
          <w:sz w:val="24"/>
          <w:szCs w:val="20"/>
          <w:bdr w:val="none" w:sz="0" w:space="0" w:color="auto" w:frame="1"/>
        </w:rPr>
        <w:t>about</w:t>
      </w:r>
      <w:r w:rsidR="00A1377B" w:rsidRPr="00EB76A0">
        <w:rPr>
          <w:rFonts w:ascii="Times New Roman" w:hAnsi="Times New Roman" w:cs="Helvetica"/>
          <w:sz w:val="24"/>
          <w:szCs w:val="20"/>
          <w:bdr w:val="none" w:sz="0" w:space="0" w:color="auto" w:frame="1"/>
        </w:rPr>
        <w:t xml:space="preserve"> 15 million babies are born</w:t>
      </w:r>
      <w:r w:rsidR="00DC68FF" w:rsidRPr="00EB76A0">
        <w:rPr>
          <w:rFonts w:ascii="Times New Roman" w:hAnsi="Times New Roman" w:cs="Helvetica"/>
          <w:sz w:val="24"/>
          <w:szCs w:val="20"/>
          <w:bdr w:val="none" w:sz="0" w:space="0" w:color="auto" w:frame="1"/>
        </w:rPr>
        <w:t xml:space="preserve"> prematurely each year. Thus</w:t>
      </w:r>
      <w:r w:rsidR="00FD2C23" w:rsidRPr="00EB76A0">
        <w:rPr>
          <w:rFonts w:ascii="Times New Roman" w:hAnsi="Times New Roman" w:cs="Helvetica"/>
          <w:sz w:val="24"/>
          <w:szCs w:val="20"/>
          <w:bdr w:val="none" w:sz="0" w:space="0" w:color="auto" w:frame="1"/>
        </w:rPr>
        <w:t xml:space="preserve"> each year a</w:t>
      </w:r>
      <w:r w:rsidR="00A1377B" w:rsidRPr="00EB76A0">
        <w:rPr>
          <w:rFonts w:ascii="Times New Roman" w:hAnsi="Times New Roman" w:cs="Helvetica"/>
          <w:sz w:val="24"/>
          <w:szCs w:val="20"/>
          <w:bdr w:val="none" w:sz="0" w:space="0" w:color="auto" w:frame="1"/>
        </w:rPr>
        <w:t xml:space="preserve">pproximately 1 million children die </w:t>
      </w:r>
      <w:r w:rsidR="00DC68FF" w:rsidRPr="00EB76A0">
        <w:rPr>
          <w:rFonts w:ascii="Times New Roman" w:hAnsi="Times New Roman" w:cs="Helvetica"/>
          <w:sz w:val="24"/>
          <w:szCs w:val="20"/>
          <w:bdr w:val="none" w:sz="0" w:space="0" w:color="auto" w:frame="1"/>
        </w:rPr>
        <w:t xml:space="preserve">as they are born early. Among the premature babies who live, usually suffer from a degree of physical disability. Some may be deaf, others having visual or leaning inabilities. </w:t>
      </w:r>
      <w:r w:rsidR="00704FAC" w:rsidRPr="00EB76A0">
        <w:rPr>
          <w:rFonts w:ascii="Times New Roman" w:hAnsi="Times New Roman" w:cs="Helvetica"/>
          <w:sz w:val="24"/>
          <w:szCs w:val="20"/>
          <w:bdr w:val="none" w:sz="0" w:space="0" w:color="auto" w:frame="1"/>
        </w:rPr>
        <w:t xml:space="preserve">All in all, </w:t>
      </w:r>
      <w:r w:rsidR="00DC68FF" w:rsidRPr="00EB76A0">
        <w:rPr>
          <w:rFonts w:ascii="Times New Roman" w:hAnsi="Times New Roman" w:cs="Helvetica"/>
          <w:sz w:val="24"/>
          <w:szCs w:val="20"/>
          <w:bdr w:val="none" w:sz="0" w:space="0" w:color="auto" w:frame="1"/>
        </w:rPr>
        <w:t>premature birth</w:t>
      </w:r>
      <w:r w:rsidR="00A1377B" w:rsidRPr="00EB76A0">
        <w:rPr>
          <w:rFonts w:ascii="Times New Roman" w:hAnsi="Times New Roman" w:cs="Helvetica"/>
          <w:sz w:val="24"/>
          <w:szCs w:val="20"/>
          <w:bdr w:val="none" w:sz="0" w:space="0" w:color="auto" w:frame="1"/>
        </w:rPr>
        <w:t xml:space="preserve"> is the </w:t>
      </w:r>
      <w:r w:rsidR="00704FAC" w:rsidRPr="00EB76A0">
        <w:rPr>
          <w:rFonts w:ascii="Times New Roman" w:hAnsi="Times New Roman" w:cs="Helvetica"/>
          <w:sz w:val="24"/>
          <w:szCs w:val="20"/>
          <w:bdr w:val="none" w:sz="0" w:space="0" w:color="auto" w:frame="1"/>
        </w:rPr>
        <w:t>foremost</w:t>
      </w:r>
      <w:r w:rsidR="00A1377B" w:rsidRPr="00EB76A0">
        <w:rPr>
          <w:rFonts w:ascii="Times New Roman" w:hAnsi="Times New Roman" w:cs="Helvetica"/>
          <w:sz w:val="24"/>
          <w:szCs w:val="20"/>
          <w:bdr w:val="none" w:sz="0" w:space="0" w:color="auto" w:frame="1"/>
        </w:rPr>
        <w:t xml:space="preserve"> </w:t>
      </w:r>
      <w:r w:rsidR="00DC68FF" w:rsidRPr="00EB76A0">
        <w:rPr>
          <w:rFonts w:ascii="Times New Roman" w:hAnsi="Times New Roman" w:cs="Helvetica"/>
          <w:sz w:val="24"/>
          <w:szCs w:val="20"/>
          <w:bdr w:val="none" w:sz="0" w:space="0" w:color="auto" w:frame="1"/>
        </w:rPr>
        <w:t xml:space="preserve">reason leading to child deaths under the age of five. </w:t>
      </w:r>
      <w:r w:rsidR="00A1377B" w:rsidRPr="00EB76A0">
        <w:rPr>
          <w:rFonts w:ascii="Times New Roman" w:hAnsi="Times New Roman" w:cs="Helvetica"/>
          <w:sz w:val="24"/>
          <w:szCs w:val="20"/>
          <w:bdr w:val="none" w:sz="0" w:space="0" w:color="auto" w:frame="1"/>
        </w:rPr>
        <w:t>And</w:t>
      </w:r>
      <w:r w:rsidR="00DC68FF" w:rsidRPr="00EB76A0">
        <w:rPr>
          <w:rFonts w:ascii="Times New Roman" w:hAnsi="Times New Roman" w:cs="Helvetica"/>
          <w:sz w:val="24"/>
          <w:szCs w:val="20"/>
          <w:bdr w:val="none" w:sz="0" w:space="0" w:color="auto" w:frame="1"/>
        </w:rPr>
        <w:t xml:space="preserve"> according to evidence it is seen that preterm births are increasing globally. </w:t>
      </w:r>
      <w:r w:rsidR="00F370AD" w:rsidRPr="00EB76A0">
        <w:rPr>
          <w:rFonts w:ascii="Times New Roman" w:hAnsi="Times New Roman" w:cs="Helvetica"/>
          <w:sz w:val="24"/>
          <w:szCs w:val="20"/>
          <w:bdr w:val="none" w:sz="0" w:space="0" w:color="auto" w:frame="1"/>
        </w:rPr>
        <w:t>Out o</w:t>
      </w:r>
      <w:r w:rsidR="00A1377B" w:rsidRPr="00EB76A0">
        <w:rPr>
          <w:rFonts w:ascii="Times New Roman" w:hAnsi="Times New Roman" w:cs="Helvetica"/>
          <w:sz w:val="24"/>
          <w:szCs w:val="20"/>
          <w:shd w:val="clear" w:color="auto" w:fill="FFFFFF"/>
        </w:rPr>
        <w:t>f 65 countries wi</w:t>
      </w:r>
      <w:r w:rsidR="00DC68FF" w:rsidRPr="00EB76A0">
        <w:rPr>
          <w:rFonts w:ascii="Times New Roman" w:hAnsi="Times New Roman" w:cs="Helvetica"/>
          <w:sz w:val="24"/>
          <w:szCs w:val="20"/>
          <w:shd w:val="clear" w:color="auto" w:fill="FFFFFF"/>
        </w:rPr>
        <w:t>th evident</w:t>
      </w:r>
      <w:r w:rsidR="00F370AD" w:rsidRPr="00EB76A0">
        <w:rPr>
          <w:rFonts w:ascii="Times New Roman" w:hAnsi="Times New Roman" w:cs="Helvetica"/>
          <w:sz w:val="24"/>
          <w:szCs w:val="20"/>
          <w:shd w:val="clear" w:color="auto" w:fill="FFFFFF"/>
        </w:rPr>
        <w:t xml:space="preserve"> data, except for </w:t>
      </w:r>
      <w:r w:rsidR="00A1377B" w:rsidRPr="00EB76A0">
        <w:rPr>
          <w:rFonts w:ascii="Times New Roman" w:hAnsi="Times New Roman" w:cs="Helvetica"/>
          <w:sz w:val="24"/>
          <w:szCs w:val="20"/>
          <w:shd w:val="clear" w:color="auto" w:fill="FFFFFF"/>
        </w:rPr>
        <w:t>three</w:t>
      </w:r>
      <w:r w:rsidR="00F370AD" w:rsidRPr="00EB76A0">
        <w:rPr>
          <w:rFonts w:ascii="Times New Roman" w:hAnsi="Times New Roman" w:cs="Helvetica"/>
          <w:sz w:val="24"/>
          <w:szCs w:val="20"/>
          <w:shd w:val="clear" w:color="auto" w:fill="FFFFFF"/>
        </w:rPr>
        <w:t xml:space="preserve">, </w:t>
      </w:r>
      <w:r w:rsidR="00DC68FF" w:rsidRPr="00EB76A0">
        <w:rPr>
          <w:rFonts w:ascii="Times New Roman" w:hAnsi="Times New Roman" w:cs="Helvetica"/>
          <w:sz w:val="24"/>
          <w:szCs w:val="20"/>
          <w:shd w:val="clear" w:color="auto" w:fill="FFFFFF"/>
        </w:rPr>
        <w:t xml:space="preserve">there is an increase in premature births in the last 20 years. </w:t>
      </w:r>
      <w:r w:rsidR="00A1377B" w:rsidRPr="00EB76A0">
        <w:rPr>
          <w:rFonts w:ascii="Times New Roman" w:hAnsi="Times New Roman" w:cs="Helvetica"/>
          <w:sz w:val="24"/>
          <w:szCs w:val="20"/>
          <w:shd w:val="clear" w:color="auto" w:fill="FFFFFF"/>
        </w:rPr>
        <w:t xml:space="preserve">Possible </w:t>
      </w:r>
      <w:r w:rsidR="00F370AD" w:rsidRPr="00EB76A0">
        <w:rPr>
          <w:rFonts w:ascii="Times New Roman" w:hAnsi="Times New Roman" w:cs="Helvetica"/>
          <w:sz w:val="24"/>
          <w:szCs w:val="20"/>
          <w:shd w:val="clear" w:color="auto" w:fill="FFFFFF"/>
        </w:rPr>
        <w:t>explanations</w:t>
      </w:r>
      <w:r w:rsidR="00A1377B" w:rsidRPr="00EB76A0">
        <w:rPr>
          <w:rFonts w:ascii="Times New Roman" w:hAnsi="Times New Roman" w:cs="Helvetica"/>
          <w:sz w:val="24"/>
          <w:szCs w:val="20"/>
          <w:shd w:val="clear" w:color="auto" w:fill="FFFFFF"/>
        </w:rPr>
        <w:t xml:space="preserve"> for this include </w:t>
      </w:r>
      <w:r w:rsidR="00A1624B" w:rsidRPr="00EB76A0">
        <w:rPr>
          <w:rFonts w:ascii="Times New Roman" w:hAnsi="Times New Roman" w:cs="Helvetica"/>
          <w:sz w:val="24"/>
          <w:szCs w:val="20"/>
          <w:shd w:val="clear" w:color="auto" w:fill="FFFFFF"/>
        </w:rPr>
        <w:t xml:space="preserve">women giving birth at an older age or when they have health issues during early pregnancy. Better measurements and Popularity of </w:t>
      </w:r>
      <w:r w:rsidR="000E18CD" w:rsidRPr="00EB76A0">
        <w:rPr>
          <w:rFonts w:ascii="Times New Roman" w:hAnsi="Times New Roman" w:cs="Helvetica"/>
          <w:sz w:val="24"/>
          <w:szCs w:val="20"/>
          <w:shd w:val="clear" w:color="auto" w:fill="FFFFFF"/>
        </w:rPr>
        <w:t>infertility</w:t>
      </w:r>
      <w:r w:rsidR="00A1624B" w:rsidRPr="00EB76A0">
        <w:rPr>
          <w:rFonts w:ascii="Times New Roman" w:hAnsi="Times New Roman" w:cs="Helvetica"/>
          <w:sz w:val="24"/>
          <w:szCs w:val="20"/>
          <w:shd w:val="clear" w:color="auto" w:fill="FFFFFF"/>
        </w:rPr>
        <w:t xml:space="preserve"> treatments have also been a major key that has contributed to preterm births.</w:t>
      </w:r>
      <w:r w:rsidR="00A1377B" w:rsidRPr="00EB76A0">
        <w:rPr>
          <w:rFonts w:ascii="Times New Roman" w:hAnsi="Times New Roman" w:cs="Helvetica"/>
          <w:sz w:val="24"/>
          <w:szCs w:val="20"/>
          <w:shd w:val="clear" w:color="auto" w:fill="FFFFFF"/>
        </w:rPr>
        <w:t xml:space="preserve"> </w:t>
      </w:r>
      <w:r w:rsidR="000E18CD" w:rsidRPr="00EB76A0">
        <w:rPr>
          <w:rFonts w:ascii="Times New Roman" w:hAnsi="Times New Roman" w:cs="Helvetica"/>
          <w:sz w:val="24"/>
          <w:szCs w:val="20"/>
          <w:shd w:val="clear" w:color="auto" w:fill="FFFFFF"/>
        </w:rPr>
        <w:t xml:space="preserve">Increase in the number of caesarean births is considered to be another factor as well. </w:t>
      </w:r>
      <w:r w:rsidR="00AB5424" w:rsidRPr="00EB76A0">
        <w:rPr>
          <w:rFonts w:ascii="Times New Roman" w:hAnsi="Times New Roman"/>
          <w:sz w:val="24"/>
          <w:szCs w:val="32"/>
        </w:rPr>
        <w:t>All suggestion directs to</w:t>
      </w:r>
      <w:r w:rsidR="00A1377B" w:rsidRPr="00EB76A0">
        <w:rPr>
          <w:rFonts w:ascii="Times New Roman" w:hAnsi="Times New Roman"/>
          <w:sz w:val="24"/>
          <w:szCs w:val="32"/>
        </w:rPr>
        <w:t xml:space="preserve"> factors contributing to changing trend of mortality.</w:t>
      </w:r>
    </w:p>
    <w:p w:rsidR="00A1377B" w:rsidRPr="00EB76A0" w:rsidRDefault="00742568" w:rsidP="00A1377B">
      <w:pPr>
        <w:spacing w:line="360" w:lineRule="auto"/>
        <w:jc w:val="both"/>
        <w:rPr>
          <w:rFonts w:ascii="Times New Roman" w:eastAsiaTheme="minorEastAsia" w:hAnsi="Times New Roman" w:cstheme="minorBidi"/>
          <w:sz w:val="24"/>
          <w:shd w:val="clear" w:color="auto" w:fill="FFFFFF"/>
        </w:rPr>
      </w:pPr>
      <w:r w:rsidRPr="00EB76A0">
        <w:rPr>
          <w:rFonts w:ascii="Times New Roman" w:hAnsi="Times New Roman"/>
          <w:sz w:val="24"/>
          <w:szCs w:val="32"/>
        </w:rPr>
        <w:t>Liu et el (2016</w:t>
      </w:r>
      <w:r w:rsidR="00A51844" w:rsidRPr="00EB76A0">
        <w:rPr>
          <w:rFonts w:ascii="Times New Roman" w:hAnsi="Times New Roman"/>
          <w:sz w:val="24"/>
          <w:szCs w:val="32"/>
        </w:rPr>
        <w:t xml:space="preserve">) advocates that </w:t>
      </w:r>
      <w:r w:rsidR="008E130B" w:rsidRPr="00EB76A0">
        <w:rPr>
          <w:rFonts w:ascii="Times New Roman" w:hAnsi="Times New Roman"/>
          <w:sz w:val="24"/>
          <w:szCs w:val="32"/>
        </w:rPr>
        <w:t>main</w:t>
      </w:r>
      <w:r w:rsidR="00A1377B" w:rsidRPr="00EB76A0">
        <w:rPr>
          <w:rFonts w:ascii="Times New Roman" w:eastAsiaTheme="minorEastAsia" w:hAnsi="Times New Roman" w:cstheme="minorBidi"/>
          <w:sz w:val="24"/>
          <w:shd w:val="clear" w:color="auto" w:fill="FFFFFF"/>
        </w:rPr>
        <w:t xml:space="preserve"> infectious causes in sub-</w:t>
      </w:r>
      <w:r w:rsidR="00A51844" w:rsidRPr="00EB76A0">
        <w:rPr>
          <w:rFonts w:ascii="Times New Roman" w:eastAsiaTheme="minorEastAsia" w:hAnsi="Times New Roman" w:cstheme="minorBidi"/>
          <w:sz w:val="24"/>
          <w:shd w:val="clear" w:color="auto" w:fill="FFFFFF"/>
        </w:rPr>
        <w:t xml:space="preserve">Saharan Africa had reduced from </w:t>
      </w:r>
      <w:r w:rsidR="00A1377B" w:rsidRPr="00EB76A0">
        <w:rPr>
          <w:rFonts w:ascii="Times New Roman" w:eastAsiaTheme="minorEastAsia" w:hAnsi="Times New Roman" w:cstheme="minorBidi"/>
          <w:sz w:val="24"/>
          <w:shd w:val="clear" w:color="auto" w:fill="FFFFFF"/>
        </w:rPr>
        <w:t xml:space="preserve"> 2000–15, but infectious causes such as pneumonia, </w:t>
      </w:r>
      <w:r w:rsidR="00A51844" w:rsidRPr="00EB76A0">
        <w:rPr>
          <w:rFonts w:ascii="Times New Roman" w:eastAsiaTheme="minorEastAsia" w:hAnsi="Times New Roman" w:cstheme="minorBidi"/>
          <w:sz w:val="24"/>
          <w:shd w:val="clear" w:color="auto" w:fill="FFFFFF"/>
        </w:rPr>
        <w:t>diarrhea</w:t>
      </w:r>
      <w:r w:rsidR="00A1377B" w:rsidRPr="00EB76A0">
        <w:rPr>
          <w:rFonts w:ascii="Times New Roman" w:eastAsiaTheme="minorEastAsia" w:hAnsi="Times New Roman" w:cstheme="minorBidi"/>
          <w:sz w:val="24"/>
          <w:shd w:val="clear" w:color="auto" w:fill="FFFFFF"/>
        </w:rPr>
        <w:t xml:space="preserve">, malaria, and sepsis or meningitis remain </w:t>
      </w:r>
      <w:r w:rsidR="008E130B" w:rsidRPr="00EB76A0">
        <w:rPr>
          <w:rFonts w:ascii="Times New Roman" w:eastAsiaTheme="minorEastAsia" w:hAnsi="Times New Roman" w:cstheme="minorBidi"/>
          <w:sz w:val="24"/>
          <w:shd w:val="clear" w:color="auto" w:fill="FFFFFF"/>
        </w:rPr>
        <w:t>central and should be of importance</w:t>
      </w:r>
      <w:r w:rsidR="00A1377B" w:rsidRPr="00EB76A0">
        <w:rPr>
          <w:rFonts w:ascii="Times New Roman" w:eastAsiaTheme="minorEastAsia" w:hAnsi="Times New Roman" w:cstheme="minorBidi"/>
          <w:sz w:val="24"/>
          <w:shd w:val="clear" w:color="auto" w:fill="FFFFFF"/>
        </w:rPr>
        <w:t xml:space="preserve"> of child surviva</w:t>
      </w:r>
      <w:r w:rsidR="00A51844" w:rsidRPr="00EB76A0">
        <w:rPr>
          <w:rFonts w:ascii="Times New Roman" w:eastAsiaTheme="minorEastAsia" w:hAnsi="Times New Roman" w:cstheme="minorBidi"/>
          <w:sz w:val="24"/>
          <w:shd w:val="clear" w:color="auto" w:fill="FFFFFF"/>
        </w:rPr>
        <w:t>l efforts going forward. Also i</w:t>
      </w:r>
      <w:r w:rsidR="00A1377B" w:rsidRPr="00EB76A0">
        <w:rPr>
          <w:rFonts w:ascii="Times New Roman" w:eastAsiaTheme="minorEastAsia" w:hAnsi="Times New Roman" w:cstheme="minorBidi"/>
          <w:sz w:val="24"/>
          <w:shd w:val="clear" w:color="auto" w:fill="FFFFFF"/>
        </w:rPr>
        <w:t>n sou</w:t>
      </w:r>
      <w:r w:rsidR="00E25548" w:rsidRPr="00EB76A0">
        <w:rPr>
          <w:rFonts w:ascii="Times New Roman" w:eastAsiaTheme="minorEastAsia" w:hAnsi="Times New Roman" w:cstheme="minorBidi"/>
          <w:sz w:val="24"/>
          <w:shd w:val="clear" w:color="auto" w:fill="FFFFFF"/>
        </w:rPr>
        <w:t>thern Asia, the complication of preterm birth</w:t>
      </w:r>
      <w:r w:rsidR="00A1377B" w:rsidRPr="00EB76A0">
        <w:rPr>
          <w:rFonts w:ascii="Times New Roman" w:eastAsiaTheme="minorEastAsia" w:hAnsi="Times New Roman" w:cstheme="minorBidi"/>
          <w:sz w:val="24"/>
          <w:shd w:val="clear" w:color="auto" w:fill="FFFFFF"/>
        </w:rPr>
        <w:t xml:space="preserve"> to under-5 deaths have increased </w:t>
      </w:r>
      <w:r w:rsidR="00E25548" w:rsidRPr="00EB76A0">
        <w:rPr>
          <w:rFonts w:ascii="Times New Roman" w:eastAsiaTheme="minorEastAsia" w:hAnsi="Times New Roman" w:cstheme="minorBidi"/>
          <w:sz w:val="24"/>
          <w:shd w:val="clear" w:color="auto" w:fill="FFFFFF"/>
        </w:rPr>
        <w:t>considerably</w:t>
      </w:r>
      <w:r w:rsidR="00A1377B" w:rsidRPr="00EB76A0">
        <w:rPr>
          <w:rFonts w:ascii="Times New Roman" w:eastAsiaTheme="minorEastAsia" w:hAnsi="Times New Roman" w:cstheme="minorBidi"/>
          <w:sz w:val="24"/>
          <w:shd w:val="clear" w:color="auto" w:fill="FFFFFF"/>
        </w:rPr>
        <w:t xml:space="preserve"> in 2000–15</w:t>
      </w:r>
      <w:r w:rsidR="00712750" w:rsidRPr="00EB76A0">
        <w:rPr>
          <w:rFonts w:ascii="Times New Roman" w:eastAsiaTheme="minorEastAsia" w:hAnsi="Times New Roman" w:cstheme="minorBidi"/>
          <w:sz w:val="24"/>
          <w:shd w:val="clear" w:color="auto" w:fill="FFFFFF"/>
        </w:rPr>
        <w:t>, contributing</w:t>
      </w:r>
      <w:r w:rsidR="00A1377B" w:rsidRPr="00EB76A0">
        <w:rPr>
          <w:rFonts w:ascii="Times New Roman" w:eastAsiaTheme="minorEastAsia" w:hAnsi="Times New Roman" w:cstheme="minorBidi"/>
          <w:sz w:val="24"/>
          <w:shd w:val="clear" w:color="auto" w:fill="FFFFFF"/>
        </w:rPr>
        <w:t xml:space="preserve"> to deaths of child under aged five.</w:t>
      </w:r>
    </w:p>
    <w:p w:rsidR="003F101A" w:rsidRPr="00EB76A0" w:rsidRDefault="008417C5" w:rsidP="003F101A">
      <w:pPr>
        <w:shd w:val="clear" w:color="auto" w:fill="FFFFFF"/>
        <w:spacing w:line="360" w:lineRule="auto"/>
        <w:jc w:val="both"/>
        <w:rPr>
          <w:rFonts w:ascii="Times New Roman" w:eastAsiaTheme="minorEastAsia" w:hAnsi="Times New Roman" w:cstheme="minorBidi"/>
          <w:sz w:val="24"/>
        </w:rPr>
      </w:pPr>
      <w:r w:rsidRPr="00EB76A0">
        <w:rPr>
          <w:rFonts w:ascii="Times New Roman" w:hAnsi="Times New Roman"/>
          <w:sz w:val="24"/>
          <w:szCs w:val="32"/>
        </w:rPr>
        <w:t>Moreover, Mosley (1984</w:t>
      </w:r>
      <w:r w:rsidR="00A1377B" w:rsidRPr="00EB76A0">
        <w:rPr>
          <w:rFonts w:ascii="Times New Roman" w:hAnsi="Times New Roman"/>
          <w:sz w:val="24"/>
          <w:szCs w:val="32"/>
        </w:rPr>
        <w:t>)</w:t>
      </w:r>
      <w:r w:rsidR="00A90F67" w:rsidRPr="00EB76A0">
        <w:rPr>
          <w:rFonts w:ascii="Times New Roman" w:hAnsi="Times New Roman"/>
          <w:sz w:val="24"/>
          <w:szCs w:val="32"/>
        </w:rPr>
        <w:t xml:space="preserve"> </w:t>
      </w:r>
      <w:r w:rsidR="00A1377B" w:rsidRPr="00EB76A0">
        <w:rPr>
          <w:rFonts w:ascii="Times New Roman" w:hAnsi="Times New Roman"/>
          <w:sz w:val="24"/>
          <w:szCs w:val="32"/>
        </w:rPr>
        <w:t>s</w:t>
      </w:r>
      <w:r w:rsidR="00791B66" w:rsidRPr="00EB76A0">
        <w:rPr>
          <w:rFonts w:ascii="Times New Roman" w:eastAsiaTheme="minorEastAsia" w:hAnsi="Times New Roman" w:cstheme="minorBidi"/>
          <w:sz w:val="24"/>
        </w:rPr>
        <w:t xml:space="preserve">tudies the </w:t>
      </w:r>
      <w:r w:rsidR="00A1377B" w:rsidRPr="00EB76A0">
        <w:rPr>
          <w:rFonts w:ascii="Times New Roman" w:eastAsiaTheme="minorEastAsia" w:hAnsi="Times New Roman" w:cstheme="minorBidi"/>
          <w:sz w:val="24"/>
        </w:rPr>
        <w:t xml:space="preserve">cause of death </w:t>
      </w:r>
      <w:r w:rsidR="00132554" w:rsidRPr="00EB76A0">
        <w:rPr>
          <w:rFonts w:ascii="Times New Roman" w:eastAsiaTheme="minorEastAsia" w:hAnsi="Times New Roman" w:cstheme="minorBidi"/>
          <w:sz w:val="24"/>
        </w:rPr>
        <w:t xml:space="preserve">and pointed out </w:t>
      </w:r>
      <w:r w:rsidR="00A1377B" w:rsidRPr="00EB76A0">
        <w:rPr>
          <w:rFonts w:ascii="Times New Roman" w:eastAsiaTheme="minorEastAsia" w:hAnsi="Times New Roman" w:cstheme="minorBidi"/>
          <w:sz w:val="24"/>
        </w:rPr>
        <w:t>infections or malnutrition</w:t>
      </w:r>
      <w:r w:rsidR="00132554" w:rsidRPr="00EB76A0">
        <w:rPr>
          <w:rFonts w:ascii="Times New Roman" w:eastAsiaTheme="minorEastAsia" w:hAnsi="Times New Roman" w:cstheme="minorBidi"/>
          <w:sz w:val="24"/>
        </w:rPr>
        <w:t xml:space="preserve"> to be cause of mortality</w:t>
      </w:r>
      <w:r w:rsidR="00A1377B" w:rsidRPr="00EB76A0">
        <w:rPr>
          <w:rFonts w:ascii="Times New Roman" w:eastAsiaTheme="minorEastAsia" w:hAnsi="Times New Roman" w:cstheme="minorBidi"/>
          <w:sz w:val="24"/>
        </w:rPr>
        <w:t>.</w:t>
      </w:r>
      <w:r w:rsidR="00791B66" w:rsidRPr="00EB76A0">
        <w:rPr>
          <w:rFonts w:ascii="Times New Roman" w:eastAsiaTheme="minorEastAsia" w:hAnsi="Times New Roman" w:cstheme="minorBidi"/>
          <w:sz w:val="24"/>
        </w:rPr>
        <w:t xml:space="preserve"> </w:t>
      </w:r>
      <w:r w:rsidR="00132554" w:rsidRPr="00EB76A0">
        <w:rPr>
          <w:rFonts w:ascii="Times New Roman" w:eastAsiaTheme="minorEastAsia" w:hAnsi="Times New Roman" w:cstheme="minorBidi"/>
          <w:sz w:val="24"/>
        </w:rPr>
        <w:t>He had</w:t>
      </w:r>
      <w:r w:rsidR="00A1377B" w:rsidRPr="00EB76A0">
        <w:rPr>
          <w:rFonts w:ascii="Times New Roman" w:eastAsiaTheme="minorEastAsia" w:hAnsi="Times New Roman" w:cstheme="minorBidi"/>
          <w:sz w:val="24"/>
        </w:rPr>
        <w:t xml:space="preserve"> developed </w:t>
      </w:r>
      <w:r w:rsidR="00132554" w:rsidRPr="00EB76A0">
        <w:rPr>
          <w:rFonts w:ascii="Times New Roman" w:eastAsiaTheme="minorEastAsia" w:hAnsi="Times New Roman" w:cstheme="minorBidi"/>
          <w:sz w:val="24"/>
        </w:rPr>
        <w:t>a model that identifies</w:t>
      </w:r>
      <w:r w:rsidR="007B063E" w:rsidRPr="00EB76A0">
        <w:rPr>
          <w:rFonts w:ascii="Times New Roman" w:eastAsiaTheme="minorEastAsia" w:hAnsi="Times New Roman" w:cstheme="minorBidi"/>
          <w:sz w:val="24"/>
        </w:rPr>
        <w:t xml:space="preserve"> of a set of possible factors</w:t>
      </w:r>
      <w:r w:rsidR="00A1377B" w:rsidRPr="00EB76A0">
        <w:rPr>
          <w:rFonts w:ascii="Times New Roman" w:eastAsiaTheme="minorEastAsia" w:hAnsi="Times New Roman" w:cstheme="minorBidi"/>
          <w:sz w:val="24"/>
        </w:rPr>
        <w:t xml:space="preserve"> that directly </w:t>
      </w:r>
      <w:r w:rsidR="00132554" w:rsidRPr="00EB76A0">
        <w:rPr>
          <w:rFonts w:ascii="Times New Roman" w:eastAsiaTheme="minorEastAsia" w:hAnsi="Times New Roman" w:cstheme="minorBidi"/>
          <w:sz w:val="24"/>
        </w:rPr>
        <w:t>affect</w:t>
      </w:r>
      <w:r w:rsidR="007B063E" w:rsidRPr="00EB76A0">
        <w:rPr>
          <w:rFonts w:ascii="Times New Roman" w:eastAsiaTheme="minorEastAsia" w:hAnsi="Times New Roman" w:cstheme="minorBidi"/>
          <w:sz w:val="24"/>
        </w:rPr>
        <w:t xml:space="preserve"> the rate</w:t>
      </w:r>
      <w:r w:rsidR="00A1377B" w:rsidRPr="00EB76A0">
        <w:rPr>
          <w:rFonts w:ascii="Times New Roman" w:eastAsiaTheme="minorEastAsia" w:hAnsi="Times New Roman" w:cstheme="minorBidi"/>
          <w:sz w:val="24"/>
        </w:rPr>
        <w:t xml:space="preserve"> of morbidity and mortality.</w:t>
      </w:r>
      <w:r w:rsidR="00791B66" w:rsidRPr="00EB76A0">
        <w:rPr>
          <w:rFonts w:ascii="Times New Roman" w:eastAsiaTheme="minorEastAsia" w:hAnsi="Times New Roman" w:cstheme="minorBidi"/>
          <w:sz w:val="24"/>
        </w:rPr>
        <w:t xml:space="preserve"> </w:t>
      </w:r>
      <w:r w:rsidR="003F101A" w:rsidRPr="00EB76A0">
        <w:rPr>
          <w:rFonts w:ascii="Times New Roman" w:eastAsiaTheme="minorEastAsia" w:hAnsi="Times New Roman" w:cstheme="minorBidi"/>
          <w:sz w:val="24"/>
        </w:rPr>
        <w:t xml:space="preserve">There are five categories of these factors:   </w:t>
      </w:r>
    </w:p>
    <w:p w:rsidR="003F101A" w:rsidRPr="00EB76A0" w:rsidRDefault="003F101A" w:rsidP="003F101A">
      <w:pPr>
        <w:pStyle w:val="ListParagraph"/>
        <w:numPr>
          <w:ilvl w:val="0"/>
          <w:numId w:val="8"/>
        </w:numPr>
        <w:shd w:val="clear" w:color="auto" w:fill="FFFFFF"/>
        <w:spacing w:line="360" w:lineRule="auto"/>
        <w:jc w:val="both"/>
        <w:rPr>
          <w:rFonts w:ascii="Times New Roman" w:eastAsiaTheme="minorEastAsia" w:hAnsi="Times New Roman" w:cstheme="minorBidi"/>
          <w:sz w:val="24"/>
        </w:rPr>
      </w:pPr>
      <w:r w:rsidRPr="00EB76A0">
        <w:rPr>
          <w:rFonts w:ascii="Times New Roman" w:eastAsiaTheme="minorEastAsia" w:hAnsi="Times New Roman" w:cstheme="minorBidi"/>
          <w:sz w:val="24"/>
        </w:rPr>
        <w:t>Mother’s age, parity, interval between births</w:t>
      </w:r>
    </w:p>
    <w:p w:rsidR="003F101A" w:rsidRPr="00EB76A0" w:rsidRDefault="003F101A" w:rsidP="003F101A">
      <w:pPr>
        <w:pStyle w:val="ListParagraph"/>
        <w:numPr>
          <w:ilvl w:val="0"/>
          <w:numId w:val="8"/>
        </w:numPr>
        <w:shd w:val="clear" w:color="auto" w:fill="FFFFFF"/>
        <w:spacing w:line="360" w:lineRule="auto"/>
        <w:jc w:val="both"/>
        <w:rPr>
          <w:rFonts w:ascii="Times New Roman" w:eastAsiaTheme="minorEastAsia" w:hAnsi="Times New Roman" w:cstheme="minorBidi"/>
          <w:sz w:val="24"/>
        </w:rPr>
      </w:pPr>
      <w:r w:rsidRPr="00EB76A0">
        <w:rPr>
          <w:rFonts w:ascii="Times New Roman" w:eastAsiaTheme="minorEastAsia" w:hAnsi="Times New Roman" w:cstheme="minorBidi"/>
          <w:sz w:val="24"/>
        </w:rPr>
        <w:t>Environmental pollution</w:t>
      </w:r>
    </w:p>
    <w:p w:rsidR="003F101A" w:rsidRPr="00EB76A0" w:rsidRDefault="003F101A" w:rsidP="003F101A">
      <w:pPr>
        <w:pStyle w:val="ListParagraph"/>
        <w:numPr>
          <w:ilvl w:val="0"/>
          <w:numId w:val="8"/>
        </w:numPr>
        <w:shd w:val="clear" w:color="auto" w:fill="FFFFFF"/>
        <w:spacing w:line="360" w:lineRule="auto"/>
        <w:jc w:val="both"/>
        <w:rPr>
          <w:rFonts w:ascii="Times New Roman" w:eastAsiaTheme="minorEastAsia" w:hAnsi="Times New Roman" w:cstheme="minorBidi"/>
          <w:sz w:val="24"/>
        </w:rPr>
      </w:pPr>
      <w:r w:rsidRPr="00EB76A0">
        <w:rPr>
          <w:rFonts w:ascii="Times New Roman" w:eastAsiaTheme="minorEastAsia" w:hAnsi="Times New Roman" w:cstheme="minorBidi"/>
          <w:sz w:val="24"/>
        </w:rPr>
        <w:t>N</w:t>
      </w:r>
      <w:r w:rsidR="00A1377B" w:rsidRPr="00EB76A0">
        <w:rPr>
          <w:rFonts w:ascii="Times New Roman" w:eastAsiaTheme="minorEastAsia" w:hAnsi="Times New Roman" w:cstheme="minorBidi"/>
          <w:sz w:val="24"/>
        </w:rPr>
        <w:t>utrien</w:t>
      </w:r>
      <w:r w:rsidR="006F309B" w:rsidRPr="00EB76A0">
        <w:rPr>
          <w:rFonts w:ascii="Times New Roman" w:eastAsiaTheme="minorEastAsia" w:hAnsi="Times New Roman" w:cstheme="minorBidi"/>
          <w:sz w:val="24"/>
        </w:rPr>
        <w:t>t deficiency: calories, protein</w:t>
      </w:r>
      <w:r w:rsidR="00A1377B" w:rsidRPr="00EB76A0">
        <w:rPr>
          <w:rFonts w:ascii="Times New Roman" w:eastAsiaTheme="minorEastAsia" w:hAnsi="Times New Roman" w:cstheme="minorBidi"/>
          <w:sz w:val="24"/>
        </w:rPr>
        <w:t xml:space="preserve"> </w:t>
      </w:r>
    </w:p>
    <w:p w:rsidR="003F101A" w:rsidRPr="00EB76A0" w:rsidRDefault="003F101A" w:rsidP="003F101A">
      <w:pPr>
        <w:pStyle w:val="ListParagraph"/>
        <w:numPr>
          <w:ilvl w:val="0"/>
          <w:numId w:val="8"/>
        </w:numPr>
        <w:shd w:val="clear" w:color="auto" w:fill="FFFFFF"/>
        <w:spacing w:line="360" w:lineRule="auto"/>
        <w:jc w:val="both"/>
        <w:rPr>
          <w:rFonts w:ascii="Times New Roman" w:eastAsiaTheme="minorEastAsia" w:hAnsi="Times New Roman" w:cstheme="minorBidi"/>
          <w:sz w:val="24"/>
        </w:rPr>
      </w:pPr>
      <w:r w:rsidRPr="00EB76A0">
        <w:rPr>
          <w:rFonts w:ascii="Times New Roman" w:eastAsiaTheme="minorEastAsia" w:hAnsi="Times New Roman" w:cstheme="minorBidi"/>
          <w:sz w:val="24"/>
        </w:rPr>
        <w:t>M</w:t>
      </w:r>
      <w:r w:rsidR="00A1377B" w:rsidRPr="00EB76A0">
        <w:rPr>
          <w:rFonts w:ascii="Times New Roman" w:eastAsiaTheme="minorEastAsia" w:hAnsi="Times New Roman" w:cstheme="minorBidi"/>
          <w:sz w:val="24"/>
        </w:rPr>
        <w:t>icronu</w:t>
      </w:r>
      <w:r w:rsidR="00647928" w:rsidRPr="00EB76A0">
        <w:rPr>
          <w:rFonts w:ascii="Times New Roman" w:eastAsiaTheme="minorEastAsia" w:hAnsi="Times New Roman" w:cstheme="minorBidi"/>
          <w:sz w:val="24"/>
        </w:rPr>
        <w:t>trie</w:t>
      </w:r>
      <w:r w:rsidRPr="00EB76A0">
        <w:rPr>
          <w:rFonts w:ascii="Times New Roman" w:eastAsiaTheme="minorEastAsia" w:hAnsi="Times New Roman" w:cstheme="minorBidi"/>
          <w:sz w:val="24"/>
        </w:rPr>
        <w:t xml:space="preserve">nts (vitamins and minerals) </w:t>
      </w:r>
    </w:p>
    <w:p w:rsidR="00A1377B" w:rsidRPr="00EB76A0" w:rsidRDefault="003F101A" w:rsidP="003F101A">
      <w:pPr>
        <w:pStyle w:val="ListParagraph"/>
        <w:numPr>
          <w:ilvl w:val="0"/>
          <w:numId w:val="8"/>
        </w:numPr>
        <w:shd w:val="clear" w:color="auto" w:fill="FFFFFF"/>
        <w:spacing w:line="360" w:lineRule="auto"/>
        <w:jc w:val="both"/>
        <w:rPr>
          <w:rFonts w:ascii="Times New Roman" w:eastAsiaTheme="minorEastAsia" w:hAnsi="Times New Roman" w:cstheme="minorBidi"/>
          <w:sz w:val="24"/>
        </w:rPr>
      </w:pPr>
      <w:r w:rsidRPr="00EB76A0">
        <w:rPr>
          <w:rFonts w:ascii="Times New Roman" w:eastAsiaTheme="minorEastAsia" w:hAnsi="Times New Roman" w:cstheme="minorBidi"/>
          <w:sz w:val="24"/>
        </w:rPr>
        <w:t xml:space="preserve">Injury </w:t>
      </w:r>
    </w:p>
    <w:p w:rsidR="00900BE5" w:rsidRPr="00EB76A0" w:rsidRDefault="00A1377B" w:rsidP="00A1377B">
      <w:pPr>
        <w:spacing w:line="360" w:lineRule="auto"/>
        <w:jc w:val="both"/>
        <w:rPr>
          <w:rFonts w:ascii="Times New Roman" w:hAnsi="Times New Roman" w:cs="Arial"/>
          <w:sz w:val="24"/>
          <w:szCs w:val="24"/>
        </w:rPr>
      </w:pPr>
      <w:r w:rsidRPr="00EB76A0">
        <w:rPr>
          <w:rFonts w:ascii="Times New Roman" w:hAnsi="Times New Roman" w:cs="Arial"/>
          <w:sz w:val="24"/>
          <w:szCs w:val="24"/>
        </w:rPr>
        <w:t>Previous research</w:t>
      </w:r>
      <w:r w:rsidR="00C46A8E" w:rsidRPr="00EB76A0">
        <w:rPr>
          <w:rFonts w:ascii="Times New Roman" w:hAnsi="Times New Roman" w:cs="Arial"/>
          <w:sz w:val="24"/>
          <w:szCs w:val="24"/>
        </w:rPr>
        <w:t>es</w:t>
      </w:r>
      <w:r w:rsidR="00647928" w:rsidRPr="00EB76A0">
        <w:rPr>
          <w:rFonts w:ascii="Times New Roman" w:hAnsi="Times New Roman" w:cs="Arial"/>
          <w:sz w:val="24"/>
          <w:szCs w:val="24"/>
        </w:rPr>
        <w:t xml:space="preserve"> have</w:t>
      </w:r>
      <w:r w:rsidRPr="00EB76A0">
        <w:rPr>
          <w:rFonts w:ascii="Times New Roman" w:hAnsi="Times New Roman" w:cs="Arial"/>
          <w:sz w:val="24"/>
          <w:szCs w:val="24"/>
        </w:rPr>
        <w:t xml:space="preserve"> </w:t>
      </w:r>
      <w:r w:rsidR="00647928" w:rsidRPr="00EB76A0">
        <w:rPr>
          <w:rFonts w:ascii="Times New Roman" w:hAnsi="Times New Roman" w:cs="Arial"/>
          <w:sz w:val="24"/>
          <w:szCs w:val="24"/>
        </w:rPr>
        <w:t>revealed</w:t>
      </w:r>
      <w:r w:rsidR="001E2634" w:rsidRPr="00EB76A0">
        <w:rPr>
          <w:rFonts w:ascii="Times New Roman" w:hAnsi="Times New Roman" w:cs="Arial"/>
          <w:sz w:val="24"/>
          <w:szCs w:val="24"/>
        </w:rPr>
        <w:t xml:space="preserve">, a child’s physical well-being and hence how long he lives depends on many factors. The place they live in, place where they are given birth, breastfeeding, maternal age all play a role. It has also </w:t>
      </w:r>
      <w:r w:rsidR="00900BE5" w:rsidRPr="00EB76A0">
        <w:rPr>
          <w:rFonts w:ascii="Times New Roman" w:hAnsi="Times New Roman" w:cs="Arial"/>
          <w:sz w:val="24"/>
          <w:szCs w:val="24"/>
        </w:rPr>
        <w:t>been suggested that whether children</w:t>
      </w:r>
      <w:r w:rsidR="001E2634" w:rsidRPr="00EB76A0">
        <w:rPr>
          <w:rFonts w:ascii="Times New Roman" w:hAnsi="Times New Roman" w:cs="Arial"/>
          <w:sz w:val="24"/>
          <w:szCs w:val="24"/>
        </w:rPr>
        <w:t xml:space="preserve"> are </w:t>
      </w:r>
      <w:r w:rsidR="00900BE5" w:rsidRPr="00EB76A0">
        <w:rPr>
          <w:rFonts w:ascii="Times New Roman" w:hAnsi="Times New Roman" w:cs="Arial"/>
          <w:sz w:val="24"/>
          <w:szCs w:val="24"/>
        </w:rPr>
        <w:t>receiving</w:t>
      </w:r>
      <w:r w:rsidR="001E2634" w:rsidRPr="00EB76A0">
        <w:rPr>
          <w:rFonts w:ascii="Times New Roman" w:hAnsi="Times New Roman" w:cs="Arial"/>
          <w:sz w:val="24"/>
          <w:szCs w:val="24"/>
        </w:rPr>
        <w:t xml:space="preserve"> postnat</w:t>
      </w:r>
      <w:r w:rsidR="00900BE5" w:rsidRPr="00EB76A0">
        <w:rPr>
          <w:rFonts w:ascii="Times New Roman" w:hAnsi="Times New Roman" w:cs="Arial"/>
          <w:sz w:val="24"/>
          <w:szCs w:val="24"/>
        </w:rPr>
        <w:t xml:space="preserve">al </w:t>
      </w:r>
      <w:r w:rsidR="00705673" w:rsidRPr="00EB76A0">
        <w:rPr>
          <w:rFonts w:ascii="Times New Roman" w:hAnsi="Times New Roman" w:cs="Arial"/>
          <w:sz w:val="24"/>
          <w:szCs w:val="24"/>
        </w:rPr>
        <w:t>care and proper education are</w:t>
      </w:r>
      <w:r w:rsidR="00900BE5" w:rsidRPr="00EB76A0">
        <w:rPr>
          <w:rFonts w:ascii="Times New Roman" w:hAnsi="Times New Roman" w:cs="Arial"/>
          <w:sz w:val="24"/>
          <w:szCs w:val="24"/>
        </w:rPr>
        <w:t xml:space="preserve"> major keys to better child health.  </w:t>
      </w:r>
      <w:r w:rsidR="001E2634" w:rsidRPr="00EB76A0">
        <w:rPr>
          <w:rFonts w:ascii="Times New Roman" w:hAnsi="Times New Roman" w:cs="Arial"/>
          <w:sz w:val="24"/>
          <w:szCs w:val="24"/>
        </w:rPr>
        <w:t xml:space="preserve">  </w:t>
      </w:r>
      <w:r w:rsidRPr="00EB76A0">
        <w:rPr>
          <w:rFonts w:ascii="Times New Roman" w:hAnsi="Times New Roman" w:cs="Arial"/>
          <w:sz w:val="24"/>
          <w:szCs w:val="24"/>
        </w:rPr>
        <w:t xml:space="preserve"> </w:t>
      </w:r>
    </w:p>
    <w:p w:rsidR="00C07F5B" w:rsidRPr="00EB76A0" w:rsidRDefault="005E50A4" w:rsidP="00A1377B">
      <w:pPr>
        <w:spacing w:line="360" w:lineRule="auto"/>
        <w:jc w:val="both"/>
        <w:rPr>
          <w:rFonts w:ascii="Times New Roman" w:hAnsi="Times New Roman" w:cs="Arial"/>
          <w:sz w:val="24"/>
          <w:szCs w:val="24"/>
        </w:rPr>
      </w:pPr>
      <w:r w:rsidRPr="00EB76A0">
        <w:rPr>
          <w:rFonts w:ascii="Times New Roman" w:hAnsi="Times New Roman"/>
          <w:sz w:val="24"/>
          <w:szCs w:val="32"/>
        </w:rPr>
        <w:lastRenderedPageBreak/>
        <w:t>Pneumonia alone stands out to be the foremost cause of deaths globally, especially in developing countries, where limited access and availability of health care or clinical services are inevitable, thus calling for low cost effective measures and massive participation of government.(Pandey et el,</w:t>
      </w:r>
      <w:r w:rsidR="008417C5" w:rsidRPr="00EB76A0">
        <w:rPr>
          <w:rFonts w:ascii="Times New Roman" w:hAnsi="Times New Roman"/>
          <w:sz w:val="24"/>
          <w:szCs w:val="32"/>
        </w:rPr>
        <w:t>1991</w:t>
      </w:r>
      <w:r w:rsidRPr="00EB76A0">
        <w:rPr>
          <w:rFonts w:ascii="Times New Roman" w:hAnsi="Times New Roman"/>
          <w:sz w:val="24"/>
          <w:szCs w:val="32"/>
        </w:rPr>
        <w:t>).</w:t>
      </w:r>
    </w:p>
    <w:p w:rsidR="00A1377B" w:rsidRPr="00EB76A0" w:rsidRDefault="00C64286" w:rsidP="00A1377B">
      <w:pPr>
        <w:spacing w:line="360" w:lineRule="auto"/>
        <w:jc w:val="both"/>
        <w:rPr>
          <w:rFonts w:ascii="Times New Roman" w:hAnsi="Times New Roman" w:cs="Arial"/>
          <w:sz w:val="24"/>
          <w:szCs w:val="24"/>
        </w:rPr>
      </w:pPr>
      <w:r w:rsidRPr="00EB76A0">
        <w:rPr>
          <w:rFonts w:ascii="Times New Roman" w:hAnsi="Times New Roman" w:cs="Arial"/>
          <w:sz w:val="24"/>
          <w:szCs w:val="24"/>
        </w:rPr>
        <w:t>The place where children are given birth is said to be a factor that changes the</w:t>
      </w:r>
      <w:r w:rsidR="00A1377B" w:rsidRPr="00EB76A0">
        <w:rPr>
          <w:rFonts w:ascii="Times New Roman" w:hAnsi="Times New Roman" w:cs="Arial"/>
          <w:sz w:val="24"/>
          <w:szCs w:val="24"/>
        </w:rPr>
        <w:t xml:space="preserve"> </w:t>
      </w:r>
      <w:r w:rsidR="00C07F5B" w:rsidRPr="00EB76A0">
        <w:rPr>
          <w:rFonts w:ascii="Times New Roman" w:hAnsi="Times New Roman" w:cs="Arial"/>
          <w:sz w:val="24"/>
          <w:szCs w:val="24"/>
        </w:rPr>
        <w:t>probability</w:t>
      </w:r>
      <w:r w:rsidR="00A1377B" w:rsidRPr="00EB76A0">
        <w:rPr>
          <w:rFonts w:ascii="Times New Roman" w:hAnsi="Times New Roman" w:cs="Arial"/>
          <w:sz w:val="24"/>
          <w:szCs w:val="24"/>
        </w:rPr>
        <w:t xml:space="preserve"> of</w:t>
      </w:r>
      <w:r w:rsidRPr="00EB76A0">
        <w:rPr>
          <w:rFonts w:ascii="Times New Roman" w:hAnsi="Times New Roman" w:cs="Arial"/>
          <w:sz w:val="24"/>
          <w:szCs w:val="24"/>
        </w:rPr>
        <w:t xml:space="preserve"> children’s deaths under the age of five years. </w:t>
      </w:r>
      <w:r w:rsidR="00A1377B" w:rsidRPr="00EB76A0">
        <w:rPr>
          <w:rFonts w:ascii="Times New Roman" w:hAnsi="Times New Roman" w:cs="Arial"/>
          <w:sz w:val="24"/>
          <w:szCs w:val="24"/>
        </w:rPr>
        <w:t xml:space="preserve"> </w:t>
      </w:r>
      <w:r w:rsidRPr="00EB76A0">
        <w:rPr>
          <w:rFonts w:ascii="Times New Roman" w:hAnsi="Times New Roman" w:cs="Arial"/>
          <w:sz w:val="24"/>
          <w:szCs w:val="24"/>
        </w:rPr>
        <w:t xml:space="preserve">Based on substantial data, it is seen that there’s greater probability of a child dying if delivered at home or similar place. However, if proper health facilities are available during the time of delivery, lower number of child deaths occur. </w:t>
      </w:r>
      <w:r w:rsidR="00DE5B85" w:rsidRPr="00EB76A0">
        <w:rPr>
          <w:rFonts w:ascii="Times New Roman" w:hAnsi="Times New Roman" w:cs="Arial"/>
          <w:sz w:val="24"/>
          <w:szCs w:val="24"/>
        </w:rPr>
        <w:t xml:space="preserve">The availability of healthcare professionals (also called skilled birth attendants) at health facilitates is the reason for such discrepancy.  </w:t>
      </w:r>
    </w:p>
    <w:p w:rsidR="00A1377B" w:rsidRPr="00EB76A0" w:rsidRDefault="00A1377B" w:rsidP="00A1377B">
      <w:pPr>
        <w:spacing w:line="360" w:lineRule="auto"/>
        <w:jc w:val="both"/>
        <w:rPr>
          <w:rFonts w:ascii="Times New Roman" w:hAnsi="Times New Roman" w:cs="Arial"/>
          <w:sz w:val="24"/>
          <w:szCs w:val="24"/>
        </w:rPr>
      </w:pPr>
      <w:r w:rsidRPr="00EB76A0">
        <w:rPr>
          <w:rFonts w:ascii="Times New Roman" w:hAnsi="Times New Roman" w:cs="Arial"/>
          <w:sz w:val="24"/>
          <w:szCs w:val="24"/>
        </w:rPr>
        <w:t xml:space="preserve">Access to postnatal care </w:t>
      </w:r>
      <w:r w:rsidR="00297326" w:rsidRPr="00EB76A0">
        <w:rPr>
          <w:rFonts w:ascii="Times New Roman" w:hAnsi="Times New Roman" w:cs="Arial"/>
          <w:sz w:val="24"/>
          <w:szCs w:val="24"/>
        </w:rPr>
        <w:t>is also responsible for reducing under-</w:t>
      </w:r>
      <w:r w:rsidR="00E77445" w:rsidRPr="00EB76A0">
        <w:rPr>
          <w:rFonts w:ascii="Times New Roman" w:hAnsi="Times New Roman" w:cs="Arial"/>
          <w:sz w:val="24"/>
          <w:szCs w:val="24"/>
        </w:rPr>
        <w:t xml:space="preserve">five deaths. It is seen that, if a healthcare professional visits the new born child for a regular checkup the probability of child death reduces. It must be noted that the visit must be within 2 days of delivery. This was evidently demonstrated in a Bangladeshi based research. </w:t>
      </w:r>
      <w:r w:rsidR="008417C5" w:rsidRPr="00EB76A0">
        <w:rPr>
          <w:rFonts w:ascii="Times New Roman" w:hAnsi="Times New Roman" w:cs="Arial"/>
          <w:sz w:val="24"/>
          <w:szCs w:val="24"/>
        </w:rPr>
        <w:t>(</w:t>
      </w:r>
      <w:proofErr w:type="spellStart"/>
      <w:r w:rsidR="008417C5" w:rsidRPr="00EB76A0">
        <w:rPr>
          <w:rFonts w:ascii="Times New Roman" w:hAnsi="Times New Roman" w:cs="Arial"/>
          <w:sz w:val="24"/>
          <w:szCs w:val="24"/>
        </w:rPr>
        <w:t>Baqui</w:t>
      </w:r>
      <w:proofErr w:type="spellEnd"/>
      <w:r w:rsidR="008417C5" w:rsidRPr="00EB76A0">
        <w:rPr>
          <w:rFonts w:ascii="Times New Roman" w:hAnsi="Times New Roman" w:cs="Arial"/>
          <w:sz w:val="24"/>
          <w:szCs w:val="24"/>
        </w:rPr>
        <w:t>,-)</w:t>
      </w:r>
    </w:p>
    <w:p w:rsidR="00A1377B" w:rsidRPr="00EB76A0" w:rsidRDefault="007B30AB" w:rsidP="0066248D">
      <w:pPr>
        <w:shd w:val="clear" w:color="auto" w:fill="FFFFFF"/>
        <w:spacing w:after="0" w:line="360" w:lineRule="auto"/>
        <w:jc w:val="both"/>
        <w:rPr>
          <w:rFonts w:ascii="Times New Roman" w:hAnsi="Times New Roman" w:cs="Arial"/>
          <w:sz w:val="24"/>
          <w:szCs w:val="24"/>
        </w:rPr>
      </w:pPr>
      <w:r w:rsidRPr="00EB76A0">
        <w:rPr>
          <w:rFonts w:ascii="Times New Roman" w:hAnsi="Times New Roman" w:cs="Arial"/>
          <w:sz w:val="24"/>
          <w:szCs w:val="24"/>
        </w:rPr>
        <w:t xml:space="preserve">In developing </w:t>
      </w:r>
      <w:r w:rsidR="000711BA" w:rsidRPr="00EB76A0">
        <w:rPr>
          <w:rFonts w:ascii="Times New Roman" w:hAnsi="Times New Roman" w:cs="Arial"/>
          <w:sz w:val="24"/>
          <w:szCs w:val="24"/>
        </w:rPr>
        <w:t>countries, the</w:t>
      </w:r>
      <w:r w:rsidRPr="00EB76A0">
        <w:rPr>
          <w:rFonts w:ascii="Times New Roman" w:hAnsi="Times New Roman" w:cs="Arial"/>
          <w:sz w:val="24"/>
          <w:szCs w:val="24"/>
        </w:rPr>
        <w:t xml:space="preserve"> mother’s age as well as her education are said to be vital factors that affect child mortality rates. According to studies, the probability of child death decreases when they are born to more educated mother</w:t>
      </w:r>
      <w:r w:rsidR="00555858" w:rsidRPr="00EB76A0">
        <w:rPr>
          <w:rFonts w:ascii="Times New Roman" w:hAnsi="Times New Roman" w:cs="Arial"/>
          <w:sz w:val="24"/>
          <w:szCs w:val="24"/>
        </w:rPr>
        <w:t>s</w:t>
      </w:r>
      <w:r w:rsidRPr="00EB76A0">
        <w:rPr>
          <w:rFonts w:ascii="Times New Roman" w:hAnsi="Times New Roman" w:cs="Arial"/>
          <w:sz w:val="24"/>
          <w:szCs w:val="24"/>
        </w:rPr>
        <w:t xml:space="preserve"> and conversely</w:t>
      </w:r>
      <w:r w:rsidR="00555858" w:rsidRPr="00EB76A0">
        <w:rPr>
          <w:rFonts w:ascii="Times New Roman" w:hAnsi="Times New Roman" w:cs="Arial"/>
          <w:sz w:val="24"/>
          <w:szCs w:val="24"/>
        </w:rPr>
        <w:t>, increases</w:t>
      </w:r>
      <w:r w:rsidRPr="00EB76A0">
        <w:rPr>
          <w:rFonts w:ascii="Times New Roman" w:hAnsi="Times New Roman" w:cs="Arial"/>
          <w:sz w:val="24"/>
          <w:szCs w:val="24"/>
        </w:rPr>
        <w:t xml:space="preserve"> if the mother is less educated.   </w:t>
      </w:r>
      <w:r w:rsidR="00A202E9" w:rsidRPr="00EB76A0">
        <w:rPr>
          <w:rFonts w:ascii="Times New Roman" w:hAnsi="Times New Roman" w:cs="Arial"/>
          <w:sz w:val="24"/>
          <w:szCs w:val="24"/>
        </w:rPr>
        <w:t>Better m</w:t>
      </w:r>
      <w:r w:rsidR="00A1377B" w:rsidRPr="00EB76A0">
        <w:rPr>
          <w:rFonts w:ascii="Times New Roman" w:hAnsi="Times New Roman" w:cs="Arial"/>
          <w:sz w:val="24"/>
          <w:szCs w:val="24"/>
        </w:rPr>
        <w:t xml:space="preserve">aternal education </w:t>
      </w:r>
      <w:r w:rsidR="00A202E9" w:rsidRPr="00EB76A0">
        <w:rPr>
          <w:rFonts w:ascii="Times New Roman" w:hAnsi="Times New Roman" w:cs="Arial"/>
          <w:sz w:val="24"/>
          <w:szCs w:val="24"/>
        </w:rPr>
        <w:t xml:space="preserve">will help enhance a mother’s knowledge about child care and nurture. Furthermore, it will allow the mother to have access to more information, improving her skills and her ability to judge and make decisions regarding her child’s well-being. In </w:t>
      </w:r>
      <w:r w:rsidR="005E167F" w:rsidRPr="00EB76A0">
        <w:rPr>
          <w:rFonts w:ascii="Times New Roman" w:hAnsi="Times New Roman" w:cs="Arial"/>
          <w:sz w:val="24"/>
          <w:szCs w:val="24"/>
        </w:rPr>
        <w:t>addition to</w:t>
      </w:r>
      <w:r w:rsidR="00A202E9" w:rsidRPr="00EB76A0">
        <w:rPr>
          <w:rFonts w:ascii="Times New Roman" w:hAnsi="Times New Roman" w:cs="Arial"/>
          <w:sz w:val="24"/>
          <w:szCs w:val="24"/>
        </w:rPr>
        <w:t xml:space="preserve"> education, mother’s age also impacts child </w:t>
      </w:r>
      <w:r w:rsidR="005E167F" w:rsidRPr="00EB76A0">
        <w:rPr>
          <w:rFonts w:ascii="Times New Roman" w:hAnsi="Times New Roman" w:cs="Arial"/>
          <w:sz w:val="24"/>
          <w:szCs w:val="24"/>
        </w:rPr>
        <w:t>mortality</w:t>
      </w:r>
      <w:r w:rsidR="00A202E9" w:rsidRPr="00EB76A0">
        <w:rPr>
          <w:rFonts w:ascii="Times New Roman" w:hAnsi="Times New Roman" w:cs="Arial"/>
          <w:sz w:val="24"/>
          <w:szCs w:val="24"/>
        </w:rPr>
        <w:t xml:space="preserve"> as studies show </w:t>
      </w:r>
      <w:r w:rsidR="002702FA" w:rsidRPr="00EB76A0">
        <w:rPr>
          <w:rFonts w:ascii="Times New Roman" w:hAnsi="Times New Roman" w:cs="Arial"/>
          <w:sz w:val="24"/>
          <w:szCs w:val="24"/>
        </w:rPr>
        <w:t>very young</w:t>
      </w:r>
      <w:r w:rsidR="00A202E9" w:rsidRPr="00EB76A0">
        <w:rPr>
          <w:rFonts w:ascii="Times New Roman" w:hAnsi="Times New Roman" w:cs="Arial"/>
          <w:sz w:val="24"/>
          <w:szCs w:val="24"/>
        </w:rPr>
        <w:t xml:space="preserve"> mothers</w:t>
      </w:r>
      <w:r w:rsidR="002702FA" w:rsidRPr="00EB76A0">
        <w:rPr>
          <w:rFonts w:ascii="Times New Roman" w:hAnsi="Times New Roman" w:cs="Arial"/>
          <w:sz w:val="24"/>
          <w:szCs w:val="24"/>
        </w:rPr>
        <w:t xml:space="preserve"> and very old mothers</w:t>
      </w:r>
      <w:r w:rsidR="00EC5AEF" w:rsidRPr="00EB76A0">
        <w:rPr>
          <w:rFonts w:ascii="Times New Roman" w:hAnsi="Times New Roman" w:cs="Arial"/>
          <w:sz w:val="24"/>
          <w:szCs w:val="24"/>
        </w:rPr>
        <w:t xml:space="preserve"> </w:t>
      </w:r>
      <w:r w:rsidR="00A202E9" w:rsidRPr="00EB76A0">
        <w:rPr>
          <w:rFonts w:ascii="Times New Roman" w:hAnsi="Times New Roman" w:cs="Arial"/>
          <w:sz w:val="24"/>
          <w:szCs w:val="24"/>
        </w:rPr>
        <w:t xml:space="preserve">tend to </w:t>
      </w:r>
      <w:r w:rsidR="005E167F" w:rsidRPr="00EB76A0">
        <w:rPr>
          <w:rFonts w:ascii="Times New Roman" w:hAnsi="Times New Roman" w:cs="Arial"/>
          <w:sz w:val="24"/>
          <w:szCs w:val="24"/>
        </w:rPr>
        <w:t>report more chi</w:t>
      </w:r>
      <w:r w:rsidR="002702FA" w:rsidRPr="00EB76A0">
        <w:rPr>
          <w:rFonts w:ascii="Times New Roman" w:hAnsi="Times New Roman" w:cs="Arial"/>
          <w:sz w:val="24"/>
          <w:szCs w:val="24"/>
        </w:rPr>
        <w:t>ld deaths when compared to middle aged</w:t>
      </w:r>
      <w:r w:rsidR="005E167F" w:rsidRPr="00EB76A0">
        <w:rPr>
          <w:rFonts w:ascii="Times New Roman" w:hAnsi="Times New Roman" w:cs="Arial"/>
          <w:sz w:val="24"/>
          <w:szCs w:val="24"/>
        </w:rPr>
        <w:t xml:space="preserve"> mothers. (</w:t>
      </w:r>
      <w:proofErr w:type="spellStart"/>
      <w:r w:rsidR="005E167F" w:rsidRPr="00EB76A0">
        <w:rPr>
          <w:rFonts w:ascii="Times New Roman" w:hAnsi="Times New Roman" w:cs="Arial"/>
          <w:sz w:val="24"/>
          <w:szCs w:val="24"/>
        </w:rPr>
        <w:t>Mando</w:t>
      </w:r>
      <w:proofErr w:type="spellEnd"/>
      <w:r w:rsidR="008417C5" w:rsidRPr="00EB76A0">
        <w:rPr>
          <w:rFonts w:ascii="Times New Roman" w:hAnsi="Times New Roman" w:cs="Arial"/>
          <w:sz w:val="24"/>
          <w:szCs w:val="24"/>
        </w:rPr>
        <w:t xml:space="preserve"> 1999, </w:t>
      </w:r>
      <w:proofErr w:type="spellStart"/>
      <w:r w:rsidR="008417C5" w:rsidRPr="00EB76A0">
        <w:rPr>
          <w:rFonts w:ascii="Times New Roman" w:hAnsi="Times New Roman" w:cs="Arial"/>
          <w:sz w:val="24"/>
          <w:szCs w:val="24"/>
        </w:rPr>
        <w:t>Mturi</w:t>
      </w:r>
      <w:proofErr w:type="spellEnd"/>
      <w:r w:rsidR="008417C5" w:rsidRPr="00EB76A0">
        <w:rPr>
          <w:rFonts w:ascii="Times New Roman" w:hAnsi="Times New Roman" w:cs="Arial"/>
          <w:sz w:val="24"/>
          <w:szCs w:val="24"/>
        </w:rPr>
        <w:t xml:space="preserve"> 1995) </w:t>
      </w:r>
    </w:p>
    <w:p w:rsidR="00A1377B" w:rsidRPr="00EB76A0" w:rsidRDefault="00A1377B" w:rsidP="00A1377B">
      <w:pPr>
        <w:shd w:val="clear" w:color="auto" w:fill="FFFFFF"/>
        <w:spacing w:after="0" w:line="360" w:lineRule="auto"/>
        <w:ind w:left="96"/>
        <w:jc w:val="both"/>
        <w:rPr>
          <w:rFonts w:ascii="Times New Roman" w:hAnsi="Times New Roman" w:cs="Arial"/>
          <w:sz w:val="24"/>
          <w:szCs w:val="24"/>
        </w:rPr>
      </w:pPr>
    </w:p>
    <w:p w:rsidR="00A1377B" w:rsidRPr="00EB76A0" w:rsidRDefault="00140194" w:rsidP="00065990">
      <w:pPr>
        <w:shd w:val="clear" w:color="auto" w:fill="FFFFFF"/>
        <w:spacing w:after="0" w:line="360" w:lineRule="auto"/>
        <w:jc w:val="both"/>
        <w:rPr>
          <w:rFonts w:ascii="Times New Roman" w:hAnsi="Times New Roman" w:cs="Arial"/>
          <w:sz w:val="24"/>
          <w:szCs w:val="24"/>
        </w:rPr>
      </w:pPr>
      <w:r w:rsidRPr="00EB76A0">
        <w:rPr>
          <w:rFonts w:ascii="Times New Roman" w:hAnsi="Times New Roman" w:cs="Arial"/>
          <w:sz w:val="24"/>
          <w:szCs w:val="24"/>
        </w:rPr>
        <w:t>It is also proposed that the gender of the child as well as their birth order may have a role to play in child mortality. According to a study</w:t>
      </w:r>
      <w:r w:rsidR="00A1377B" w:rsidRPr="00EB76A0">
        <w:rPr>
          <w:rFonts w:ascii="Times New Roman" w:hAnsi="Times New Roman" w:cs="Arial"/>
          <w:sz w:val="24"/>
          <w:szCs w:val="24"/>
        </w:rPr>
        <w:t xml:space="preserve"> in </w:t>
      </w:r>
      <w:r w:rsidRPr="00EB76A0">
        <w:rPr>
          <w:rFonts w:ascii="Times New Roman" w:hAnsi="Times New Roman" w:cs="Arial"/>
          <w:sz w:val="24"/>
          <w:szCs w:val="24"/>
        </w:rPr>
        <w:t>Malawi, however, there is trivial effect caused by gender of the child, unlike higher birth order which tends to increase the risk of child death. (</w:t>
      </w:r>
      <w:proofErr w:type="spellStart"/>
      <w:r w:rsidR="008417C5" w:rsidRPr="00EB76A0">
        <w:rPr>
          <w:rFonts w:ascii="Times New Roman" w:hAnsi="Times New Roman" w:cs="Arial"/>
          <w:sz w:val="24"/>
          <w:szCs w:val="24"/>
        </w:rPr>
        <w:t>Mutisya</w:t>
      </w:r>
      <w:proofErr w:type="spellEnd"/>
      <w:r w:rsidR="008417C5" w:rsidRPr="00EB76A0">
        <w:rPr>
          <w:rFonts w:ascii="Times New Roman" w:hAnsi="Times New Roman" w:cs="Arial"/>
          <w:sz w:val="24"/>
          <w:szCs w:val="24"/>
        </w:rPr>
        <w:t xml:space="preserve"> 2010)</w:t>
      </w:r>
    </w:p>
    <w:p w:rsidR="00A1377B" w:rsidRPr="00EB76A0" w:rsidRDefault="00A1377B" w:rsidP="00A1377B">
      <w:pPr>
        <w:shd w:val="clear" w:color="auto" w:fill="FFFFFF"/>
        <w:spacing w:after="0" w:line="360" w:lineRule="auto"/>
        <w:ind w:left="96"/>
        <w:jc w:val="both"/>
        <w:rPr>
          <w:rFonts w:ascii="Times New Roman" w:hAnsi="Times New Roman" w:cs="Arial"/>
          <w:sz w:val="24"/>
          <w:szCs w:val="24"/>
        </w:rPr>
      </w:pPr>
    </w:p>
    <w:p w:rsidR="00A1377B" w:rsidRPr="00EB76A0" w:rsidRDefault="00140194" w:rsidP="00065990">
      <w:pPr>
        <w:shd w:val="clear" w:color="auto" w:fill="FFFFFF"/>
        <w:spacing w:after="0" w:line="360" w:lineRule="auto"/>
        <w:jc w:val="both"/>
        <w:rPr>
          <w:rFonts w:ascii="Times New Roman" w:hAnsi="Times New Roman"/>
          <w:sz w:val="24"/>
          <w:szCs w:val="32"/>
        </w:rPr>
      </w:pPr>
      <w:r w:rsidRPr="00EB76A0">
        <w:rPr>
          <w:rFonts w:ascii="Times New Roman" w:hAnsi="Times New Roman" w:cs="Arial"/>
          <w:sz w:val="24"/>
          <w:szCs w:val="24"/>
        </w:rPr>
        <w:lastRenderedPageBreak/>
        <w:t>Another major determinant of child mortality is the household</w:t>
      </w:r>
      <w:r w:rsidR="00A1377B" w:rsidRPr="00EB76A0">
        <w:rPr>
          <w:rFonts w:ascii="Times New Roman" w:hAnsi="Times New Roman" w:cs="Arial"/>
          <w:sz w:val="24"/>
          <w:szCs w:val="24"/>
        </w:rPr>
        <w:t xml:space="preserve"> socioeconomic status</w:t>
      </w:r>
      <w:r w:rsidRPr="00EB76A0">
        <w:rPr>
          <w:rFonts w:ascii="Times New Roman" w:hAnsi="Times New Roman" w:cs="Arial"/>
          <w:sz w:val="24"/>
          <w:szCs w:val="24"/>
        </w:rPr>
        <w:t xml:space="preserve"> of households.  As</w:t>
      </w:r>
      <w:r w:rsidR="00671942" w:rsidRPr="00EB76A0">
        <w:rPr>
          <w:rFonts w:ascii="Times New Roman" w:hAnsi="Times New Roman" w:cs="Arial"/>
          <w:sz w:val="24"/>
          <w:szCs w:val="24"/>
        </w:rPr>
        <w:t xml:space="preserve"> </w:t>
      </w:r>
      <w:proofErr w:type="spellStart"/>
      <w:r w:rsidR="008417C5" w:rsidRPr="00EB76A0">
        <w:rPr>
          <w:rFonts w:ascii="Times New Roman" w:hAnsi="Times New Roman" w:cs="Arial"/>
          <w:sz w:val="24"/>
          <w:szCs w:val="24"/>
        </w:rPr>
        <w:t>Mturi</w:t>
      </w:r>
      <w:proofErr w:type="spellEnd"/>
      <w:r w:rsidR="008417C5" w:rsidRPr="00EB76A0">
        <w:rPr>
          <w:rFonts w:ascii="Times New Roman" w:hAnsi="Times New Roman" w:cs="Arial"/>
          <w:sz w:val="24"/>
          <w:szCs w:val="24"/>
        </w:rPr>
        <w:t xml:space="preserve"> </w:t>
      </w:r>
      <w:r w:rsidR="00671942" w:rsidRPr="00EB76A0">
        <w:rPr>
          <w:rFonts w:ascii="Times New Roman" w:hAnsi="Times New Roman" w:cs="Arial"/>
          <w:sz w:val="24"/>
          <w:szCs w:val="24"/>
        </w:rPr>
        <w:t>(</w:t>
      </w:r>
      <w:r w:rsidR="008417C5" w:rsidRPr="00EB76A0">
        <w:rPr>
          <w:rFonts w:ascii="Times New Roman" w:hAnsi="Times New Roman" w:cs="Arial"/>
          <w:sz w:val="24"/>
          <w:szCs w:val="24"/>
        </w:rPr>
        <w:t>2010)</w:t>
      </w:r>
      <w:r w:rsidRPr="00EB76A0">
        <w:rPr>
          <w:rFonts w:ascii="Times New Roman" w:hAnsi="Times New Roman" w:cs="Arial"/>
          <w:sz w:val="24"/>
          <w:szCs w:val="24"/>
        </w:rPr>
        <w:t xml:space="preserve"> investigated,</w:t>
      </w:r>
      <w:r w:rsidR="008417C5" w:rsidRPr="00EB76A0">
        <w:rPr>
          <w:rFonts w:ascii="Times New Roman" w:hAnsi="Times New Roman" w:cs="Arial"/>
          <w:sz w:val="24"/>
          <w:szCs w:val="24"/>
        </w:rPr>
        <w:t xml:space="preserve"> </w:t>
      </w:r>
      <w:r w:rsidRPr="00EB76A0">
        <w:rPr>
          <w:rFonts w:ascii="Times New Roman" w:hAnsi="Times New Roman" w:cs="Arial"/>
          <w:sz w:val="24"/>
          <w:szCs w:val="24"/>
        </w:rPr>
        <w:t>e</w:t>
      </w:r>
      <w:r w:rsidR="00A1377B" w:rsidRPr="00EB76A0">
        <w:rPr>
          <w:rFonts w:ascii="Times New Roman" w:hAnsi="Times New Roman" w:cs="Arial"/>
          <w:sz w:val="24"/>
          <w:szCs w:val="24"/>
        </w:rPr>
        <w:t>vidence suggest</w:t>
      </w:r>
      <w:r w:rsidRPr="00EB76A0">
        <w:rPr>
          <w:rFonts w:ascii="Times New Roman" w:hAnsi="Times New Roman" w:cs="Arial"/>
          <w:sz w:val="24"/>
          <w:szCs w:val="24"/>
        </w:rPr>
        <w:t>s that poverty is</w:t>
      </w:r>
      <w:r w:rsidR="00671942" w:rsidRPr="00EB76A0">
        <w:rPr>
          <w:rFonts w:ascii="Times New Roman" w:hAnsi="Times New Roman" w:cs="Arial"/>
          <w:sz w:val="24"/>
          <w:szCs w:val="24"/>
        </w:rPr>
        <w:t xml:space="preserve"> </w:t>
      </w:r>
      <w:r w:rsidR="00A1377B" w:rsidRPr="00EB76A0">
        <w:rPr>
          <w:rFonts w:ascii="Times New Roman" w:hAnsi="Times New Roman" w:cs="Arial"/>
          <w:sz w:val="24"/>
          <w:szCs w:val="24"/>
        </w:rPr>
        <w:t xml:space="preserve">an underlying factor </w:t>
      </w:r>
      <w:r w:rsidR="00671942" w:rsidRPr="00EB76A0">
        <w:rPr>
          <w:rFonts w:ascii="Times New Roman" w:hAnsi="Times New Roman" w:cs="Arial"/>
          <w:sz w:val="24"/>
          <w:szCs w:val="24"/>
        </w:rPr>
        <w:t>o</w:t>
      </w:r>
      <w:r w:rsidR="00A1377B" w:rsidRPr="00EB76A0">
        <w:rPr>
          <w:rFonts w:ascii="Times New Roman" w:hAnsi="Times New Roman" w:cs="Arial"/>
          <w:sz w:val="24"/>
          <w:szCs w:val="24"/>
        </w:rPr>
        <w:t xml:space="preserve">f child deaths. </w:t>
      </w:r>
      <w:r w:rsidRPr="00EB76A0">
        <w:rPr>
          <w:rFonts w:ascii="Times New Roman" w:hAnsi="Times New Roman" w:cs="Arial"/>
          <w:sz w:val="24"/>
          <w:szCs w:val="24"/>
        </w:rPr>
        <w:t>According to a Nigerian Demographic and Health survey conducted in 2008, more children</w:t>
      </w:r>
      <w:r w:rsidR="003C67FA" w:rsidRPr="00EB76A0">
        <w:rPr>
          <w:rFonts w:ascii="Times New Roman" w:hAnsi="Times New Roman" w:cs="Arial"/>
          <w:sz w:val="24"/>
          <w:szCs w:val="24"/>
        </w:rPr>
        <w:t xml:space="preserve"> die at a young age</w:t>
      </w:r>
      <w:r w:rsidRPr="00EB76A0">
        <w:rPr>
          <w:rFonts w:ascii="Times New Roman" w:hAnsi="Times New Roman" w:cs="Arial"/>
          <w:sz w:val="24"/>
          <w:szCs w:val="24"/>
        </w:rPr>
        <w:t xml:space="preserve"> in poverty </w:t>
      </w:r>
      <w:r w:rsidR="003C67FA" w:rsidRPr="00EB76A0">
        <w:rPr>
          <w:rFonts w:ascii="Times New Roman" w:hAnsi="Times New Roman" w:cs="Arial"/>
          <w:sz w:val="24"/>
          <w:szCs w:val="24"/>
        </w:rPr>
        <w:t>stricken</w:t>
      </w:r>
      <w:r w:rsidRPr="00EB76A0">
        <w:rPr>
          <w:rFonts w:ascii="Times New Roman" w:hAnsi="Times New Roman" w:cs="Arial"/>
          <w:sz w:val="24"/>
          <w:szCs w:val="24"/>
        </w:rPr>
        <w:t xml:space="preserve"> houses, when compared to well-off households. </w:t>
      </w:r>
    </w:p>
    <w:p w:rsidR="009D7F69" w:rsidRPr="00EB76A0" w:rsidRDefault="009D7F69" w:rsidP="00A1377B">
      <w:pPr>
        <w:pStyle w:val="NormalWeb"/>
        <w:shd w:val="clear" w:color="auto" w:fill="FFFFFF"/>
        <w:spacing w:before="0" w:beforeAutospacing="0" w:after="150" w:afterAutospacing="0" w:line="360" w:lineRule="auto"/>
        <w:jc w:val="both"/>
      </w:pPr>
    </w:p>
    <w:p w:rsidR="009D7F69" w:rsidRPr="00EB76A0" w:rsidRDefault="00F34E82" w:rsidP="009D7F69">
      <w:pPr>
        <w:pStyle w:val="NormalWeb"/>
        <w:shd w:val="clear" w:color="auto" w:fill="FFFFFF"/>
        <w:spacing w:before="0" w:beforeAutospacing="0" w:after="150" w:afterAutospacing="0" w:line="360" w:lineRule="auto"/>
        <w:jc w:val="both"/>
        <w:rPr>
          <w:rFonts w:cs="Helvetica"/>
          <w:szCs w:val="26"/>
        </w:rPr>
      </w:pPr>
      <w:r w:rsidRPr="00EB76A0">
        <w:t xml:space="preserve">Child mortality rate </w:t>
      </w:r>
      <w:r w:rsidR="00590E77" w:rsidRPr="00EB76A0">
        <w:t>has decreased by a heavy margin of</w:t>
      </w:r>
      <w:r w:rsidRPr="00EB76A0">
        <w:t xml:space="preserve"> 37% over a </w:t>
      </w:r>
      <w:r w:rsidR="00590E77" w:rsidRPr="00EB76A0">
        <w:t>time span</w:t>
      </w:r>
      <w:r w:rsidRPr="00EB76A0">
        <w:t xml:space="preserve"> of</w:t>
      </w:r>
      <w:r w:rsidR="00590E77" w:rsidRPr="00EB76A0">
        <w:t xml:space="preserve"> 10 years, </w:t>
      </w:r>
      <w:r w:rsidR="00590E77" w:rsidRPr="00EB76A0">
        <w:rPr>
          <w:rFonts w:cs="Helvetica"/>
          <w:szCs w:val="26"/>
        </w:rPr>
        <w:t>demonstrating that place of residence, condition of living or living in rural region, mothers’ education as well as poverty all lead to impacting early child deaths.</w:t>
      </w:r>
      <w:r w:rsidR="00A1377B" w:rsidRPr="00EB76A0">
        <w:rPr>
          <w:rFonts w:cs="Helvetica"/>
          <w:szCs w:val="26"/>
        </w:rPr>
        <w:t xml:space="preserve"> </w:t>
      </w:r>
      <w:r w:rsidR="00590E77" w:rsidRPr="00EB76A0">
        <w:t xml:space="preserve">(Kingsley </w:t>
      </w:r>
      <w:proofErr w:type="gramStart"/>
      <w:r w:rsidR="00590E77" w:rsidRPr="00EB76A0">
        <w:t>et</w:t>
      </w:r>
      <w:proofErr w:type="gramEnd"/>
      <w:r w:rsidR="00590E77" w:rsidRPr="00EB76A0">
        <w:t xml:space="preserve"> el. 2015)</w:t>
      </w:r>
    </w:p>
    <w:p w:rsidR="00E13373" w:rsidRPr="00EB76A0" w:rsidRDefault="00A1377B" w:rsidP="008123E6">
      <w:pPr>
        <w:spacing w:line="360" w:lineRule="auto"/>
        <w:jc w:val="both"/>
        <w:rPr>
          <w:rFonts w:ascii="Times New Roman" w:hAnsi="Times New Roman"/>
          <w:sz w:val="24"/>
          <w:szCs w:val="24"/>
        </w:rPr>
      </w:pPr>
      <w:proofErr w:type="spellStart"/>
      <w:r w:rsidRPr="00EB76A0">
        <w:rPr>
          <w:rFonts w:ascii="Times New Roman" w:eastAsiaTheme="minorEastAsia" w:hAnsi="Times New Roman" w:cs="Arial"/>
          <w:sz w:val="24"/>
          <w:szCs w:val="27"/>
        </w:rPr>
        <w:t>Deribew</w:t>
      </w:r>
      <w:proofErr w:type="spellEnd"/>
      <w:r w:rsidRPr="00EB76A0">
        <w:rPr>
          <w:rFonts w:ascii="Times New Roman" w:eastAsiaTheme="minorEastAsia" w:hAnsi="Times New Roman" w:cs="Arial"/>
          <w:sz w:val="24"/>
          <w:szCs w:val="27"/>
        </w:rPr>
        <w:t xml:space="preserve"> </w:t>
      </w:r>
      <w:proofErr w:type="gramStart"/>
      <w:r w:rsidRPr="00EB76A0">
        <w:rPr>
          <w:rFonts w:ascii="Times New Roman" w:eastAsiaTheme="minorEastAsia" w:hAnsi="Times New Roman" w:cs="Arial"/>
          <w:sz w:val="24"/>
          <w:szCs w:val="27"/>
        </w:rPr>
        <w:t>et</w:t>
      </w:r>
      <w:proofErr w:type="gramEnd"/>
      <w:r w:rsidRPr="00EB76A0">
        <w:rPr>
          <w:rFonts w:ascii="Times New Roman" w:eastAsiaTheme="minorEastAsia" w:hAnsi="Times New Roman" w:cs="Arial"/>
          <w:sz w:val="24"/>
          <w:szCs w:val="27"/>
        </w:rPr>
        <w:t xml:space="preserve"> el </w:t>
      </w:r>
      <w:r w:rsidR="008417C5" w:rsidRPr="00EB76A0">
        <w:rPr>
          <w:rFonts w:ascii="Times New Roman" w:eastAsiaTheme="minorEastAsia" w:hAnsi="Times New Roman" w:cs="Arial"/>
          <w:sz w:val="24"/>
          <w:szCs w:val="27"/>
        </w:rPr>
        <w:t>(2007</w:t>
      </w:r>
      <w:r w:rsidR="00E13373" w:rsidRPr="00EB76A0">
        <w:rPr>
          <w:rFonts w:ascii="Times New Roman" w:eastAsiaTheme="minorEastAsia" w:hAnsi="Times New Roman" w:cs="Arial"/>
          <w:sz w:val="24"/>
          <w:szCs w:val="27"/>
        </w:rPr>
        <w:t>)</w:t>
      </w:r>
      <w:r w:rsidR="00E13373" w:rsidRPr="00EB76A0">
        <w:rPr>
          <w:rFonts w:ascii="Times New Roman" w:hAnsi="Times New Roman" w:cs="Arial"/>
          <w:sz w:val="24"/>
          <w:szCs w:val="19"/>
          <w:shd w:val="clear" w:color="auto" w:fill="FFFFFF"/>
        </w:rPr>
        <w:t xml:space="preserve"> c</w:t>
      </w:r>
      <w:r w:rsidRPr="00EB76A0">
        <w:rPr>
          <w:rFonts w:ascii="Times New Roman" w:hAnsi="Times New Roman" w:cs="Arial"/>
          <w:sz w:val="24"/>
          <w:szCs w:val="19"/>
          <w:shd w:val="clear" w:color="auto" w:fill="FFFFFF"/>
        </w:rPr>
        <w:t xml:space="preserve">oncludes neonatal causes, pneumonia, malaria and diarrheal diseases were the </w:t>
      </w:r>
      <w:r w:rsidR="002C4DA2" w:rsidRPr="00EB76A0">
        <w:rPr>
          <w:rFonts w:ascii="Times New Roman" w:hAnsi="Times New Roman" w:cs="Arial"/>
          <w:sz w:val="24"/>
          <w:szCs w:val="19"/>
          <w:shd w:val="clear" w:color="auto" w:fill="FFFFFF"/>
        </w:rPr>
        <w:t>key determinants</w:t>
      </w:r>
      <w:r w:rsidRPr="00EB76A0">
        <w:rPr>
          <w:rFonts w:ascii="Times New Roman" w:hAnsi="Times New Roman" w:cs="Arial"/>
          <w:sz w:val="24"/>
          <w:szCs w:val="19"/>
          <w:shd w:val="clear" w:color="auto" w:fill="FFFFFF"/>
        </w:rPr>
        <w:t xml:space="preserve"> of under-five children in Ethiopia. In this study, </w:t>
      </w:r>
      <w:r w:rsidR="002C4DA2" w:rsidRPr="00EB76A0">
        <w:rPr>
          <w:rFonts w:ascii="Times New Roman" w:hAnsi="Times New Roman" w:cs="Arial"/>
          <w:sz w:val="24"/>
          <w:szCs w:val="19"/>
          <w:shd w:val="clear" w:color="auto" w:fill="FFFFFF"/>
        </w:rPr>
        <w:t xml:space="preserve">he quoted </w:t>
      </w:r>
      <w:r w:rsidRPr="00EB76A0">
        <w:rPr>
          <w:rFonts w:ascii="Times New Roman" w:hAnsi="Times New Roman" w:cs="Arial"/>
          <w:sz w:val="24"/>
          <w:szCs w:val="19"/>
          <w:shd w:val="clear" w:color="auto" w:fill="FFFFFF"/>
        </w:rPr>
        <w:t xml:space="preserve">practice of mothers </w:t>
      </w:r>
      <w:r w:rsidR="002C4DA2" w:rsidRPr="00EB76A0">
        <w:rPr>
          <w:rFonts w:ascii="Times New Roman" w:hAnsi="Times New Roman" w:cs="Arial"/>
          <w:sz w:val="24"/>
          <w:szCs w:val="19"/>
          <w:shd w:val="clear" w:color="auto" w:fill="FFFFFF"/>
        </w:rPr>
        <w:t xml:space="preserve">and availability of </w:t>
      </w:r>
      <w:r w:rsidRPr="00EB76A0">
        <w:rPr>
          <w:rFonts w:ascii="Times New Roman" w:hAnsi="Times New Roman" w:cs="Arial"/>
          <w:sz w:val="24"/>
          <w:szCs w:val="19"/>
          <w:shd w:val="clear" w:color="auto" w:fill="FFFFFF"/>
        </w:rPr>
        <w:t xml:space="preserve">modern treatment are </w:t>
      </w:r>
      <w:r w:rsidR="002C4DA2" w:rsidRPr="00EB76A0">
        <w:rPr>
          <w:rFonts w:ascii="Times New Roman" w:hAnsi="Times New Roman" w:cs="Arial"/>
          <w:sz w:val="24"/>
          <w:szCs w:val="19"/>
          <w:shd w:val="clear" w:color="auto" w:fill="FFFFFF"/>
        </w:rPr>
        <w:t>crucial</w:t>
      </w:r>
      <w:r w:rsidRPr="00EB76A0">
        <w:rPr>
          <w:rFonts w:ascii="Times New Roman" w:hAnsi="Times New Roman" w:cs="Arial"/>
          <w:sz w:val="24"/>
          <w:szCs w:val="19"/>
          <w:shd w:val="clear" w:color="auto" w:fill="FFFFFF"/>
        </w:rPr>
        <w:t xml:space="preserve"> </w:t>
      </w:r>
      <w:r w:rsidR="002C4DA2" w:rsidRPr="00EB76A0">
        <w:rPr>
          <w:rFonts w:ascii="Times New Roman" w:hAnsi="Times New Roman" w:cs="Arial"/>
          <w:sz w:val="24"/>
          <w:szCs w:val="19"/>
          <w:shd w:val="clear" w:color="auto" w:fill="FFFFFF"/>
        </w:rPr>
        <w:t xml:space="preserve">to </w:t>
      </w:r>
      <w:r w:rsidRPr="00EB76A0">
        <w:rPr>
          <w:rFonts w:ascii="Times New Roman" w:hAnsi="Times New Roman" w:cs="Arial"/>
          <w:sz w:val="24"/>
          <w:szCs w:val="19"/>
          <w:shd w:val="clear" w:color="auto" w:fill="FFFFFF"/>
        </w:rPr>
        <w:t>child survival</w:t>
      </w:r>
      <w:r w:rsidR="002C4DA2" w:rsidRPr="00EB76A0">
        <w:rPr>
          <w:rFonts w:ascii="Times New Roman" w:hAnsi="Times New Roman" w:cs="Arial"/>
          <w:sz w:val="24"/>
          <w:szCs w:val="19"/>
          <w:shd w:val="clear" w:color="auto" w:fill="FFFFFF"/>
        </w:rPr>
        <w:t>.</w:t>
      </w:r>
    </w:p>
    <w:p w:rsidR="00E13373" w:rsidRPr="00EB76A0" w:rsidRDefault="00E13373" w:rsidP="008123E6">
      <w:pPr>
        <w:spacing w:line="360" w:lineRule="auto"/>
        <w:jc w:val="both"/>
        <w:rPr>
          <w:rFonts w:ascii="Times New Roman" w:hAnsi="Times New Roman"/>
          <w:sz w:val="24"/>
          <w:szCs w:val="24"/>
        </w:rPr>
      </w:pPr>
    </w:p>
    <w:p w:rsidR="00D85E4D" w:rsidRPr="00EB76A0" w:rsidRDefault="00D85E4D" w:rsidP="008123E6">
      <w:pPr>
        <w:spacing w:line="360" w:lineRule="auto"/>
        <w:jc w:val="both"/>
        <w:rPr>
          <w:rFonts w:ascii="Times New Roman" w:hAnsi="Times New Roman"/>
          <w:sz w:val="24"/>
          <w:szCs w:val="24"/>
        </w:rPr>
      </w:pPr>
    </w:p>
    <w:p w:rsidR="00D85E4D" w:rsidRPr="00EB76A0" w:rsidRDefault="00D85E4D" w:rsidP="008123E6">
      <w:pPr>
        <w:spacing w:line="360" w:lineRule="auto"/>
        <w:jc w:val="both"/>
        <w:rPr>
          <w:rFonts w:ascii="Times New Roman" w:hAnsi="Times New Roman"/>
          <w:sz w:val="24"/>
          <w:szCs w:val="24"/>
        </w:rPr>
      </w:pPr>
    </w:p>
    <w:p w:rsidR="00D85E4D" w:rsidRPr="00EB76A0" w:rsidRDefault="00D85E4D" w:rsidP="008123E6">
      <w:pPr>
        <w:spacing w:line="360" w:lineRule="auto"/>
        <w:jc w:val="both"/>
        <w:rPr>
          <w:rFonts w:ascii="Times New Roman" w:hAnsi="Times New Roman"/>
          <w:sz w:val="24"/>
          <w:szCs w:val="24"/>
        </w:rPr>
      </w:pPr>
    </w:p>
    <w:p w:rsidR="00D85E4D" w:rsidRPr="00EB76A0" w:rsidRDefault="00D85E4D" w:rsidP="008123E6">
      <w:pPr>
        <w:spacing w:line="360" w:lineRule="auto"/>
        <w:jc w:val="both"/>
        <w:rPr>
          <w:rFonts w:ascii="Times New Roman" w:hAnsi="Times New Roman"/>
          <w:sz w:val="24"/>
          <w:szCs w:val="24"/>
        </w:rPr>
      </w:pPr>
    </w:p>
    <w:p w:rsidR="00D85E4D" w:rsidRPr="00EB76A0" w:rsidRDefault="00D85E4D" w:rsidP="008123E6">
      <w:pPr>
        <w:spacing w:line="360" w:lineRule="auto"/>
        <w:jc w:val="both"/>
        <w:rPr>
          <w:rFonts w:ascii="Times New Roman" w:hAnsi="Times New Roman"/>
          <w:sz w:val="24"/>
          <w:szCs w:val="24"/>
        </w:rPr>
      </w:pPr>
    </w:p>
    <w:p w:rsidR="00D85E4D" w:rsidRPr="00EB76A0" w:rsidRDefault="00D85E4D" w:rsidP="008123E6">
      <w:pPr>
        <w:spacing w:line="360" w:lineRule="auto"/>
        <w:jc w:val="both"/>
        <w:rPr>
          <w:rFonts w:ascii="Times New Roman" w:hAnsi="Times New Roman"/>
          <w:sz w:val="24"/>
          <w:szCs w:val="24"/>
        </w:rPr>
      </w:pPr>
    </w:p>
    <w:p w:rsidR="00D85E4D" w:rsidRPr="00EB76A0" w:rsidRDefault="00D85E4D" w:rsidP="008123E6">
      <w:pPr>
        <w:spacing w:line="360" w:lineRule="auto"/>
        <w:jc w:val="both"/>
        <w:rPr>
          <w:rFonts w:ascii="Times New Roman" w:hAnsi="Times New Roman"/>
          <w:sz w:val="24"/>
          <w:szCs w:val="24"/>
        </w:rPr>
      </w:pPr>
    </w:p>
    <w:p w:rsidR="00D85E4D" w:rsidRPr="00EB76A0" w:rsidRDefault="00D85E4D" w:rsidP="008123E6">
      <w:pPr>
        <w:spacing w:line="360" w:lineRule="auto"/>
        <w:jc w:val="both"/>
        <w:rPr>
          <w:rFonts w:ascii="Times New Roman" w:hAnsi="Times New Roman"/>
          <w:sz w:val="24"/>
          <w:szCs w:val="24"/>
        </w:rPr>
      </w:pPr>
    </w:p>
    <w:p w:rsidR="00D85E4D" w:rsidRPr="00EB76A0" w:rsidRDefault="00D85E4D" w:rsidP="008123E6">
      <w:pPr>
        <w:spacing w:line="360" w:lineRule="auto"/>
        <w:jc w:val="both"/>
        <w:rPr>
          <w:rFonts w:ascii="Times New Roman" w:hAnsi="Times New Roman"/>
          <w:sz w:val="24"/>
          <w:szCs w:val="24"/>
        </w:rPr>
      </w:pPr>
    </w:p>
    <w:p w:rsidR="00D85E4D" w:rsidRPr="00EB76A0" w:rsidRDefault="00D85E4D" w:rsidP="008123E6">
      <w:pPr>
        <w:spacing w:line="360" w:lineRule="auto"/>
        <w:jc w:val="both"/>
        <w:rPr>
          <w:rFonts w:ascii="Times New Roman" w:hAnsi="Times New Roman"/>
          <w:sz w:val="24"/>
          <w:szCs w:val="24"/>
        </w:rPr>
      </w:pPr>
    </w:p>
    <w:p w:rsidR="00D85E4D" w:rsidRPr="00EB76A0" w:rsidRDefault="00D85E4D" w:rsidP="008123E6">
      <w:pPr>
        <w:spacing w:line="360" w:lineRule="auto"/>
        <w:jc w:val="both"/>
        <w:rPr>
          <w:rFonts w:ascii="Times New Roman" w:hAnsi="Times New Roman"/>
          <w:sz w:val="24"/>
          <w:szCs w:val="24"/>
        </w:rPr>
      </w:pPr>
    </w:p>
    <w:p w:rsidR="00D85E4D" w:rsidRPr="00EB76A0" w:rsidRDefault="00D85E4D" w:rsidP="008123E6">
      <w:pPr>
        <w:spacing w:line="360" w:lineRule="auto"/>
        <w:jc w:val="both"/>
        <w:rPr>
          <w:rFonts w:ascii="Times New Roman" w:hAnsi="Times New Roman"/>
          <w:sz w:val="24"/>
          <w:szCs w:val="24"/>
        </w:rPr>
      </w:pPr>
    </w:p>
    <w:p w:rsidR="00D85E4D" w:rsidRPr="00EB76A0" w:rsidRDefault="00D85E4D" w:rsidP="008123E6">
      <w:pPr>
        <w:spacing w:line="360" w:lineRule="auto"/>
        <w:jc w:val="both"/>
        <w:rPr>
          <w:rFonts w:ascii="Times New Roman" w:hAnsi="Times New Roman"/>
          <w:sz w:val="24"/>
          <w:szCs w:val="24"/>
        </w:rPr>
      </w:pPr>
    </w:p>
    <w:p w:rsidR="00D85E4D" w:rsidRPr="00EB76A0" w:rsidRDefault="00D85E4D" w:rsidP="008123E6">
      <w:pPr>
        <w:spacing w:line="360" w:lineRule="auto"/>
        <w:jc w:val="both"/>
        <w:rPr>
          <w:rFonts w:ascii="Times New Roman" w:hAnsi="Times New Roman"/>
          <w:sz w:val="24"/>
          <w:szCs w:val="24"/>
        </w:rPr>
      </w:pPr>
    </w:p>
    <w:p w:rsidR="00D85E4D" w:rsidRPr="00EB76A0" w:rsidRDefault="00D85E4D" w:rsidP="008123E6">
      <w:pPr>
        <w:spacing w:line="360" w:lineRule="auto"/>
        <w:jc w:val="both"/>
        <w:rPr>
          <w:rFonts w:ascii="Times New Roman" w:hAnsi="Times New Roman"/>
          <w:sz w:val="24"/>
          <w:szCs w:val="24"/>
        </w:rPr>
      </w:pPr>
    </w:p>
    <w:p w:rsidR="00D85E4D" w:rsidRPr="00EB76A0" w:rsidRDefault="00D85E4D" w:rsidP="008123E6">
      <w:pPr>
        <w:spacing w:line="360" w:lineRule="auto"/>
        <w:jc w:val="both"/>
        <w:rPr>
          <w:rFonts w:ascii="Times New Roman" w:hAnsi="Times New Roman"/>
          <w:sz w:val="24"/>
          <w:szCs w:val="24"/>
        </w:rPr>
      </w:pPr>
    </w:p>
    <w:p w:rsidR="00A558F0" w:rsidRPr="00EB76A0" w:rsidRDefault="00E13373" w:rsidP="00E13373">
      <w:pPr>
        <w:spacing w:line="360" w:lineRule="auto"/>
        <w:jc w:val="center"/>
        <w:rPr>
          <w:rFonts w:ascii="Times New Roman" w:hAnsi="Times New Roman"/>
          <w:b/>
          <w:sz w:val="28"/>
          <w:szCs w:val="28"/>
        </w:rPr>
      </w:pPr>
      <w:r w:rsidRPr="00EB76A0">
        <w:rPr>
          <w:rFonts w:ascii="Times New Roman" w:hAnsi="Times New Roman"/>
          <w:b/>
          <w:sz w:val="28"/>
          <w:szCs w:val="28"/>
        </w:rPr>
        <w:t>Data and M</w:t>
      </w:r>
      <w:r w:rsidR="00A558F0" w:rsidRPr="00EB76A0">
        <w:rPr>
          <w:rFonts w:ascii="Times New Roman" w:hAnsi="Times New Roman"/>
          <w:b/>
          <w:sz w:val="28"/>
          <w:szCs w:val="28"/>
        </w:rPr>
        <w:t>ethodology</w:t>
      </w:r>
    </w:p>
    <w:p w:rsidR="00A558F0" w:rsidRPr="00EB76A0" w:rsidRDefault="00A558F0" w:rsidP="008123E6">
      <w:pPr>
        <w:spacing w:line="360" w:lineRule="auto"/>
        <w:jc w:val="both"/>
        <w:rPr>
          <w:rFonts w:ascii="Times New Roman" w:hAnsi="Times New Roman"/>
          <w:sz w:val="24"/>
          <w:szCs w:val="24"/>
        </w:rPr>
      </w:pPr>
      <w:r w:rsidRPr="00EB76A0">
        <w:rPr>
          <w:rFonts w:ascii="Times New Roman" w:hAnsi="Times New Roman"/>
          <w:sz w:val="24"/>
          <w:szCs w:val="24"/>
        </w:rPr>
        <w:t xml:space="preserve">A linear </w:t>
      </w:r>
      <w:r w:rsidR="008A475A" w:rsidRPr="00EB76A0">
        <w:rPr>
          <w:rFonts w:ascii="Times New Roman" w:hAnsi="Times New Roman"/>
          <w:sz w:val="24"/>
          <w:szCs w:val="24"/>
        </w:rPr>
        <w:t>regression</w:t>
      </w:r>
      <w:r w:rsidRPr="00EB76A0">
        <w:rPr>
          <w:rFonts w:ascii="Times New Roman" w:hAnsi="Times New Roman"/>
          <w:sz w:val="24"/>
          <w:szCs w:val="24"/>
        </w:rPr>
        <w:t xml:space="preserve"> model has been developed to determine the influence of selected variables effecting </w:t>
      </w:r>
      <w:r w:rsidR="008A475A" w:rsidRPr="00EB76A0">
        <w:rPr>
          <w:rFonts w:ascii="Times New Roman" w:hAnsi="Times New Roman"/>
          <w:sz w:val="24"/>
          <w:szCs w:val="24"/>
        </w:rPr>
        <w:t>under-five</w:t>
      </w:r>
      <w:r w:rsidRPr="00EB76A0">
        <w:rPr>
          <w:rFonts w:ascii="Times New Roman" w:hAnsi="Times New Roman"/>
          <w:sz w:val="24"/>
          <w:szCs w:val="24"/>
        </w:rPr>
        <w:t xml:space="preserve"> mortal</w:t>
      </w:r>
      <w:r w:rsidR="001813C7" w:rsidRPr="00EB76A0">
        <w:rPr>
          <w:rFonts w:ascii="Times New Roman" w:hAnsi="Times New Roman"/>
          <w:sz w:val="24"/>
          <w:szCs w:val="24"/>
        </w:rPr>
        <w:t xml:space="preserve">ity in Bangladesh. Statistical </w:t>
      </w:r>
      <w:r w:rsidRPr="00EB76A0">
        <w:rPr>
          <w:rFonts w:ascii="Times New Roman" w:hAnsi="Times New Roman"/>
          <w:sz w:val="24"/>
          <w:szCs w:val="24"/>
        </w:rPr>
        <w:t xml:space="preserve">data has been collected from database of World </w:t>
      </w:r>
      <w:r w:rsidR="001813C7" w:rsidRPr="00EB76A0">
        <w:rPr>
          <w:rFonts w:ascii="Times New Roman" w:hAnsi="Times New Roman"/>
          <w:sz w:val="24"/>
          <w:szCs w:val="24"/>
        </w:rPr>
        <w:t>Bank</w:t>
      </w:r>
      <w:r w:rsidRPr="00EB76A0">
        <w:rPr>
          <w:rFonts w:ascii="Times New Roman" w:hAnsi="Times New Roman"/>
          <w:sz w:val="24"/>
          <w:szCs w:val="24"/>
        </w:rPr>
        <w:t>, available in Google Public D</w:t>
      </w:r>
      <w:r w:rsidR="00C97BBF" w:rsidRPr="00EB76A0">
        <w:rPr>
          <w:rFonts w:ascii="Times New Roman" w:hAnsi="Times New Roman"/>
          <w:sz w:val="24"/>
          <w:szCs w:val="24"/>
        </w:rPr>
        <w:t>ata, for the year 2000 to 2010 (Appendix I).</w:t>
      </w:r>
      <w:r w:rsidR="001813C7" w:rsidRPr="00EB76A0">
        <w:rPr>
          <w:rFonts w:ascii="Times New Roman" w:hAnsi="Times New Roman"/>
          <w:sz w:val="24"/>
          <w:szCs w:val="24"/>
        </w:rPr>
        <w:t xml:space="preserve"> P</w:t>
      </w:r>
      <w:r w:rsidRPr="00EB76A0">
        <w:rPr>
          <w:rFonts w:ascii="Times New Roman" w:hAnsi="Times New Roman"/>
          <w:sz w:val="24"/>
          <w:szCs w:val="24"/>
        </w:rPr>
        <w:t>revious and preceding years have been not been considered as the data shows</w:t>
      </w:r>
      <w:r w:rsidR="001813C7" w:rsidRPr="00EB76A0">
        <w:rPr>
          <w:rFonts w:ascii="Times New Roman" w:hAnsi="Times New Roman"/>
          <w:sz w:val="24"/>
          <w:szCs w:val="24"/>
        </w:rPr>
        <w:t xml:space="preserve"> </w:t>
      </w:r>
      <w:r w:rsidRPr="00EB76A0">
        <w:rPr>
          <w:rFonts w:ascii="Times New Roman" w:hAnsi="Times New Roman"/>
          <w:sz w:val="24"/>
          <w:szCs w:val="24"/>
        </w:rPr>
        <w:t>a decreasing trend from</w:t>
      </w:r>
      <w:r w:rsidR="001813C7" w:rsidRPr="00EB76A0">
        <w:rPr>
          <w:rFonts w:ascii="Times New Roman" w:hAnsi="Times New Roman"/>
          <w:sz w:val="24"/>
          <w:szCs w:val="24"/>
        </w:rPr>
        <w:t xml:space="preserve"> the beginning of time, which on</w:t>
      </w:r>
      <w:r w:rsidRPr="00EB76A0">
        <w:rPr>
          <w:rFonts w:ascii="Times New Roman" w:hAnsi="Times New Roman"/>
          <w:sz w:val="24"/>
          <w:szCs w:val="24"/>
        </w:rPr>
        <w:t xml:space="preserve"> the </w:t>
      </w:r>
      <w:r w:rsidR="001813C7" w:rsidRPr="00EB76A0">
        <w:rPr>
          <w:rFonts w:ascii="Times New Roman" w:hAnsi="Times New Roman"/>
          <w:sz w:val="24"/>
          <w:szCs w:val="24"/>
        </w:rPr>
        <w:t>contrary</w:t>
      </w:r>
      <w:r w:rsidRPr="00EB76A0">
        <w:rPr>
          <w:rFonts w:ascii="Times New Roman" w:hAnsi="Times New Roman"/>
          <w:sz w:val="24"/>
          <w:szCs w:val="24"/>
        </w:rPr>
        <w:t xml:space="preserve"> would produce similar results. </w:t>
      </w:r>
    </w:p>
    <w:p w:rsidR="00A558F0" w:rsidRPr="00EB76A0" w:rsidRDefault="00A558F0" w:rsidP="008123E6">
      <w:pPr>
        <w:shd w:val="clear" w:color="auto" w:fill="FFFFFF"/>
        <w:spacing w:after="150" w:line="360" w:lineRule="auto"/>
        <w:jc w:val="both"/>
        <w:rPr>
          <w:rFonts w:ascii="Times New Roman" w:eastAsiaTheme="minorEastAsia" w:hAnsi="Times New Roman"/>
          <w:sz w:val="24"/>
          <w:szCs w:val="24"/>
        </w:rPr>
      </w:pPr>
    </w:p>
    <w:p w:rsidR="00A558F0" w:rsidRPr="00EB76A0" w:rsidRDefault="00A558F0" w:rsidP="008123E6">
      <w:pPr>
        <w:pBdr>
          <w:between w:val="single" w:sz="4" w:space="1" w:color="000000"/>
        </w:pBdr>
        <w:spacing w:line="360" w:lineRule="auto"/>
        <w:jc w:val="both"/>
        <w:rPr>
          <w:rFonts w:ascii="Times New Roman" w:hAnsi="Times New Roman"/>
          <w:sz w:val="24"/>
          <w:szCs w:val="24"/>
        </w:rPr>
      </w:pPr>
      <w:r w:rsidRPr="00EB76A0">
        <w:rPr>
          <w:rFonts w:ascii="Times New Roman" w:hAnsi="Times New Roman"/>
          <w:sz w:val="24"/>
          <w:szCs w:val="24"/>
        </w:rPr>
        <w:t xml:space="preserve">To explain the reduction in under-5 mortality in </w:t>
      </w:r>
      <w:r w:rsidR="008417C5" w:rsidRPr="00EB76A0">
        <w:rPr>
          <w:rFonts w:ascii="Times New Roman" w:hAnsi="Times New Roman"/>
          <w:sz w:val="24"/>
          <w:szCs w:val="24"/>
        </w:rPr>
        <w:t>Bangladesh</w:t>
      </w:r>
      <w:r w:rsidRPr="00EB76A0">
        <w:rPr>
          <w:rFonts w:ascii="Times New Roman" w:hAnsi="Times New Roman"/>
          <w:sz w:val="24"/>
          <w:szCs w:val="24"/>
        </w:rPr>
        <w:t>, eight variables have been considered.</w:t>
      </w:r>
    </w:p>
    <w:p w:rsidR="00A558F0" w:rsidRPr="00EB76A0" w:rsidRDefault="00A558F0" w:rsidP="00F17331">
      <w:pPr>
        <w:pStyle w:val="ListParagraph"/>
        <w:numPr>
          <w:ilvl w:val="0"/>
          <w:numId w:val="2"/>
        </w:numPr>
        <w:pBdr>
          <w:between w:val="single" w:sz="4" w:space="1" w:color="000000"/>
        </w:pBdr>
        <w:spacing w:line="360" w:lineRule="auto"/>
        <w:jc w:val="both"/>
        <w:rPr>
          <w:rFonts w:ascii="Times New Roman" w:hAnsi="Times New Roman"/>
          <w:sz w:val="24"/>
          <w:szCs w:val="24"/>
        </w:rPr>
      </w:pPr>
      <w:r w:rsidRPr="00EB76A0">
        <w:rPr>
          <w:rFonts w:ascii="Times New Roman" w:hAnsi="Times New Roman"/>
          <w:sz w:val="24"/>
          <w:szCs w:val="24"/>
        </w:rPr>
        <w:t>malnutrition prevalence (height for age)</w:t>
      </w:r>
    </w:p>
    <w:p w:rsidR="00A558F0" w:rsidRPr="00EB76A0" w:rsidRDefault="00A558F0" w:rsidP="00F17331">
      <w:pPr>
        <w:pStyle w:val="ListParagraph"/>
        <w:numPr>
          <w:ilvl w:val="0"/>
          <w:numId w:val="2"/>
        </w:numPr>
        <w:spacing w:line="360" w:lineRule="auto"/>
        <w:jc w:val="both"/>
        <w:rPr>
          <w:rFonts w:ascii="Times New Roman" w:hAnsi="Times New Roman"/>
          <w:sz w:val="24"/>
          <w:szCs w:val="24"/>
        </w:rPr>
      </w:pPr>
      <w:r w:rsidRPr="00EB76A0">
        <w:rPr>
          <w:rFonts w:ascii="Times New Roman" w:hAnsi="Times New Roman"/>
          <w:sz w:val="24"/>
          <w:szCs w:val="24"/>
        </w:rPr>
        <w:t>malnutrition prevalence (weight for age)</w:t>
      </w:r>
    </w:p>
    <w:p w:rsidR="00A558F0" w:rsidRPr="00EB76A0" w:rsidRDefault="00A558F0" w:rsidP="00F17331">
      <w:pPr>
        <w:pStyle w:val="ListParagraph"/>
        <w:numPr>
          <w:ilvl w:val="0"/>
          <w:numId w:val="2"/>
        </w:numPr>
        <w:spacing w:line="360" w:lineRule="auto"/>
        <w:rPr>
          <w:rFonts w:ascii="Times New Roman" w:hAnsi="Times New Roman"/>
          <w:sz w:val="24"/>
          <w:szCs w:val="24"/>
        </w:rPr>
      </w:pPr>
      <w:r w:rsidRPr="00EB76A0">
        <w:rPr>
          <w:rFonts w:ascii="Times New Roman" w:hAnsi="Times New Roman"/>
          <w:sz w:val="24"/>
          <w:szCs w:val="24"/>
        </w:rPr>
        <w:t>immunization coverage</w:t>
      </w:r>
    </w:p>
    <w:p w:rsidR="00A558F0" w:rsidRPr="00EB76A0" w:rsidRDefault="00A558F0" w:rsidP="00F17331">
      <w:pPr>
        <w:pStyle w:val="ListParagraph"/>
        <w:numPr>
          <w:ilvl w:val="0"/>
          <w:numId w:val="2"/>
        </w:numPr>
        <w:spacing w:line="360" w:lineRule="auto"/>
        <w:rPr>
          <w:rFonts w:ascii="Times New Roman" w:hAnsi="Times New Roman"/>
          <w:sz w:val="24"/>
          <w:szCs w:val="24"/>
        </w:rPr>
      </w:pPr>
      <w:r w:rsidRPr="00EB76A0">
        <w:rPr>
          <w:rFonts w:ascii="Times New Roman" w:hAnsi="Times New Roman"/>
          <w:sz w:val="24"/>
          <w:szCs w:val="24"/>
        </w:rPr>
        <w:t>births attended by skill health staff</w:t>
      </w:r>
    </w:p>
    <w:p w:rsidR="00A558F0" w:rsidRPr="00EB76A0" w:rsidRDefault="00A558F0" w:rsidP="00F17331">
      <w:pPr>
        <w:pStyle w:val="ListParagraph"/>
        <w:numPr>
          <w:ilvl w:val="0"/>
          <w:numId w:val="2"/>
        </w:numPr>
        <w:spacing w:line="360" w:lineRule="auto"/>
        <w:rPr>
          <w:rFonts w:ascii="Times New Roman" w:hAnsi="Times New Roman"/>
          <w:sz w:val="24"/>
          <w:szCs w:val="24"/>
        </w:rPr>
      </w:pPr>
      <w:r w:rsidRPr="00EB76A0">
        <w:rPr>
          <w:rFonts w:ascii="Times New Roman" w:hAnsi="Times New Roman"/>
          <w:sz w:val="24"/>
          <w:szCs w:val="24"/>
        </w:rPr>
        <w:t>ARI treatment</w:t>
      </w:r>
    </w:p>
    <w:p w:rsidR="00A558F0" w:rsidRPr="00EB76A0" w:rsidRDefault="00A558F0" w:rsidP="00F17331">
      <w:pPr>
        <w:pStyle w:val="ListParagraph"/>
        <w:numPr>
          <w:ilvl w:val="0"/>
          <w:numId w:val="2"/>
        </w:numPr>
        <w:spacing w:line="360" w:lineRule="auto"/>
        <w:rPr>
          <w:rFonts w:ascii="Times New Roman" w:hAnsi="Times New Roman"/>
          <w:sz w:val="24"/>
          <w:szCs w:val="24"/>
        </w:rPr>
      </w:pPr>
      <w:r w:rsidRPr="00EB76A0">
        <w:rPr>
          <w:rFonts w:ascii="Times New Roman" w:hAnsi="Times New Roman"/>
          <w:sz w:val="24"/>
          <w:szCs w:val="24"/>
        </w:rPr>
        <w:t>Diarrhea treatment</w:t>
      </w:r>
    </w:p>
    <w:p w:rsidR="00A558F0" w:rsidRPr="00EB76A0" w:rsidRDefault="00A558F0" w:rsidP="00F17331">
      <w:pPr>
        <w:pStyle w:val="ListParagraph"/>
        <w:numPr>
          <w:ilvl w:val="0"/>
          <w:numId w:val="2"/>
        </w:numPr>
        <w:spacing w:line="360" w:lineRule="auto"/>
        <w:rPr>
          <w:rFonts w:ascii="Times New Roman" w:hAnsi="Times New Roman"/>
          <w:sz w:val="24"/>
          <w:szCs w:val="24"/>
        </w:rPr>
      </w:pPr>
      <w:r w:rsidRPr="00EB76A0">
        <w:rPr>
          <w:rFonts w:ascii="Times New Roman" w:hAnsi="Times New Roman"/>
          <w:sz w:val="24"/>
          <w:szCs w:val="24"/>
        </w:rPr>
        <w:t>fertility rate</w:t>
      </w:r>
    </w:p>
    <w:p w:rsidR="00A558F0" w:rsidRPr="00EB76A0" w:rsidRDefault="00A558F0" w:rsidP="00F17331">
      <w:pPr>
        <w:pStyle w:val="ListParagraph"/>
        <w:numPr>
          <w:ilvl w:val="0"/>
          <w:numId w:val="2"/>
        </w:numPr>
        <w:spacing w:line="360" w:lineRule="auto"/>
        <w:rPr>
          <w:rFonts w:ascii="Times New Roman" w:hAnsi="Times New Roman"/>
          <w:sz w:val="24"/>
          <w:szCs w:val="24"/>
        </w:rPr>
      </w:pPr>
      <w:r w:rsidRPr="00EB76A0">
        <w:rPr>
          <w:rFonts w:ascii="Times New Roman" w:hAnsi="Times New Roman"/>
          <w:sz w:val="24"/>
          <w:szCs w:val="24"/>
        </w:rPr>
        <w:t xml:space="preserve">female education  </w:t>
      </w:r>
    </w:p>
    <w:p w:rsidR="00A558F0" w:rsidRPr="00EB76A0" w:rsidRDefault="00A558F0" w:rsidP="00F17331">
      <w:pPr>
        <w:spacing w:line="360" w:lineRule="auto"/>
        <w:rPr>
          <w:rFonts w:ascii="Times New Roman" w:hAnsi="Times New Roman"/>
          <w:color w:val="000000"/>
          <w:sz w:val="24"/>
          <w:szCs w:val="24"/>
        </w:rPr>
      </w:pPr>
    </w:p>
    <w:p w:rsidR="00A558F0" w:rsidRPr="00EB76A0" w:rsidRDefault="00A558F0" w:rsidP="005A4548">
      <w:pPr>
        <w:pStyle w:val="ListParagraph"/>
        <w:numPr>
          <w:ilvl w:val="0"/>
          <w:numId w:val="3"/>
        </w:numPr>
        <w:spacing w:line="360" w:lineRule="auto"/>
        <w:jc w:val="both"/>
        <w:rPr>
          <w:rFonts w:ascii="Times New Roman" w:hAnsi="Times New Roman"/>
          <w:color w:val="000000"/>
          <w:sz w:val="24"/>
          <w:szCs w:val="24"/>
        </w:rPr>
      </w:pPr>
      <w:r w:rsidRPr="00EB76A0">
        <w:rPr>
          <w:rFonts w:ascii="Times New Roman" w:hAnsi="Times New Roman"/>
          <w:color w:val="000000"/>
          <w:sz w:val="24"/>
          <w:szCs w:val="24"/>
        </w:rPr>
        <w:t xml:space="preserve">An average of </w:t>
      </w:r>
      <w:r w:rsidRPr="00EB76A0">
        <w:rPr>
          <w:rFonts w:ascii="Times New Roman" w:hAnsi="Times New Roman"/>
          <w:sz w:val="24"/>
          <w:szCs w:val="24"/>
        </w:rPr>
        <w:t>malnutrition prevalence (height for age) and malnutrition prevalence (weight for age) is taken and a new variable ‘malnutrition prevalence’ is generated.</w:t>
      </w:r>
    </w:p>
    <w:p w:rsidR="00A558F0" w:rsidRPr="00EB76A0" w:rsidRDefault="00A558F0" w:rsidP="005A4548">
      <w:pPr>
        <w:spacing w:line="360" w:lineRule="auto"/>
        <w:jc w:val="both"/>
        <w:rPr>
          <w:rFonts w:ascii="Times New Roman" w:hAnsi="Times New Roman"/>
          <w:color w:val="000000"/>
          <w:sz w:val="24"/>
          <w:szCs w:val="24"/>
        </w:rPr>
      </w:pPr>
      <w:r w:rsidRPr="00EB76A0">
        <w:rPr>
          <w:rFonts w:ascii="Times New Roman" w:hAnsi="Times New Roman"/>
          <w:color w:val="000000"/>
          <w:sz w:val="24"/>
          <w:szCs w:val="24"/>
        </w:rPr>
        <w:lastRenderedPageBreak/>
        <w:t>Prevalence of chi</w:t>
      </w:r>
      <w:r w:rsidR="003B65DD" w:rsidRPr="00EB76A0">
        <w:rPr>
          <w:rFonts w:ascii="Times New Roman" w:hAnsi="Times New Roman"/>
          <w:color w:val="000000"/>
          <w:sz w:val="24"/>
          <w:szCs w:val="24"/>
        </w:rPr>
        <w:t>ld malnutrition (height for age or</w:t>
      </w:r>
      <w:r w:rsidRPr="00EB76A0">
        <w:rPr>
          <w:rFonts w:ascii="Times New Roman" w:hAnsi="Times New Roman"/>
          <w:sz w:val="24"/>
          <w:szCs w:val="24"/>
        </w:rPr>
        <w:t xml:space="preserve"> weight for age</w:t>
      </w:r>
      <w:r w:rsidRPr="00EB76A0">
        <w:rPr>
          <w:rFonts w:ascii="Times New Roman" w:hAnsi="Times New Roman"/>
          <w:color w:val="000000"/>
          <w:sz w:val="24"/>
          <w:szCs w:val="24"/>
        </w:rPr>
        <w:t xml:space="preserve">) is the percentage of children under </w:t>
      </w:r>
      <w:r w:rsidR="003B65DD" w:rsidRPr="00EB76A0">
        <w:rPr>
          <w:rFonts w:ascii="Times New Roman" w:hAnsi="Times New Roman"/>
          <w:color w:val="000000"/>
          <w:sz w:val="24"/>
          <w:szCs w:val="24"/>
        </w:rPr>
        <w:t xml:space="preserve">five </w:t>
      </w:r>
      <w:r w:rsidR="00816111" w:rsidRPr="00EB76A0">
        <w:rPr>
          <w:rFonts w:ascii="Times New Roman" w:hAnsi="Times New Roman"/>
          <w:color w:val="000000"/>
          <w:sz w:val="24"/>
          <w:szCs w:val="24"/>
        </w:rPr>
        <w:t>years of age, whose height and weight in terms of</w:t>
      </w:r>
      <w:r w:rsidRPr="00EB76A0">
        <w:rPr>
          <w:rFonts w:ascii="Times New Roman" w:hAnsi="Times New Roman"/>
          <w:color w:val="000000"/>
          <w:sz w:val="24"/>
          <w:szCs w:val="24"/>
        </w:rPr>
        <w:t xml:space="preserve"> age is more than two standard deviations below the median for the international reference population ages 0 to 59 months.</w:t>
      </w:r>
    </w:p>
    <w:p w:rsidR="00A558F0" w:rsidRPr="00EB76A0" w:rsidRDefault="00A558F0" w:rsidP="005A4548">
      <w:pPr>
        <w:spacing w:line="360" w:lineRule="auto"/>
        <w:jc w:val="both"/>
        <w:rPr>
          <w:rFonts w:ascii="Times New Roman" w:hAnsi="Times New Roman"/>
          <w:color w:val="000000"/>
          <w:sz w:val="24"/>
          <w:szCs w:val="24"/>
        </w:rPr>
      </w:pPr>
      <w:r w:rsidRPr="00EB76A0">
        <w:rPr>
          <w:rFonts w:ascii="Times New Roman" w:hAnsi="Times New Roman"/>
          <w:color w:val="000000"/>
          <w:sz w:val="24"/>
          <w:szCs w:val="24"/>
        </w:rPr>
        <w:t>Malnutrition prevalence explains the percentage of children under 5 who are affected due to malnourishment. A decrease in percentage of Malnutrition prevalence thus explains a reduction in under-5 mortality.</w:t>
      </w:r>
    </w:p>
    <w:p w:rsidR="00A558F0" w:rsidRPr="00EB76A0" w:rsidRDefault="006B7557" w:rsidP="008E4E5A">
      <w:pPr>
        <w:pStyle w:val="ListParagraph"/>
        <w:numPr>
          <w:ilvl w:val="0"/>
          <w:numId w:val="3"/>
        </w:numPr>
        <w:autoSpaceDE w:val="0"/>
        <w:autoSpaceDN w:val="0"/>
        <w:adjustRightInd w:val="0"/>
        <w:spacing w:after="0" w:line="360" w:lineRule="auto"/>
        <w:ind w:left="360"/>
        <w:jc w:val="both"/>
        <w:rPr>
          <w:rFonts w:ascii="Times New Roman" w:hAnsi="Times New Roman"/>
          <w:color w:val="000000"/>
          <w:sz w:val="24"/>
          <w:szCs w:val="24"/>
        </w:rPr>
      </w:pPr>
      <w:r w:rsidRPr="00EB76A0">
        <w:rPr>
          <w:rFonts w:ascii="Times New Roman" w:hAnsi="Times New Roman"/>
          <w:sz w:val="24"/>
          <w:szCs w:val="24"/>
        </w:rPr>
        <w:t>Immunization against diseases such as tetanus, measles or polio is the</w:t>
      </w:r>
      <w:r w:rsidR="00A558F0" w:rsidRPr="00EB76A0">
        <w:rPr>
          <w:rFonts w:ascii="Times New Roman" w:hAnsi="Times New Roman"/>
          <w:sz w:val="24"/>
          <w:szCs w:val="24"/>
        </w:rPr>
        <w:t xml:space="preserve"> most important means of preventing </w:t>
      </w:r>
      <w:r w:rsidRPr="00EB76A0">
        <w:rPr>
          <w:rFonts w:ascii="Times New Roman" w:hAnsi="Times New Roman"/>
          <w:sz w:val="24"/>
          <w:szCs w:val="24"/>
        </w:rPr>
        <w:t xml:space="preserve">early </w:t>
      </w:r>
      <w:r w:rsidR="00A558F0" w:rsidRPr="00EB76A0">
        <w:rPr>
          <w:rFonts w:ascii="Times New Roman" w:hAnsi="Times New Roman"/>
          <w:sz w:val="24"/>
          <w:szCs w:val="24"/>
        </w:rPr>
        <w:t>childhood</w:t>
      </w:r>
      <w:r w:rsidRPr="00EB76A0">
        <w:rPr>
          <w:rFonts w:ascii="Times New Roman" w:hAnsi="Times New Roman"/>
          <w:sz w:val="24"/>
          <w:szCs w:val="24"/>
        </w:rPr>
        <w:t xml:space="preserve"> deaths and illness.</w:t>
      </w:r>
      <w:r w:rsidR="00A558F0" w:rsidRPr="00EB76A0">
        <w:rPr>
          <w:rFonts w:ascii="Times New Roman" w:hAnsi="Times New Roman"/>
          <w:sz w:val="24"/>
          <w:szCs w:val="24"/>
        </w:rPr>
        <w:t xml:space="preserve"> </w:t>
      </w:r>
      <w:r w:rsidR="00A558F0" w:rsidRPr="00EB76A0">
        <w:rPr>
          <w:rFonts w:ascii="Times New Roman" w:hAnsi="Times New Roman"/>
          <w:color w:val="000000"/>
          <w:sz w:val="24"/>
          <w:szCs w:val="24"/>
        </w:rPr>
        <w:t>An average of a six vaccines has been taken for immunization coverage. The vaccines are:</w:t>
      </w:r>
    </w:p>
    <w:tbl>
      <w:tblPr>
        <w:tblW w:w="7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7"/>
      </w:tblGrid>
      <w:tr w:rsidR="00A558F0" w:rsidRPr="00EB76A0" w:rsidTr="00140194">
        <w:trPr>
          <w:trHeight w:val="291"/>
        </w:trPr>
        <w:tc>
          <w:tcPr>
            <w:tcW w:w="7727" w:type="dxa"/>
            <w:noWrap/>
            <w:hideMark/>
          </w:tcPr>
          <w:p w:rsidR="00A558F0" w:rsidRPr="00EB76A0" w:rsidRDefault="00A558F0" w:rsidP="00F17331">
            <w:pPr>
              <w:spacing w:after="0" w:line="360" w:lineRule="auto"/>
              <w:rPr>
                <w:rFonts w:ascii="Times New Roman" w:hAnsi="Times New Roman"/>
                <w:color w:val="000000"/>
                <w:sz w:val="24"/>
                <w:szCs w:val="24"/>
              </w:rPr>
            </w:pPr>
            <w:r w:rsidRPr="00EB76A0">
              <w:rPr>
                <w:rFonts w:ascii="Times New Roman" w:hAnsi="Times New Roman"/>
                <w:color w:val="000000"/>
                <w:sz w:val="24"/>
                <w:szCs w:val="24"/>
              </w:rPr>
              <w:t>BCG    (</w:t>
            </w:r>
            <w:proofErr w:type="spellStart"/>
            <w:r w:rsidRPr="00EB76A0">
              <w:rPr>
                <w:rFonts w:ascii="Times New Roman" w:hAnsi="Times New Roman"/>
                <w:color w:val="000000"/>
                <w:sz w:val="24"/>
                <w:szCs w:val="24"/>
              </w:rPr>
              <w:t>Baccille</w:t>
            </w:r>
            <w:proofErr w:type="spellEnd"/>
            <w:r w:rsidRPr="00EB76A0">
              <w:rPr>
                <w:rFonts w:ascii="Times New Roman" w:hAnsi="Times New Roman"/>
                <w:color w:val="000000"/>
                <w:sz w:val="24"/>
                <w:szCs w:val="24"/>
              </w:rPr>
              <w:t xml:space="preserve"> </w:t>
            </w:r>
            <w:proofErr w:type="spellStart"/>
            <w:r w:rsidRPr="00EB76A0">
              <w:rPr>
                <w:rFonts w:ascii="Times New Roman" w:hAnsi="Times New Roman"/>
                <w:color w:val="000000"/>
                <w:sz w:val="24"/>
                <w:szCs w:val="24"/>
              </w:rPr>
              <w:t>Calmette</w:t>
            </w:r>
            <w:proofErr w:type="spellEnd"/>
            <w:r w:rsidRPr="00EB76A0">
              <w:rPr>
                <w:rFonts w:ascii="Times New Roman" w:hAnsi="Times New Roman"/>
                <w:color w:val="000000"/>
                <w:sz w:val="24"/>
                <w:szCs w:val="24"/>
              </w:rPr>
              <w:t xml:space="preserve"> </w:t>
            </w:r>
            <w:proofErr w:type="spellStart"/>
            <w:r w:rsidRPr="00EB76A0">
              <w:rPr>
                <w:rFonts w:ascii="Times New Roman" w:hAnsi="Times New Roman"/>
                <w:color w:val="000000"/>
                <w:sz w:val="24"/>
                <w:szCs w:val="24"/>
              </w:rPr>
              <w:t>Guérin</w:t>
            </w:r>
            <w:proofErr w:type="spellEnd"/>
            <w:r w:rsidRPr="00EB76A0">
              <w:rPr>
                <w:rFonts w:ascii="Times New Roman" w:hAnsi="Times New Roman"/>
                <w:color w:val="000000"/>
                <w:sz w:val="24"/>
                <w:szCs w:val="24"/>
              </w:rPr>
              <w:t xml:space="preserve"> vaccine) </w:t>
            </w:r>
          </w:p>
        </w:tc>
      </w:tr>
      <w:tr w:rsidR="00A558F0" w:rsidRPr="00EB76A0" w:rsidTr="00140194">
        <w:trPr>
          <w:trHeight w:val="291"/>
        </w:trPr>
        <w:tc>
          <w:tcPr>
            <w:tcW w:w="7727" w:type="dxa"/>
            <w:noWrap/>
            <w:hideMark/>
          </w:tcPr>
          <w:p w:rsidR="00A558F0" w:rsidRPr="00EB76A0" w:rsidRDefault="00A558F0" w:rsidP="00F17331">
            <w:pPr>
              <w:spacing w:after="0" w:line="360" w:lineRule="auto"/>
              <w:rPr>
                <w:rFonts w:ascii="Times New Roman" w:hAnsi="Times New Roman"/>
                <w:color w:val="000000"/>
                <w:sz w:val="24"/>
                <w:szCs w:val="24"/>
              </w:rPr>
            </w:pPr>
            <w:r w:rsidRPr="00EB76A0">
              <w:rPr>
                <w:rFonts w:ascii="Times New Roman" w:hAnsi="Times New Roman"/>
                <w:color w:val="000000"/>
                <w:sz w:val="24"/>
                <w:szCs w:val="24"/>
              </w:rPr>
              <w:t>DTP1    (First dose of diphtheria toxoid, tetanus toxoid and pertussis vaccine</w:t>
            </w:r>
          </w:p>
        </w:tc>
      </w:tr>
      <w:tr w:rsidR="00A558F0" w:rsidRPr="00EB76A0" w:rsidTr="00140194">
        <w:trPr>
          <w:trHeight w:val="291"/>
        </w:trPr>
        <w:tc>
          <w:tcPr>
            <w:tcW w:w="7727" w:type="dxa"/>
            <w:noWrap/>
            <w:hideMark/>
          </w:tcPr>
          <w:p w:rsidR="00A558F0" w:rsidRPr="00EB76A0" w:rsidRDefault="00A558F0" w:rsidP="00F17331">
            <w:pPr>
              <w:spacing w:after="0" w:line="360" w:lineRule="auto"/>
              <w:rPr>
                <w:rFonts w:ascii="Times New Roman" w:hAnsi="Times New Roman"/>
                <w:color w:val="000000"/>
                <w:sz w:val="24"/>
                <w:szCs w:val="24"/>
              </w:rPr>
            </w:pPr>
            <w:r w:rsidRPr="00EB76A0">
              <w:rPr>
                <w:rFonts w:ascii="Times New Roman" w:hAnsi="Times New Roman"/>
                <w:color w:val="000000"/>
                <w:sz w:val="24"/>
                <w:szCs w:val="24"/>
              </w:rPr>
              <w:t xml:space="preserve"> DTP3  (Third dose of diphtheria toxoid, tetanus toxoid and pertussis vaccine) </w:t>
            </w:r>
          </w:p>
        </w:tc>
      </w:tr>
      <w:tr w:rsidR="00A558F0" w:rsidRPr="00EB76A0" w:rsidTr="00140194">
        <w:trPr>
          <w:trHeight w:val="291"/>
        </w:trPr>
        <w:tc>
          <w:tcPr>
            <w:tcW w:w="7727" w:type="dxa"/>
            <w:noWrap/>
            <w:hideMark/>
          </w:tcPr>
          <w:p w:rsidR="00A558F0" w:rsidRPr="00EB76A0" w:rsidRDefault="00A558F0" w:rsidP="00F17331">
            <w:pPr>
              <w:spacing w:after="0" w:line="360" w:lineRule="auto"/>
              <w:rPr>
                <w:rFonts w:ascii="Times New Roman" w:hAnsi="Times New Roman"/>
                <w:color w:val="000000"/>
                <w:sz w:val="24"/>
                <w:szCs w:val="24"/>
              </w:rPr>
            </w:pPr>
            <w:r w:rsidRPr="00EB76A0">
              <w:rPr>
                <w:rFonts w:ascii="Times New Roman" w:hAnsi="Times New Roman"/>
                <w:color w:val="000000"/>
                <w:sz w:val="24"/>
                <w:szCs w:val="24"/>
              </w:rPr>
              <w:t xml:space="preserve"> MCV    (Measles-containing vaccine) </w:t>
            </w:r>
          </w:p>
        </w:tc>
      </w:tr>
      <w:tr w:rsidR="00A558F0" w:rsidRPr="00EB76A0" w:rsidTr="00140194">
        <w:trPr>
          <w:trHeight w:val="291"/>
        </w:trPr>
        <w:tc>
          <w:tcPr>
            <w:tcW w:w="7727" w:type="dxa"/>
            <w:noWrap/>
            <w:hideMark/>
          </w:tcPr>
          <w:p w:rsidR="00A558F0" w:rsidRPr="00EB76A0" w:rsidRDefault="00A558F0" w:rsidP="00F17331">
            <w:pPr>
              <w:spacing w:after="0" w:line="360" w:lineRule="auto"/>
              <w:rPr>
                <w:rFonts w:ascii="Times New Roman" w:hAnsi="Times New Roman"/>
                <w:color w:val="000000"/>
                <w:sz w:val="24"/>
                <w:szCs w:val="24"/>
              </w:rPr>
            </w:pPr>
            <w:r w:rsidRPr="00EB76A0">
              <w:rPr>
                <w:rFonts w:ascii="Times New Roman" w:hAnsi="Times New Roman"/>
                <w:color w:val="000000"/>
                <w:sz w:val="24"/>
                <w:szCs w:val="24"/>
              </w:rPr>
              <w:t xml:space="preserve"> PAB    (Protection at birth against tetanus) </w:t>
            </w:r>
          </w:p>
        </w:tc>
      </w:tr>
      <w:tr w:rsidR="00A558F0" w:rsidRPr="00EB76A0" w:rsidTr="00140194">
        <w:trPr>
          <w:trHeight w:val="291"/>
        </w:trPr>
        <w:tc>
          <w:tcPr>
            <w:tcW w:w="7727" w:type="dxa"/>
            <w:noWrap/>
            <w:hideMark/>
          </w:tcPr>
          <w:p w:rsidR="00A558F0" w:rsidRPr="00EB76A0" w:rsidRDefault="00A558F0" w:rsidP="00F17331">
            <w:pPr>
              <w:spacing w:after="0" w:line="360" w:lineRule="auto"/>
              <w:rPr>
                <w:rFonts w:ascii="Times New Roman" w:hAnsi="Times New Roman"/>
                <w:color w:val="000000"/>
                <w:sz w:val="24"/>
                <w:szCs w:val="24"/>
              </w:rPr>
            </w:pPr>
            <w:r w:rsidRPr="00EB76A0">
              <w:rPr>
                <w:rFonts w:ascii="Times New Roman" w:hAnsi="Times New Roman"/>
                <w:color w:val="000000"/>
                <w:sz w:val="24"/>
                <w:szCs w:val="24"/>
              </w:rPr>
              <w:t xml:space="preserve"> Pol3    (Third dose of polio vaccine) </w:t>
            </w:r>
          </w:p>
        </w:tc>
      </w:tr>
    </w:tbl>
    <w:p w:rsidR="00A558F0" w:rsidRPr="00EB76A0" w:rsidRDefault="00A558F0" w:rsidP="00F17331">
      <w:pPr>
        <w:spacing w:line="360" w:lineRule="auto"/>
        <w:rPr>
          <w:rFonts w:ascii="Times New Roman" w:hAnsi="Times New Roman"/>
          <w:color w:val="000000"/>
          <w:sz w:val="24"/>
          <w:szCs w:val="24"/>
        </w:rPr>
      </w:pPr>
    </w:p>
    <w:p w:rsidR="00A558F0" w:rsidRPr="00EB76A0" w:rsidRDefault="00A558F0" w:rsidP="002D7A88">
      <w:pPr>
        <w:spacing w:line="360" w:lineRule="auto"/>
        <w:jc w:val="both"/>
        <w:rPr>
          <w:rFonts w:ascii="Times New Roman" w:hAnsi="Times New Roman"/>
          <w:color w:val="000000"/>
          <w:sz w:val="24"/>
          <w:szCs w:val="24"/>
        </w:rPr>
      </w:pPr>
      <w:r w:rsidRPr="00EB76A0">
        <w:rPr>
          <w:rFonts w:ascii="Times New Roman" w:hAnsi="Times New Roman"/>
          <w:color w:val="000000"/>
          <w:sz w:val="24"/>
          <w:szCs w:val="24"/>
        </w:rPr>
        <w:t>An increase in the percentage of ‘immunization coverage’ indicates higher spread of vaccines, more protection and lower under-5 mortality.</w:t>
      </w:r>
    </w:p>
    <w:p w:rsidR="00A558F0" w:rsidRPr="00EB76A0" w:rsidRDefault="00A558F0" w:rsidP="002D7A88">
      <w:pPr>
        <w:pStyle w:val="ListParagraph"/>
        <w:numPr>
          <w:ilvl w:val="0"/>
          <w:numId w:val="3"/>
        </w:numPr>
        <w:spacing w:line="360" w:lineRule="auto"/>
        <w:ind w:left="360"/>
        <w:jc w:val="both"/>
        <w:rPr>
          <w:rFonts w:ascii="Times New Roman" w:hAnsi="Times New Roman"/>
          <w:sz w:val="24"/>
          <w:szCs w:val="24"/>
        </w:rPr>
      </w:pPr>
      <w:r w:rsidRPr="00EB76A0">
        <w:rPr>
          <w:rFonts w:ascii="Times New Roman" w:hAnsi="Times New Roman"/>
          <w:sz w:val="24"/>
          <w:szCs w:val="24"/>
        </w:rPr>
        <w:t xml:space="preserve">Births attended by unskilled health stuff are one of the reasons for </w:t>
      </w:r>
      <w:r w:rsidR="001D1155" w:rsidRPr="00EB76A0">
        <w:rPr>
          <w:rFonts w:ascii="Times New Roman" w:hAnsi="Times New Roman"/>
          <w:sz w:val="24"/>
          <w:szCs w:val="24"/>
        </w:rPr>
        <w:t>under-</w:t>
      </w:r>
      <w:r w:rsidRPr="00EB76A0">
        <w:rPr>
          <w:rFonts w:ascii="Times New Roman" w:hAnsi="Times New Roman"/>
          <w:sz w:val="24"/>
          <w:szCs w:val="24"/>
        </w:rPr>
        <w:t xml:space="preserve">five mortality in Bangladesh, especially in the rural areas. A skilled birth attendant is therefore needed to reduce the death rates. Skilled health personnel is an accredited health professional- such as midwife, doctor or nurse- who has been educated and trained to proficiency in the skills needed to manage normal pregnancies. People in the rural areas of Bangladesh are less likely to seek for skilled birth attendants (SBA) (doctor, nurse </w:t>
      </w:r>
      <w:proofErr w:type="spellStart"/>
      <w:r w:rsidRPr="00EB76A0">
        <w:rPr>
          <w:rFonts w:ascii="Times New Roman" w:hAnsi="Times New Roman"/>
          <w:sz w:val="24"/>
          <w:szCs w:val="24"/>
        </w:rPr>
        <w:t>etc</w:t>
      </w:r>
      <w:proofErr w:type="spellEnd"/>
      <w:r w:rsidRPr="00EB76A0">
        <w:rPr>
          <w:rFonts w:ascii="Times New Roman" w:hAnsi="Times New Roman"/>
          <w:sz w:val="24"/>
          <w:szCs w:val="24"/>
        </w:rPr>
        <w:t xml:space="preserve">) for delivery. The reasons behind this reluctance for the SBA may be the proximity- the healthcare </w:t>
      </w:r>
      <w:proofErr w:type="spellStart"/>
      <w:r w:rsidRPr="00EB76A0">
        <w:rPr>
          <w:rFonts w:ascii="Times New Roman" w:hAnsi="Times New Roman"/>
          <w:sz w:val="24"/>
          <w:szCs w:val="24"/>
        </w:rPr>
        <w:t>centre</w:t>
      </w:r>
      <w:proofErr w:type="spellEnd"/>
      <w:r w:rsidRPr="00EB76A0">
        <w:rPr>
          <w:rFonts w:ascii="Times New Roman" w:hAnsi="Times New Roman"/>
          <w:sz w:val="24"/>
          <w:szCs w:val="24"/>
        </w:rPr>
        <w:t xml:space="preserve"> may be far away from home. In Bangladesh, over 80% of women give birth without any help from a skilled birth attendant. Most deliveries take place at home, often in conditions of very poor hygiene-placing the lives of both mother and the child at risk.</w:t>
      </w:r>
    </w:p>
    <w:p w:rsidR="00A558F0" w:rsidRPr="00EB76A0" w:rsidRDefault="00A558F0" w:rsidP="002D7A88">
      <w:pPr>
        <w:spacing w:line="360" w:lineRule="auto"/>
        <w:jc w:val="both"/>
        <w:rPr>
          <w:rFonts w:ascii="Times New Roman" w:hAnsi="Times New Roman"/>
          <w:sz w:val="24"/>
          <w:szCs w:val="24"/>
        </w:rPr>
      </w:pPr>
      <w:r w:rsidRPr="00EB76A0">
        <w:rPr>
          <w:rFonts w:ascii="Times New Roman" w:hAnsi="Times New Roman"/>
          <w:sz w:val="24"/>
          <w:szCs w:val="24"/>
        </w:rPr>
        <w:lastRenderedPageBreak/>
        <w:t>‘Births attended by skill health staff’ is an important factor in counting under-5 mortality. This variable is important as it ensures lower rate of new born mortality. An increase in ‘births attended by skill health staff’ is thus crucial in explaining a reduction in under-5 mortality.</w:t>
      </w:r>
    </w:p>
    <w:p w:rsidR="00A558F0" w:rsidRPr="00EB76A0" w:rsidRDefault="00A558F0" w:rsidP="002D7A88">
      <w:pPr>
        <w:pStyle w:val="ListParagraph"/>
        <w:numPr>
          <w:ilvl w:val="0"/>
          <w:numId w:val="3"/>
        </w:numPr>
        <w:spacing w:line="360" w:lineRule="auto"/>
        <w:jc w:val="both"/>
        <w:rPr>
          <w:rFonts w:ascii="Times New Roman" w:hAnsi="Times New Roman"/>
          <w:sz w:val="24"/>
          <w:szCs w:val="24"/>
        </w:rPr>
      </w:pPr>
      <w:r w:rsidRPr="00EB76A0">
        <w:rPr>
          <w:rFonts w:ascii="Times New Roman" w:hAnsi="Times New Roman"/>
          <w:sz w:val="24"/>
          <w:szCs w:val="24"/>
        </w:rPr>
        <w:t>‘ARI treatment’ refers to the percentage of children with ARI taken to a health</w:t>
      </w:r>
      <w:r w:rsidR="000E5DC2" w:rsidRPr="00EB76A0">
        <w:rPr>
          <w:rFonts w:ascii="Times New Roman" w:hAnsi="Times New Roman"/>
          <w:sz w:val="24"/>
          <w:szCs w:val="24"/>
        </w:rPr>
        <w:t xml:space="preserve"> care</w:t>
      </w:r>
      <w:r w:rsidRPr="00EB76A0">
        <w:rPr>
          <w:rFonts w:ascii="Times New Roman" w:hAnsi="Times New Roman"/>
          <w:sz w:val="24"/>
          <w:szCs w:val="24"/>
        </w:rPr>
        <w:t xml:space="preserve"> provider. An increase in ARI treatment therefore would mean a lower percentage of under-5 mortality.</w:t>
      </w:r>
    </w:p>
    <w:p w:rsidR="00A558F0" w:rsidRPr="00EB76A0" w:rsidRDefault="00A558F0" w:rsidP="002D7A88">
      <w:pPr>
        <w:pStyle w:val="ListParagraph"/>
        <w:numPr>
          <w:ilvl w:val="0"/>
          <w:numId w:val="3"/>
        </w:numPr>
        <w:spacing w:line="360" w:lineRule="auto"/>
        <w:jc w:val="both"/>
        <w:rPr>
          <w:rFonts w:ascii="Times New Roman" w:hAnsi="Times New Roman"/>
          <w:sz w:val="24"/>
          <w:szCs w:val="24"/>
        </w:rPr>
      </w:pPr>
      <w:r w:rsidRPr="00EB76A0">
        <w:rPr>
          <w:rFonts w:ascii="Times New Roman" w:hAnsi="Times New Roman"/>
          <w:sz w:val="24"/>
          <w:szCs w:val="24"/>
        </w:rPr>
        <w:t xml:space="preserve">‘Diarrhea treatment’ refers to the percentage of children </w:t>
      </w:r>
      <w:r w:rsidR="000E5DC2" w:rsidRPr="00EB76A0">
        <w:rPr>
          <w:rFonts w:ascii="Times New Roman" w:hAnsi="Times New Roman"/>
          <w:sz w:val="24"/>
          <w:szCs w:val="24"/>
        </w:rPr>
        <w:t xml:space="preserve">aged </w:t>
      </w:r>
      <w:r w:rsidRPr="00EB76A0">
        <w:rPr>
          <w:rFonts w:ascii="Times New Roman" w:hAnsi="Times New Roman"/>
          <w:sz w:val="24"/>
          <w:szCs w:val="24"/>
        </w:rPr>
        <w:t>under-5 who</w:t>
      </w:r>
      <w:r w:rsidR="000E5DC2" w:rsidRPr="00EB76A0">
        <w:rPr>
          <w:rFonts w:ascii="Times New Roman" w:hAnsi="Times New Roman"/>
          <w:sz w:val="24"/>
          <w:szCs w:val="24"/>
        </w:rPr>
        <w:t xml:space="preserve"> has</w:t>
      </w:r>
      <w:r w:rsidRPr="00EB76A0">
        <w:rPr>
          <w:rFonts w:ascii="Times New Roman" w:hAnsi="Times New Roman"/>
          <w:sz w:val="24"/>
          <w:szCs w:val="24"/>
        </w:rPr>
        <w:t xml:space="preserve"> received oral rehydration and con</w:t>
      </w:r>
      <w:r w:rsidR="000E5DC2" w:rsidRPr="00EB76A0">
        <w:rPr>
          <w:rFonts w:ascii="Times New Roman" w:hAnsi="Times New Roman"/>
          <w:sz w:val="24"/>
          <w:szCs w:val="24"/>
        </w:rPr>
        <w:t>tinued feeding. An increase in d</w:t>
      </w:r>
      <w:r w:rsidRPr="00EB76A0">
        <w:rPr>
          <w:rFonts w:ascii="Times New Roman" w:hAnsi="Times New Roman"/>
          <w:sz w:val="24"/>
          <w:szCs w:val="24"/>
        </w:rPr>
        <w:t>iarrhea treatment therefore would mean a lower percentage of under-5 mortality.</w:t>
      </w:r>
    </w:p>
    <w:p w:rsidR="00A558F0" w:rsidRPr="00EB76A0" w:rsidRDefault="00A558F0" w:rsidP="002D7A88">
      <w:pPr>
        <w:pStyle w:val="ListParagraph"/>
        <w:numPr>
          <w:ilvl w:val="0"/>
          <w:numId w:val="3"/>
        </w:numPr>
        <w:spacing w:line="360" w:lineRule="auto"/>
        <w:jc w:val="both"/>
        <w:rPr>
          <w:rFonts w:ascii="Times New Roman" w:hAnsi="Times New Roman"/>
          <w:sz w:val="24"/>
          <w:szCs w:val="24"/>
        </w:rPr>
      </w:pPr>
      <w:r w:rsidRPr="00EB76A0">
        <w:rPr>
          <w:rFonts w:ascii="Times New Roman" w:hAnsi="Times New Roman"/>
          <w:sz w:val="24"/>
          <w:szCs w:val="24"/>
        </w:rPr>
        <w:t>Over the past three decades Bangladesh has made considerable progress in reducing its fertility rate. ‘Fertility rate’ explains the average number of births per woman.</w:t>
      </w:r>
    </w:p>
    <w:p w:rsidR="00A558F0" w:rsidRPr="00EB76A0" w:rsidRDefault="00A558F0" w:rsidP="002D7A88">
      <w:pPr>
        <w:pStyle w:val="ListParagraph"/>
        <w:numPr>
          <w:ilvl w:val="0"/>
          <w:numId w:val="3"/>
        </w:numPr>
        <w:spacing w:line="360" w:lineRule="auto"/>
        <w:jc w:val="both"/>
        <w:rPr>
          <w:rFonts w:ascii="Times New Roman" w:hAnsi="Times New Roman"/>
          <w:sz w:val="24"/>
          <w:szCs w:val="24"/>
        </w:rPr>
      </w:pPr>
      <w:r w:rsidRPr="00EB76A0">
        <w:rPr>
          <w:rFonts w:ascii="Times New Roman" w:hAnsi="Times New Roman"/>
          <w:sz w:val="24"/>
          <w:szCs w:val="24"/>
        </w:rPr>
        <w:t xml:space="preserve"> Female literacy rate is a key indicator in determining under-5 mortality. An increase in ‘female education’ is therefore needed to increase awareness in reducing child mortality.</w:t>
      </w:r>
    </w:p>
    <w:p w:rsidR="00A558F0" w:rsidRPr="00EB76A0" w:rsidRDefault="00A558F0" w:rsidP="002D7A88">
      <w:pPr>
        <w:spacing w:line="360" w:lineRule="auto"/>
        <w:ind w:left="360"/>
        <w:jc w:val="both"/>
        <w:rPr>
          <w:rFonts w:ascii="Times New Roman" w:hAnsi="Times New Roman"/>
          <w:sz w:val="24"/>
          <w:szCs w:val="24"/>
        </w:rPr>
      </w:pPr>
    </w:p>
    <w:p w:rsidR="00A558F0" w:rsidRPr="00EB76A0" w:rsidRDefault="00A558F0" w:rsidP="00F17331">
      <w:pPr>
        <w:spacing w:line="360" w:lineRule="auto"/>
        <w:rPr>
          <w:rFonts w:ascii="Times New Roman" w:hAnsi="Times New Roman"/>
          <w:sz w:val="24"/>
          <w:szCs w:val="24"/>
        </w:rPr>
      </w:pPr>
      <w:r w:rsidRPr="00EB76A0">
        <w:rPr>
          <w:rFonts w:ascii="Times New Roman" w:hAnsi="Times New Roman"/>
          <w:sz w:val="24"/>
          <w:szCs w:val="24"/>
        </w:rPr>
        <w:t>Statistical data of each variable from year 2000 to 2010 is given in appendix (1).</w:t>
      </w:r>
    </w:p>
    <w:p w:rsidR="00A558F0" w:rsidRPr="00EB76A0" w:rsidRDefault="00A558F0" w:rsidP="00F17331">
      <w:pPr>
        <w:spacing w:line="360" w:lineRule="auto"/>
        <w:rPr>
          <w:rFonts w:ascii="Times New Roman" w:hAnsi="Times New Roman"/>
          <w:sz w:val="24"/>
          <w:szCs w:val="24"/>
        </w:rPr>
      </w:pPr>
      <w:r w:rsidRPr="00EB76A0">
        <w:rPr>
          <w:rFonts w:ascii="Times New Roman" w:hAnsi="Times New Roman"/>
          <w:sz w:val="24"/>
          <w:szCs w:val="24"/>
        </w:rPr>
        <w:t>The variables are also given new names for convenience to be used in STATA. They are:</w:t>
      </w:r>
    </w:p>
    <w:p w:rsidR="00A558F0" w:rsidRPr="00EB76A0" w:rsidRDefault="00A558F0" w:rsidP="00F17331">
      <w:pPr>
        <w:pStyle w:val="ListParagraph"/>
        <w:numPr>
          <w:ilvl w:val="0"/>
          <w:numId w:val="4"/>
        </w:numPr>
        <w:spacing w:line="360" w:lineRule="auto"/>
        <w:rPr>
          <w:rFonts w:ascii="Times New Roman" w:hAnsi="Times New Roman"/>
          <w:sz w:val="24"/>
          <w:szCs w:val="24"/>
        </w:rPr>
      </w:pPr>
      <w:r w:rsidRPr="00EB76A0">
        <w:rPr>
          <w:rFonts w:ascii="Times New Roman" w:hAnsi="Times New Roman"/>
          <w:sz w:val="24"/>
          <w:szCs w:val="24"/>
        </w:rPr>
        <w:t>under-5 mortality-</w:t>
      </w:r>
      <w:r w:rsidRPr="00EB76A0">
        <w:rPr>
          <w:rFonts w:ascii="Times New Roman" w:hAnsi="Times New Roman"/>
          <w:b/>
          <w:sz w:val="24"/>
          <w:szCs w:val="24"/>
        </w:rPr>
        <w:t xml:space="preserve">u5m </w:t>
      </w:r>
      <w:r w:rsidRPr="00EB76A0">
        <w:rPr>
          <w:rFonts w:ascii="Times New Roman" w:hAnsi="Times New Roman"/>
          <w:sz w:val="24"/>
          <w:szCs w:val="24"/>
        </w:rPr>
        <w:t>(dependent variable)</w:t>
      </w:r>
    </w:p>
    <w:p w:rsidR="00A558F0" w:rsidRPr="00EB76A0" w:rsidRDefault="00A558F0" w:rsidP="00F17331">
      <w:pPr>
        <w:spacing w:line="360" w:lineRule="auto"/>
        <w:ind w:left="360"/>
        <w:rPr>
          <w:rFonts w:ascii="Times New Roman" w:hAnsi="Times New Roman"/>
          <w:sz w:val="24"/>
          <w:szCs w:val="24"/>
        </w:rPr>
      </w:pPr>
      <w:r w:rsidRPr="00EB76A0">
        <w:rPr>
          <w:rFonts w:ascii="Times New Roman" w:hAnsi="Times New Roman"/>
          <w:sz w:val="24"/>
          <w:szCs w:val="24"/>
        </w:rPr>
        <w:t>Independent variables</w:t>
      </w:r>
    </w:p>
    <w:p w:rsidR="00A558F0" w:rsidRPr="00EB76A0" w:rsidRDefault="00A558F0" w:rsidP="00F17331">
      <w:pPr>
        <w:pStyle w:val="ListParagraph"/>
        <w:numPr>
          <w:ilvl w:val="0"/>
          <w:numId w:val="4"/>
        </w:numPr>
        <w:spacing w:line="360" w:lineRule="auto"/>
        <w:jc w:val="both"/>
        <w:rPr>
          <w:rFonts w:ascii="Times New Roman" w:hAnsi="Times New Roman"/>
          <w:sz w:val="24"/>
          <w:szCs w:val="24"/>
        </w:rPr>
      </w:pPr>
      <w:r w:rsidRPr="00EB76A0">
        <w:rPr>
          <w:rFonts w:ascii="Times New Roman" w:hAnsi="Times New Roman"/>
          <w:sz w:val="24"/>
          <w:szCs w:val="24"/>
        </w:rPr>
        <w:t>malnutrition prevalence-</w:t>
      </w:r>
      <w:proofErr w:type="spellStart"/>
      <w:r w:rsidRPr="00EB76A0">
        <w:rPr>
          <w:rFonts w:ascii="Times New Roman" w:hAnsi="Times New Roman"/>
          <w:b/>
          <w:sz w:val="24"/>
          <w:szCs w:val="24"/>
        </w:rPr>
        <w:t>malprev</w:t>
      </w:r>
      <w:proofErr w:type="spellEnd"/>
    </w:p>
    <w:p w:rsidR="00A558F0" w:rsidRPr="00EB76A0" w:rsidRDefault="00A558F0" w:rsidP="00F17331">
      <w:pPr>
        <w:pStyle w:val="ListParagraph"/>
        <w:numPr>
          <w:ilvl w:val="0"/>
          <w:numId w:val="4"/>
        </w:numPr>
        <w:spacing w:line="360" w:lineRule="auto"/>
        <w:jc w:val="both"/>
        <w:rPr>
          <w:rFonts w:ascii="Times New Roman" w:hAnsi="Times New Roman"/>
          <w:sz w:val="24"/>
          <w:szCs w:val="24"/>
        </w:rPr>
      </w:pPr>
      <w:r w:rsidRPr="00EB76A0">
        <w:rPr>
          <w:rFonts w:ascii="Times New Roman" w:hAnsi="Times New Roman"/>
          <w:sz w:val="24"/>
          <w:szCs w:val="24"/>
        </w:rPr>
        <w:t>immunization coverage-</w:t>
      </w:r>
      <w:proofErr w:type="spellStart"/>
      <w:r w:rsidRPr="00EB76A0">
        <w:rPr>
          <w:rFonts w:ascii="Times New Roman" w:hAnsi="Times New Roman"/>
          <w:b/>
          <w:sz w:val="24"/>
          <w:szCs w:val="24"/>
        </w:rPr>
        <w:t>immcov</w:t>
      </w:r>
      <w:proofErr w:type="spellEnd"/>
    </w:p>
    <w:p w:rsidR="00A558F0" w:rsidRPr="00EB76A0" w:rsidRDefault="00A558F0" w:rsidP="00F17331">
      <w:pPr>
        <w:pStyle w:val="ListParagraph"/>
        <w:numPr>
          <w:ilvl w:val="0"/>
          <w:numId w:val="4"/>
        </w:numPr>
        <w:spacing w:line="360" w:lineRule="auto"/>
        <w:rPr>
          <w:rFonts w:ascii="Times New Roman" w:hAnsi="Times New Roman"/>
          <w:sz w:val="24"/>
          <w:szCs w:val="24"/>
        </w:rPr>
      </w:pPr>
      <w:r w:rsidRPr="00EB76A0">
        <w:rPr>
          <w:rFonts w:ascii="Times New Roman" w:hAnsi="Times New Roman"/>
          <w:sz w:val="24"/>
          <w:szCs w:val="24"/>
        </w:rPr>
        <w:t>births attended by skill health staff-</w:t>
      </w:r>
      <w:proofErr w:type="spellStart"/>
      <w:r w:rsidRPr="00EB76A0">
        <w:rPr>
          <w:rFonts w:ascii="Times New Roman" w:hAnsi="Times New Roman"/>
          <w:b/>
          <w:sz w:val="24"/>
          <w:szCs w:val="24"/>
        </w:rPr>
        <w:t>birthatt</w:t>
      </w:r>
      <w:proofErr w:type="spellEnd"/>
    </w:p>
    <w:p w:rsidR="00A558F0" w:rsidRPr="00EB76A0" w:rsidRDefault="00A558F0" w:rsidP="00F17331">
      <w:pPr>
        <w:pStyle w:val="ListParagraph"/>
        <w:numPr>
          <w:ilvl w:val="0"/>
          <w:numId w:val="4"/>
        </w:numPr>
        <w:spacing w:line="360" w:lineRule="auto"/>
        <w:rPr>
          <w:rFonts w:ascii="Times New Roman" w:hAnsi="Times New Roman"/>
          <w:b/>
          <w:sz w:val="24"/>
          <w:szCs w:val="24"/>
        </w:rPr>
      </w:pPr>
      <w:r w:rsidRPr="00EB76A0">
        <w:rPr>
          <w:rFonts w:ascii="Times New Roman" w:hAnsi="Times New Roman"/>
          <w:sz w:val="24"/>
          <w:szCs w:val="24"/>
        </w:rPr>
        <w:t>ARI treatment-</w:t>
      </w:r>
      <w:proofErr w:type="spellStart"/>
      <w:r w:rsidRPr="00EB76A0">
        <w:rPr>
          <w:rFonts w:ascii="Times New Roman" w:hAnsi="Times New Roman"/>
          <w:b/>
          <w:sz w:val="24"/>
          <w:szCs w:val="24"/>
        </w:rPr>
        <w:t>aritret</w:t>
      </w:r>
      <w:proofErr w:type="spellEnd"/>
    </w:p>
    <w:p w:rsidR="00A558F0" w:rsidRPr="00EB76A0" w:rsidRDefault="00A558F0" w:rsidP="00F17331">
      <w:pPr>
        <w:pStyle w:val="ListParagraph"/>
        <w:numPr>
          <w:ilvl w:val="0"/>
          <w:numId w:val="4"/>
        </w:numPr>
        <w:spacing w:line="360" w:lineRule="auto"/>
        <w:rPr>
          <w:rFonts w:ascii="Times New Roman" w:hAnsi="Times New Roman"/>
          <w:b/>
          <w:sz w:val="24"/>
          <w:szCs w:val="24"/>
        </w:rPr>
      </w:pPr>
      <w:r w:rsidRPr="00EB76A0">
        <w:rPr>
          <w:rFonts w:ascii="Times New Roman" w:hAnsi="Times New Roman"/>
          <w:sz w:val="24"/>
          <w:szCs w:val="24"/>
        </w:rPr>
        <w:t>Diarrhea treatment-</w:t>
      </w:r>
      <w:proofErr w:type="spellStart"/>
      <w:r w:rsidRPr="00EB76A0">
        <w:rPr>
          <w:rFonts w:ascii="Times New Roman" w:hAnsi="Times New Roman"/>
          <w:b/>
          <w:sz w:val="24"/>
          <w:szCs w:val="24"/>
        </w:rPr>
        <w:t>diartret</w:t>
      </w:r>
      <w:proofErr w:type="spellEnd"/>
    </w:p>
    <w:p w:rsidR="00A558F0" w:rsidRPr="00EB76A0" w:rsidRDefault="00A558F0" w:rsidP="00F17331">
      <w:pPr>
        <w:pStyle w:val="ListParagraph"/>
        <w:numPr>
          <w:ilvl w:val="0"/>
          <w:numId w:val="4"/>
        </w:numPr>
        <w:spacing w:line="360" w:lineRule="auto"/>
        <w:rPr>
          <w:rFonts w:ascii="Times New Roman" w:hAnsi="Times New Roman"/>
          <w:b/>
          <w:sz w:val="24"/>
          <w:szCs w:val="24"/>
        </w:rPr>
      </w:pPr>
      <w:r w:rsidRPr="00EB76A0">
        <w:rPr>
          <w:rFonts w:ascii="Times New Roman" w:hAnsi="Times New Roman"/>
          <w:sz w:val="24"/>
          <w:szCs w:val="24"/>
        </w:rPr>
        <w:t>fertility rate-</w:t>
      </w:r>
      <w:proofErr w:type="spellStart"/>
      <w:r w:rsidRPr="00EB76A0">
        <w:rPr>
          <w:rFonts w:ascii="Times New Roman" w:hAnsi="Times New Roman"/>
          <w:b/>
          <w:sz w:val="24"/>
          <w:szCs w:val="24"/>
        </w:rPr>
        <w:t>fertilityrate</w:t>
      </w:r>
      <w:proofErr w:type="spellEnd"/>
    </w:p>
    <w:p w:rsidR="00A558F0" w:rsidRPr="00EB76A0" w:rsidRDefault="00A558F0" w:rsidP="00365254">
      <w:pPr>
        <w:pStyle w:val="ListParagraph"/>
        <w:numPr>
          <w:ilvl w:val="0"/>
          <w:numId w:val="4"/>
        </w:numPr>
        <w:spacing w:line="360" w:lineRule="auto"/>
        <w:jc w:val="both"/>
        <w:rPr>
          <w:rFonts w:ascii="Times New Roman" w:hAnsi="Times New Roman"/>
          <w:b/>
          <w:sz w:val="24"/>
          <w:szCs w:val="24"/>
        </w:rPr>
      </w:pPr>
      <w:r w:rsidRPr="00EB76A0">
        <w:rPr>
          <w:rFonts w:ascii="Times New Roman" w:hAnsi="Times New Roman"/>
          <w:sz w:val="24"/>
          <w:szCs w:val="24"/>
        </w:rPr>
        <w:t>female education -</w:t>
      </w:r>
      <w:proofErr w:type="spellStart"/>
      <w:r w:rsidRPr="00EB76A0">
        <w:rPr>
          <w:rFonts w:ascii="Times New Roman" w:hAnsi="Times New Roman"/>
          <w:b/>
          <w:sz w:val="24"/>
          <w:szCs w:val="24"/>
        </w:rPr>
        <w:t>femaleeduc</w:t>
      </w:r>
      <w:proofErr w:type="spellEnd"/>
    </w:p>
    <w:p w:rsidR="00A558F0" w:rsidRPr="00EB76A0" w:rsidRDefault="007C3E5D" w:rsidP="00365254">
      <w:pPr>
        <w:spacing w:line="360" w:lineRule="auto"/>
        <w:jc w:val="both"/>
        <w:rPr>
          <w:rFonts w:ascii="Times New Roman" w:hAnsi="Times New Roman"/>
          <w:sz w:val="24"/>
        </w:rPr>
      </w:pPr>
      <w:r w:rsidRPr="00EB76A0">
        <w:rPr>
          <w:rFonts w:ascii="Times New Roman" w:hAnsi="Times New Roman"/>
          <w:sz w:val="24"/>
        </w:rPr>
        <w:t>Available</w:t>
      </w:r>
      <w:r w:rsidR="00A558F0" w:rsidRPr="00EB76A0">
        <w:rPr>
          <w:rFonts w:ascii="Times New Roman" w:hAnsi="Times New Roman"/>
          <w:sz w:val="24"/>
        </w:rPr>
        <w:t xml:space="preserve"> literature</w:t>
      </w:r>
      <w:r w:rsidRPr="00EB76A0">
        <w:rPr>
          <w:rFonts w:ascii="Times New Roman" w:hAnsi="Times New Roman"/>
          <w:sz w:val="24"/>
        </w:rPr>
        <w:t>s</w:t>
      </w:r>
      <w:r w:rsidR="00A558F0" w:rsidRPr="00EB76A0">
        <w:rPr>
          <w:rFonts w:ascii="Times New Roman" w:hAnsi="Times New Roman"/>
          <w:sz w:val="24"/>
        </w:rPr>
        <w:t xml:space="preserve"> </w:t>
      </w:r>
      <w:r w:rsidRPr="00EB76A0">
        <w:rPr>
          <w:rFonts w:ascii="Times New Roman" w:hAnsi="Times New Roman"/>
          <w:sz w:val="24"/>
        </w:rPr>
        <w:t>discussing</w:t>
      </w:r>
      <w:r w:rsidR="00A558F0" w:rsidRPr="00EB76A0">
        <w:rPr>
          <w:rFonts w:ascii="Times New Roman" w:hAnsi="Times New Roman"/>
          <w:sz w:val="24"/>
        </w:rPr>
        <w:t xml:space="preserve"> factors effecting under five mortality used different and similar methods for analysis.</w:t>
      </w:r>
    </w:p>
    <w:p w:rsidR="00A558F0" w:rsidRPr="00EB76A0" w:rsidRDefault="00A558F0" w:rsidP="00365254">
      <w:pPr>
        <w:spacing w:line="360" w:lineRule="auto"/>
        <w:jc w:val="both"/>
        <w:rPr>
          <w:rFonts w:ascii="Times New Roman" w:hAnsi="Times New Roman" w:cs="Helvetica"/>
          <w:sz w:val="24"/>
          <w:szCs w:val="23"/>
          <w:shd w:val="clear" w:color="auto" w:fill="FFFFFF"/>
        </w:rPr>
      </w:pPr>
      <w:r w:rsidRPr="00EB76A0">
        <w:rPr>
          <w:rFonts w:ascii="Times New Roman" w:hAnsi="Times New Roman" w:cs="Helvetica"/>
          <w:sz w:val="24"/>
          <w:szCs w:val="23"/>
          <w:shd w:val="clear" w:color="auto" w:fill="FFFFFF"/>
        </w:rPr>
        <w:lastRenderedPageBreak/>
        <w:t xml:space="preserve">Akiyo et al </w:t>
      </w:r>
      <w:r w:rsidR="00726183" w:rsidRPr="00EB76A0">
        <w:rPr>
          <w:rFonts w:ascii="Times New Roman" w:hAnsi="Times New Roman" w:cs="Helvetica"/>
          <w:sz w:val="24"/>
          <w:szCs w:val="23"/>
          <w:shd w:val="clear" w:color="auto" w:fill="FFFFFF"/>
        </w:rPr>
        <w:t>(</w:t>
      </w:r>
      <w:r w:rsidR="007C3E5D" w:rsidRPr="00EB76A0">
        <w:rPr>
          <w:rFonts w:ascii="Times New Roman" w:hAnsi="Times New Roman" w:cs="Helvetica"/>
          <w:sz w:val="24"/>
          <w:szCs w:val="23"/>
          <w:shd w:val="clear" w:color="auto" w:fill="FFFFFF"/>
        </w:rPr>
        <w:t>2009</w:t>
      </w:r>
      <w:r w:rsidR="00726183" w:rsidRPr="00EB76A0">
        <w:rPr>
          <w:rFonts w:ascii="Times New Roman" w:hAnsi="Times New Roman" w:cs="Helvetica"/>
          <w:sz w:val="24"/>
          <w:szCs w:val="23"/>
          <w:shd w:val="clear" w:color="auto" w:fill="FFFFFF"/>
        </w:rPr>
        <w:t>) used m</w:t>
      </w:r>
      <w:r w:rsidR="007C3E5D" w:rsidRPr="00EB76A0">
        <w:rPr>
          <w:rFonts w:ascii="Times New Roman" w:hAnsi="Times New Roman" w:cs="Helvetica"/>
          <w:sz w:val="24"/>
          <w:szCs w:val="23"/>
          <w:shd w:val="clear" w:color="auto" w:fill="FFFFFF"/>
        </w:rPr>
        <w:t>ultivariate logistic regression analysi</w:t>
      </w:r>
      <w:r w:rsidRPr="00EB76A0">
        <w:rPr>
          <w:rFonts w:ascii="Times New Roman" w:hAnsi="Times New Roman" w:cs="Helvetica"/>
          <w:sz w:val="24"/>
          <w:szCs w:val="23"/>
          <w:shd w:val="clear" w:color="auto" w:fill="FFFFFF"/>
        </w:rPr>
        <w:t xml:space="preserve">s to </w:t>
      </w:r>
      <w:r w:rsidR="000E5DC2" w:rsidRPr="00EB76A0">
        <w:rPr>
          <w:rFonts w:ascii="Times New Roman" w:hAnsi="Times New Roman" w:cs="Helvetica"/>
          <w:sz w:val="24"/>
          <w:szCs w:val="23"/>
          <w:shd w:val="clear" w:color="auto" w:fill="FFFFFF"/>
        </w:rPr>
        <w:t>evaluate</w:t>
      </w:r>
      <w:r w:rsidRPr="00EB76A0">
        <w:rPr>
          <w:rFonts w:ascii="Times New Roman" w:hAnsi="Times New Roman" w:cs="Helvetica"/>
          <w:sz w:val="24"/>
          <w:szCs w:val="23"/>
          <w:shd w:val="clear" w:color="auto" w:fill="FFFFFF"/>
        </w:rPr>
        <w:t xml:space="preserve"> the determ</w:t>
      </w:r>
      <w:r w:rsidR="00D21832" w:rsidRPr="00EB76A0">
        <w:rPr>
          <w:rFonts w:ascii="Times New Roman" w:hAnsi="Times New Roman" w:cs="Helvetica"/>
          <w:sz w:val="24"/>
          <w:szCs w:val="23"/>
          <w:shd w:val="clear" w:color="auto" w:fill="FFFFFF"/>
        </w:rPr>
        <w:t>inants of under-five mortality.</w:t>
      </w:r>
      <w:r w:rsidR="00726183" w:rsidRPr="00EB76A0">
        <w:rPr>
          <w:rFonts w:ascii="Times New Roman" w:hAnsi="Times New Roman" w:cs="Helvetica"/>
          <w:sz w:val="24"/>
          <w:szCs w:val="23"/>
          <w:shd w:val="clear" w:color="auto" w:fill="FFFFFF"/>
        </w:rPr>
        <w:t xml:space="preserve"> </w:t>
      </w:r>
      <w:r w:rsidR="00407321" w:rsidRPr="00EB76A0">
        <w:rPr>
          <w:rFonts w:ascii="Times New Roman" w:hAnsi="Times New Roman" w:cs="Helvetica"/>
          <w:sz w:val="24"/>
          <w:szCs w:val="23"/>
          <w:shd w:val="clear" w:color="auto" w:fill="FFFFFF"/>
        </w:rPr>
        <w:t xml:space="preserve">Between the years 1996 to 2006, information provided by </w:t>
      </w:r>
      <w:r w:rsidRPr="00EB76A0">
        <w:rPr>
          <w:rFonts w:ascii="Times New Roman" w:hAnsi="Times New Roman" w:cs="Helvetica"/>
          <w:sz w:val="24"/>
          <w:szCs w:val="23"/>
          <w:shd w:val="clear" w:color="auto" w:fill="FFFFFF"/>
        </w:rPr>
        <w:t xml:space="preserve">Three Uganda Demographic Health Survey (DHS) in 1995, </w:t>
      </w:r>
      <w:r w:rsidR="00407321" w:rsidRPr="00EB76A0">
        <w:rPr>
          <w:rFonts w:ascii="Times New Roman" w:hAnsi="Times New Roman" w:cs="Helvetica"/>
          <w:sz w:val="24"/>
          <w:szCs w:val="23"/>
          <w:shd w:val="clear" w:color="auto" w:fill="FFFFFF"/>
        </w:rPr>
        <w:t xml:space="preserve">2000, </w:t>
      </w:r>
      <w:r w:rsidR="000E5DC2" w:rsidRPr="00EB76A0">
        <w:rPr>
          <w:rFonts w:ascii="Times New Roman" w:hAnsi="Times New Roman" w:cs="Helvetica"/>
          <w:sz w:val="24"/>
          <w:szCs w:val="23"/>
          <w:shd w:val="clear" w:color="auto" w:fill="FFFFFF"/>
        </w:rPr>
        <w:t xml:space="preserve">2001 and 2006 </w:t>
      </w:r>
      <w:r w:rsidR="00407321" w:rsidRPr="00EB76A0">
        <w:rPr>
          <w:rFonts w:ascii="Times New Roman" w:hAnsi="Times New Roman" w:cs="Helvetica"/>
          <w:sz w:val="24"/>
          <w:szCs w:val="23"/>
          <w:shd w:val="clear" w:color="auto" w:fill="FFFFFF"/>
        </w:rPr>
        <w:t xml:space="preserve">helped measure child mortality inclination and levels. </w:t>
      </w:r>
      <w:r w:rsidRPr="00EB76A0">
        <w:rPr>
          <w:rFonts w:ascii="Times New Roman" w:hAnsi="Times New Roman"/>
          <w:sz w:val="24"/>
        </w:rPr>
        <w:t xml:space="preserve">Murray (2010) </w:t>
      </w:r>
      <w:r w:rsidR="00407321" w:rsidRPr="00EB76A0">
        <w:rPr>
          <w:rFonts w:ascii="Times New Roman" w:hAnsi="Times New Roman"/>
          <w:sz w:val="24"/>
        </w:rPr>
        <w:t xml:space="preserve">produced information that consisted of 16 174 measurements of child death, all under five years. The data, consisted information about 187 countries of about 39 years (1970-2009) and was generated </w:t>
      </w:r>
      <w:r w:rsidR="00612457" w:rsidRPr="00EB76A0">
        <w:rPr>
          <w:rFonts w:ascii="Times New Roman" w:hAnsi="Times New Roman" w:cs="Arial"/>
          <w:sz w:val="24"/>
          <w:szCs w:val="27"/>
        </w:rPr>
        <w:t xml:space="preserve">Gaussian process regression. </w:t>
      </w:r>
      <w:r w:rsidR="00675551" w:rsidRPr="00EB76A0">
        <w:rPr>
          <w:rFonts w:ascii="Times New Roman" w:hAnsi="Times New Roman" w:cs="Arial"/>
          <w:sz w:val="24"/>
          <w:szCs w:val="27"/>
        </w:rPr>
        <w:t xml:space="preserve">This information was based on several sources that includes birth histories, surveys as well as registration systems. </w:t>
      </w:r>
    </w:p>
    <w:p w:rsidR="00A558F0" w:rsidRPr="00EB76A0" w:rsidRDefault="00BC4224" w:rsidP="00642240">
      <w:pPr>
        <w:spacing w:after="160" w:line="360" w:lineRule="auto"/>
        <w:rPr>
          <w:rFonts w:ascii="Times New Roman" w:hAnsi="Times New Roman" w:cs="Arial"/>
          <w:sz w:val="24"/>
          <w:shd w:val="clear" w:color="auto" w:fill="FFFFFF"/>
        </w:rPr>
      </w:pPr>
      <w:r w:rsidRPr="00EB76A0">
        <w:rPr>
          <w:rFonts w:ascii="Times New Roman" w:eastAsiaTheme="minorHAnsi" w:hAnsi="Times New Roman"/>
          <w:sz w:val="24"/>
          <w:szCs w:val="24"/>
        </w:rPr>
        <w:t>The impacts cause by geographic as well as demographic constituents and other determinants related to the mother, have been examined by different methods.</w:t>
      </w:r>
      <w:r w:rsidRPr="00EB76A0">
        <w:rPr>
          <w:rFonts w:ascii="Times New Roman" w:eastAsiaTheme="minorHAnsi" w:hAnsi="Times New Roman"/>
          <w:sz w:val="24"/>
          <w:szCs w:val="24"/>
          <w:shd w:val="clear" w:color="auto" w:fill="FFFFFF"/>
        </w:rPr>
        <w:t xml:space="preserve"> </w:t>
      </w:r>
      <w:proofErr w:type="spellStart"/>
      <w:r w:rsidRPr="00EB76A0">
        <w:rPr>
          <w:rFonts w:ascii="Times New Roman" w:eastAsiaTheme="minorHAnsi" w:hAnsi="Times New Roman"/>
          <w:sz w:val="24"/>
          <w:szCs w:val="24"/>
          <w:shd w:val="clear" w:color="auto" w:fill="FFFFFF"/>
        </w:rPr>
        <w:t>Kingsey</w:t>
      </w:r>
      <w:proofErr w:type="spellEnd"/>
      <w:r w:rsidRPr="00EB76A0">
        <w:rPr>
          <w:rFonts w:ascii="Times New Roman" w:eastAsiaTheme="minorHAnsi" w:hAnsi="Times New Roman"/>
          <w:sz w:val="24"/>
          <w:szCs w:val="24"/>
          <w:shd w:val="clear" w:color="auto" w:fill="FFFFFF"/>
        </w:rPr>
        <w:t xml:space="preserve"> </w:t>
      </w:r>
      <w:proofErr w:type="gramStart"/>
      <w:r w:rsidRPr="00EB76A0">
        <w:rPr>
          <w:rFonts w:ascii="Times New Roman" w:eastAsiaTheme="minorHAnsi" w:hAnsi="Times New Roman"/>
          <w:sz w:val="24"/>
          <w:szCs w:val="24"/>
          <w:shd w:val="clear" w:color="auto" w:fill="FFFFFF"/>
        </w:rPr>
        <w:t>et</w:t>
      </w:r>
      <w:proofErr w:type="gramEnd"/>
      <w:r w:rsidRPr="00EB76A0">
        <w:rPr>
          <w:rFonts w:ascii="Times New Roman" w:eastAsiaTheme="minorHAnsi" w:hAnsi="Times New Roman"/>
          <w:sz w:val="24"/>
          <w:szCs w:val="24"/>
          <w:shd w:val="clear" w:color="auto" w:fill="FFFFFF"/>
        </w:rPr>
        <w:t xml:space="preserve"> el (2015) used multivariable regression analys</w:t>
      </w:r>
      <w:r w:rsidR="00A22F56" w:rsidRPr="00EB76A0">
        <w:rPr>
          <w:rFonts w:ascii="Times New Roman" w:eastAsiaTheme="minorHAnsi" w:hAnsi="Times New Roman"/>
          <w:sz w:val="24"/>
          <w:szCs w:val="24"/>
          <w:shd w:val="clear" w:color="auto" w:fill="FFFFFF"/>
        </w:rPr>
        <w:t>is to determine the risk factor</w:t>
      </w:r>
      <w:r w:rsidRPr="00EB76A0">
        <w:rPr>
          <w:rFonts w:ascii="Times New Roman" w:eastAsiaTheme="minorHAnsi" w:hAnsi="Times New Roman"/>
          <w:sz w:val="24"/>
          <w:szCs w:val="24"/>
          <w:shd w:val="clear" w:color="auto" w:fill="FFFFFF"/>
        </w:rPr>
        <w:t xml:space="preserve">s of under-five mortality. On the other hand, </w:t>
      </w:r>
      <w:proofErr w:type="spellStart"/>
      <w:r w:rsidRPr="00EB76A0">
        <w:rPr>
          <w:rFonts w:ascii="Times New Roman" w:eastAsiaTheme="minorHAnsi" w:hAnsi="Times New Roman"/>
          <w:sz w:val="24"/>
          <w:szCs w:val="24"/>
          <w:shd w:val="clear" w:color="auto" w:fill="FFFFFF"/>
        </w:rPr>
        <w:t>Ettarh</w:t>
      </w:r>
      <w:proofErr w:type="spellEnd"/>
      <w:r w:rsidRPr="00EB76A0">
        <w:rPr>
          <w:rFonts w:ascii="Times New Roman" w:eastAsiaTheme="minorHAnsi" w:hAnsi="Times New Roman"/>
          <w:sz w:val="24"/>
          <w:szCs w:val="24"/>
          <w:shd w:val="clear" w:color="auto" w:fill="FFFFFF"/>
        </w:rPr>
        <w:t xml:space="preserve"> (2012) used both Bivariate Pearson Correlation, and multivariate Cox proportional hazards regression to analyze the effects.</w:t>
      </w:r>
      <w:r w:rsidR="00A22F56" w:rsidRPr="00EB76A0">
        <w:rPr>
          <w:rFonts w:ascii="Times New Roman" w:eastAsiaTheme="minorHAnsi" w:hAnsi="Times New Roman"/>
          <w:sz w:val="24"/>
          <w:szCs w:val="24"/>
          <w:shd w:val="clear" w:color="auto" w:fill="FFFFFF"/>
        </w:rPr>
        <w:t xml:space="preserve"> Works by Caldwell and McDonald used tabular approach as methods to g</w:t>
      </w:r>
      <w:r w:rsidR="00642240" w:rsidRPr="00EB76A0">
        <w:rPr>
          <w:rFonts w:ascii="Times New Roman" w:eastAsiaTheme="minorHAnsi" w:hAnsi="Times New Roman"/>
          <w:sz w:val="24"/>
          <w:szCs w:val="24"/>
          <w:shd w:val="clear" w:color="auto" w:fill="FFFFFF"/>
        </w:rPr>
        <w:t>auge percentage of child dying before their fifth birthday, emphasizing mother’s education to be a prime factor in reducing it.</w:t>
      </w:r>
      <w:r w:rsidR="0079773D" w:rsidRPr="00EB76A0">
        <w:rPr>
          <w:rFonts w:ascii="Times New Roman" w:eastAsiaTheme="minorEastAsia" w:hAnsi="Times New Roman" w:cstheme="minorBidi"/>
          <w:sz w:val="24"/>
        </w:rPr>
        <w:t xml:space="preserve"> (</w:t>
      </w:r>
      <w:proofErr w:type="spellStart"/>
      <w:r w:rsidR="0079773D" w:rsidRPr="00EB76A0">
        <w:rPr>
          <w:rFonts w:ascii="Times New Roman" w:eastAsiaTheme="minorEastAsia" w:hAnsi="Times New Roman" w:cstheme="minorBidi"/>
          <w:sz w:val="24"/>
        </w:rPr>
        <w:t>Hob</w:t>
      </w:r>
      <w:r w:rsidR="00A558F0" w:rsidRPr="00EB76A0">
        <w:rPr>
          <w:rFonts w:ascii="Times New Roman" w:eastAsiaTheme="minorEastAsia" w:hAnsi="Times New Roman" w:cstheme="minorBidi"/>
          <w:sz w:val="24"/>
        </w:rPr>
        <w:t>craft</w:t>
      </w:r>
      <w:proofErr w:type="spellEnd"/>
      <w:r w:rsidR="00A558F0" w:rsidRPr="00EB76A0">
        <w:rPr>
          <w:rFonts w:ascii="Times New Roman" w:eastAsiaTheme="minorEastAsia" w:hAnsi="Times New Roman" w:cstheme="minorBidi"/>
          <w:sz w:val="24"/>
        </w:rPr>
        <w:t xml:space="preserve"> et el</w:t>
      </w:r>
      <w:r w:rsidR="0079773D" w:rsidRPr="00EB76A0">
        <w:rPr>
          <w:rFonts w:ascii="Times New Roman" w:eastAsiaTheme="minorEastAsia" w:hAnsi="Times New Roman" w:cstheme="minorBidi"/>
          <w:sz w:val="24"/>
        </w:rPr>
        <w:t>, 1984</w:t>
      </w:r>
      <w:r w:rsidR="00A558F0" w:rsidRPr="00EB76A0">
        <w:rPr>
          <w:rFonts w:ascii="Times New Roman" w:eastAsiaTheme="minorEastAsia" w:hAnsi="Times New Roman" w:cstheme="minorBidi"/>
          <w:sz w:val="24"/>
        </w:rPr>
        <w:t>)</w:t>
      </w:r>
    </w:p>
    <w:p w:rsidR="00A558F0" w:rsidRPr="00EB76A0" w:rsidRDefault="00A558F0" w:rsidP="00F17331">
      <w:pPr>
        <w:spacing w:line="360" w:lineRule="auto"/>
        <w:rPr>
          <w:rFonts w:ascii="Times New Roman" w:hAnsi="Times New Roman"/>
          <w:sz w:val="24"/>
          <w:szCs w:val="24"/>
        </w:rPr>
      </w:pPr>
    </w:p>
    <w:p w:rsidR="00A558F0" w:rsidRPr="00EB76A0" w:rsidRDefault="00A558F0" w:rsidP="00F17331">
      <w:pPr>
        <w:spacing w:line="360" w:lineRule="auto"/>
        <w:rPr>
          <w:rFonts w:ascii="Times New Roman" w:hAnsi="Times New Roman"/>
          <w:sz w:val="24"/>
        </w:rPr>
      </w:pPr>
    </w:p>
    <w:p w:rsidR="00A558F0" w:rsidRPr="00EB76A0" w:rsidRDefault="00A558F0" w:rsidP="00A558F0">
      <w:pPr>
        <w:rPr>
          <w:rFonts w:ascii="Times New Roman" w:hAnsi="Times New Roman"/>
          <w:sz w:val="32"/>
          <w:szCs w:val="32"/>
        </w:rPr>
      </w:pPr>
    </w:p>
    <w:p w:rsidR="009C4361" w:rsidRPr="00EB76A0" w:rsidRDefault="009C4361" w:rsidP="00A558F0">
      <w:pPr>
        <w:rPr>
          <w:rFonts w:ascii="Times New Roman" w:hAnsi="Times New Roman"/>
          <w:sz w:val="32"/>
          <w:szCs w:val="32"/>
        </w:rPr>
      </w:pPr>
    </w:p>
    <w:p w:rsidR="009C4361" w:rsidRPr="00EB76A0" w:rsidRDefault="009C4361" w:rsidP="00A558F0">
      <w:pPr>
        <w:rPr>
          <w:rFonts w:ascii="Times New Roman" w:hAnsi="Times New Roman"/>
          <w:sz w:val="32"/>
          <w:szCs w:val="32"/>
        </w:rPr>
      </w:pPr>
    </w:p>
    <w:p w:rsidR="009C4361" w:rsidRPr="00EB76A0" w:rsidRDefault="009C4361" w:rsidP="00A558F0">
      <w:pPr>
        <w:rPr>
          <w:rFonts w:ascii="Times New Roman" w:hAnsi="Times New Roman"/>
          <w:sz w:val="32"/>
          <w:szCs w:val="32"/>
        </w:rPr>
      </w:pPr>
    </w:p>
    <w:p w:rsidR="009C4361" w:rsidRPr="00EB76A0" w:rsidRDefault="009C4361" w:rsidP="00A558F0">
      <w:pPr>
        <w:rPr>
          <w:rFonts w:ascii="Times New Roman" w:hAnsi="Times New Roman"/>
          <w:sz w:val="32"/>
          <w:szCs w:val="32"/>
        </w:rPr>
      </w:pPr>
    </w:p>
    <w:p w:rsidR="009C4361" w:rsidRPr="00EB76A0" w:rsidRDefault="009C4361" w:rsidP="00A558F0">
      <w:pPr>
        <w:rPr>
          <w:rFonts w:ascii="Times New Roman" w:hAnsi="Times New Roman"/>
          <w:sz w:val="32"/>
          <w:szCs w:val="32"/>
        </w:rPr>
      </w:pPr>
    </w:p>
    <w:p w:rsidR="009C4361" w:rsidRPr="00EB76A0" w:rsidRDefault="009C4361" w:rsidP="00A558F0">
      <w:pPr>
        <w:rPr>
          <w:rFonts w:ascii="Times New Roman" w:hAnsi="Times New Roman"/>
          <w:sz w:val="32"/>
          <w:szCs w:val="32"/>
        </w:rPr>
      </w:pPr>
    </w:p>
    <w:p w:rsidR="009C4361" w:rsidRPr="00EB76A0" w:rsidRDefault="009C4361" w:rsidP="00A558F0">
      <w:pPr>
        <w:rPr>
          <w:rFonts w:ascii="Times New Roman" w:hAnsi="Times New Roman"/>
          <w:sz w:val="32"/>
          <w:szCs w:val="32"/>
        </w:rPr>
      </w:pPr>
    </w:p>
    <w:p w:rsidR="009C4361" w:rsidRPr="00EB76A0" w:rsidRDefault="009C4361" w:rsidP="00A558F0">
      <w:pPr>
        <w:rPr>
          <w:rFonts w:ascii="Times New Roman" w:hAnsi="Times New Roman"/>
          <w:sz w:val="32"/>
          <w:szCs w:val="32"/>
        </w:rPr>
      </w:pPr>
    </w:p>
    <w:p w:rsidR="009C4361" w:rsidRPr="00EB76A0" w:rsidRDefault="009C4361" w:rsidP="00A558F0">
      <w:pPr>
        <w:rPr>
          <w:rFonts w:ascii="Times New Roman" w:hAnsi="Times New Roman"/>
          <w:sz w:val="32"/>
          <w:szCs w:val="32"/>
        </w:rPr>
      </w:pPr>
    </w:p>
    <w:p w:rsidR="009C4361" w:rsidRPr="00EB76A0" w:rsidRDefault="009C4361" w:rsidP="00A558F0">
      <w:pPr>
        <w:rPr>
          <w:rFonts w:ascii="Times New Roman" w:hAnsi="Times New Roman"/>
          <w:sz w:val="32"/>
          <w:szCs w:val="32"/>
        </w:rPr>
      </w:pPr>
    </w:p>
    <w:p w:rsidR="009C4361" w:rsidRPr="00EB76A0" w:rsidRDefault="009C4361" w:rsidP="00A558F0">
      <w:pPr>
        <w:rPr>
          <w:rFonts w:ascii="Times New Roman" w:hAnsi="Times New Roman"/>
          <w:sz w:val="32"/>
          <w:szCs w:val="32"/>
        </w:rPr>
      </w:pPr>
    </w:p>
    <w:p w:rsidR="00EE37C8" w:rsidRPr="0006650E" w:rsidRDefault="00EE37C8" w:rsidP="00EE37C8">
      <w:pPr>
        <w:spacing w:line="360" w:lineRule="auto"/>
        <w:jc w:val="center"/>
        <w:rPr>
          <w:rFonts w:ascii="Times New Roman" w:hAnsi="Times New Roman"/>
          <w:b/>
          <w:sz w:val="28"/>
          <w:szCs w:val="28"/>
        </w:rPr>
      </w:pPr>
      <w:r w:rsidRPr="0006650E">
        <w:rPr>
          <w:rFonts w:ascii="Times New Roman" w:hAnsi="Times New Roman"/>
          <w:b/>
          <w:sz w:val="28"/>
          <w:szCs w:val="28"/>
        </w:rPr>
        <w:t>Analysis</w:t>
      </w:r>
    </w:p>
    <w:p w:rsidR="00B769BF" w:rsidRPr="00EB76A0" w:rsidRDefault="00B769BF" w:rsidP="007A56E6">
      <w:pPr>
        <w:spacing w:line="360" w:lineRule="auto"/>
        <w:jc w:val="both"/>
        <w:rPr>
          <w:rFonts w:ascii="Times New Roman" w:hAnsi="Times New Roman"/>
          <w:sz w:val="24"/>
          <w:szCs w:val="24"/>
        </w:rPr>
      </w:pPr>
      <w:r w:rsidRPr="00EB76A0">
        <w:rPr>
          <w:rFonts w:ascii="Times New Roman" w:hAnsi="Times New Roman"/>
          <w:sz w:val="24"/>
          <w:szCs w:val="24"/>
        </w:rPr>
        <w:t xml:space="preserve">This </w:t>
      </w:r>
      <w:r w:rsidR="00296808" w:rsidRPr="00EB76A0">
        <w:rPr>
          <w:rFonts w:ascii="Times New Roman" w:hAnsi="Times New Roman"/>
          <w:sz w:val="24"/>
          <w:szCs w:val="24"/>
        </w:rPr>
        <w:t>section attempts</w:t>
      </w:r>
      <w:r w:rsidRPr="00EB76A0">
        <w:rPr>
          <w:rFonts w:ascii="Times New Roman" w:hAnsi="Times New Roman"/>
          <w:sz w:val="24"/>
          <w:szCs w:val="24"/>
        </w:rPr>
        <w:t xml:space="preserve"> to find the best possible variables responsible for reduction in under five mortality in Bangladesh.</w:t>
      </w:r>
    </w:p>
    <w:p w:rsidR="00B769BF" w:rsidRPr="00EB76A0" w:rsidRDefault="00B769BF" w:rsidP="007A56E6">
      <w:pPr>
        <w:spacing w:line="360" w:lineRule="auto"/>
        <w:jc w:val="both"/>
        <w:rPr>
          <w:rFonts w:ascii="Times New Roman" w:hAnsi="Times New Roman"/>
          <w:sz w:val="24"/>
          <w:szCs w:val="24"/>
        </w:rPr>
      </w:pPr>
      <w:r w:rsidRPr="00EB76A0">
        <w:rPr>
          <w:rFonts w:ascii="Times New Roman" w:hAnsi="Times New Roman"/>
          <w:sz w:val="24"/>
          <w:szCs w:val="24"/>
        </w:rPr>
        <w:t>R-squared value indicates how much of the model is explained by the variables.</w:t>
      </w:r>
    </w:p>
    <w:p w:rsidR="00B769BF" w:rsidRPr="00EB76A0" w:rsidRDefault="00B769BF" w:rsidP="007A56E6">
      <w:pPr>
        <w:spacing w:line="360" w:lineRule="auto"/>
        <w:jc w:val="both"/>
        <w:rPr>
          <w:rFonts w:ascii="Times New Roman" w:hAnsi="Times New Roman"/>
          <w:sz w:val="24"/>
          <w:szCs w:val="24"/>
        </w:rPr>
      </w:pPr>
      <w:r w:rsidRPr="00EB76A0">
        <w:rPr>
          <w:rFonts w:ascii="Times New Roman" w:hAnsi="Times New Roman"/>
          <w:sz w:val="24"/>
          <w:szCs w:val="24"/>
        </w:rPr>
        <w:t xml:space="preserve">Largest R^2 value thus shows which variable explains the model the most. </w:t>
      </w:r>
    </w:p>
    <w:p w:rsidR="00EB7A44" w:rsidRPr="00EB76A0" w:rsidRDefault="00B769BF" w:rsidP="007A56E6">
      <w:pPr>
        <w:spacing w:line="360" w:lineRule="auto"/>
        <w:jc w:val="both"/>
        <w:rPr>
          <w:rFonts w:ascii="Times New Roman" w:hAnsi="Times New Roman"/>
          <w:sz w:val="24"/>
          <w:szCs w:val="24"/>
        </w:rPr>
      </w:pPr>
      <w:r w:rsidRPr="00EB76A0">
        <w:rPr>
          <w:rFonts w:ascii="Times New Roman" w:hAnsi="Times New Roman"/>
          <w:sz w:val="24"/>
          <w:szCs w:val="24"/>
        </w:rPr>
        <w:t>Hence, the dependent variable is regressed with each of the independent variables to find the R-squared values (in ascending order).The table also reveals the statistical significanc</w:t>
      </w:r>
      <w:r w:rsidR="00712CCE" w:rsidRPr="00EB76A0">
        <w:rPr>
          <w:rFonts w:ascii="Times New Roman" w:hAnsi="Times New Roman"/>
          <w:sz w:val="24"/>
          <w:szCs w:val="24"/>
        </w:rPr>
        <w:t>e of each variable.</w:t>
      </w:r>
      <w:r w:rsidRPr="00EB76A0">
        <w:rPr>
          <w:rFonts w:ascii="Times New Roman" w:hAnsi="Times New Roman"/>
          <w:sz w:val="24"/>
          <w:szCs w:val="24"/>
        </w:rPr>
        <w:t xml:space="preserve"> For a variable to be statistically significant p&lt;0.05, given level of significance is </w:t>
      </w:r>
      <w:proofErr w:type="gramStart"/>
      <w:r w:rsidRPr="00EB76A0">
        <w:rPr>
          <w:rFonts w:ascii="Times New Roman" w:hAnsi="Times New Roman"/>
          <w:sz w:val="24"/>
          <w:szCs w:val="24"/>
        </w:rPr>
        <w:t>5%</w:t>
      </w:r>
      <w:proofErr w:type="gramEnd"/>
      <w:r w:rsidRPr="00EB76A0">
        <w:rPr>
          <w:rFonts w:ascii="Times New Roman" w:hAnsi="Times New Roman"/>
          <w:sz w:val="24"/>
          <w:szCs w:val="24"/>
        </w:rPr>
        <w:t>.</w:t>
      </w:r>
      <w:r w:rsidR="00190B48" w:rsidRPr="00EB76A0">
        <w:rPr>
          <w:rFonts w:ascii="Times New Roman" w:hAnsi="Times New Roman"/>
          <w:sz w:val="24"/>
          <w:szCs w:val="24"/>
        </w:rPr>
        <w:t>(Appendix 2, table 1 to 7</w:t>
      </w:r>
      <w:r w:rsidR="00712CCE" w:rsidRPr="00EB76A0">
        <w:rPr>
          <w:rFonts w:ascii="Times New Roman" w:hAnsi="Times New Roman"/>
          <w:sz w:val="24"/>
          <w:szCs w:val="24"/>
        </w:rPr>
        <w:t>)</w:t>
      </w:r>
      <w:r w:rsidR="00EB7A44" w:rsidRPr="00EB76A0">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1800"/>
        <w:gridCol w:w="1493"/>
      </w:tblGrid>
      <w:tr w:rsidR="00B769BF" w:rsidRPr="00EB76A0" w:rsidTr="007A56E6">
        <w:trPr>
          <w:trHeight w:val="258"/>
        </w:trPr>
        <w:tc>
          <w:tcPr>
            <w:tcW w:w="1908" w:type="dxa"/>
          </w:tcPr>
          <w:p w:rsidR="00B769BF" w:rsidRPr="00EB76A0" w:rsidRDefault="00B769BF" w:rsidP="00140194">
            <w:pPr>
              <w:spacing w:after="0" w:line="240" w:lineRule="auto"/>
              <w:rPr>
                <w:rFonts w:ascii="Times New Roman" w:hAnsi="Times New Roman"/>
                <w:b/>
                <w:sz w:val="24"/>
                <w:szCs w:val="24"/>
              </w:rPr>
            </w:pPr>
            <w:r w:rsidRPr="00EB76A0">
              <w:rPr>
                <w:rFonts w:ascii="Times New Roman" w:hAnsi="Times New Roman"/>
                <w:b/>
                <w:sz w:val="24"/>
                <w:szCs w:val="24"/>
              </w:rPr>
              <w:t>Variables</w:t>
            </w:r>
          </w:p>
        </w:tc>
        <w:tc>
          <w:tcPr>
            <w:tcW w:w="1800" w:type="dxa"/>
          </w:tcPr>
          <w:p w:rsidR="00B769BF" w:rsidRPr="00EB76A0" w:rsidRDefault="00B769BF" w:rsidP="00140194">
            <w:pPr>
              <w:spacing w:after="0" w:line="240" w:lineRule="auto"/>
              <w:rPr>
                <w:rFonts w:ascii="Times New Roman" w:hAnsi="Times New Roman"/>
                <w:b/>
                <w:sz w:val="24"/>
                <w:szCs w:val="24"/>
              </w:rPr>
            </w:pPr>
            <w:r w:rsidRPr="00EB76A0">
              <w:rPr>
                <w:rFonts w:ascii="Times New Roman" w:hAnsi="Times New Roman"/>
                <w:b/>
                <w:sz w:val="24"/>
                <w:szCs w:val="24"/>
              </w:rPr>
              <w:t>R</w:t>
            </w:r>
            <w:r w:rsidRPr="00EB76A0">
              <w:rPr>
                <w:rFonts w:ascii="Times New Roman" w:hAnsi="Times New Roman"/>
                <w:b/>
                <w:sz w:val="24"/>
                <w:szCs w:val="24"/>
                <w:vertAlign w:val="superscript"/>
              </w:rPr>
              <w:t>2</w:t>
            </w:r>
          </w:p>
        </w:tc>
        <w:tc>
          <w:tcPr>
            <w:tcW w:w="1493" w:type="dxa"/>
          </w:tcPr>
          <w:p w:rsidR="00B769BF" w:rsidRPr="00EB76A0" w:rsidRDefault="00B769BF" w:rsidP="00140194">
            <w:pPr>
              <w:spacing w:after="0" w:line="240" w:lineRule="auto"/>
              <w:rPr>
                <w:rFonts w:ascii="Times New Roman" w:hAnsi="Times New Roman"/>
                <w:b/>
                <w:sz w:val="24"/>
                <w:szCs w:val="24"/>
              </w:rPr>
            </w:pPr>
            <w:r w:rsidRPr="00EB76A0">
              <w:rPr>
                <w:rFonts w:ascii="Times New Roman" w:hAnsi="Times New Roman"/>
                <w:b/>
                <w:sz w:val="24"/>
                <w:szCs w:val="24"/>
              </w:rPr>
              <w:t>p-value(p&lt;0.5)</w:t>
            </w:r>
          </w:p>
        </w:tc>
      </w:tr>
      <w:tr w:rsidR="00B769BF" w:rsidRPr="00EB76A0" w:rsidTr="007A56E6">
        <w:trPr>
          <w:trHeight w:val="274"/>
        </w:trPr>
        <w:tc>
          <w:tcPr>
            <w:tcW w:w="1908" w:type="dxa"/>
          </w:tcPr>
          <w:p w:rsidR="00B769BF" w:rsidRPr="00EB76A0" w:rsidRDefault="00B769BF" w:rsidP="00140194">
            <w:pPr>
              <w:spacing w:after="0" w:line="240" w:lineRule="auto"/>
              <w:rPr>
                <w:rFonts w:ascii="Times New Roman" w:hAnsi="Times New Roman"/>
                <w:sz w:val="24"/>
                <w:szCs w:val="24"/>
              </w:rPr>
            </w:pPr>
            <w:proofErr w:type="spellStart"/>
            <w:r w:rsidRPr="00EB76A0">
              <w:rPr>
                <w:rFonts w:ascii="Times New Roman" w:hAnsi="Times New Roman"/>
                <w:sz w:val="24"/>
                <w:szCs w:val="24"/>
              </w:rPr>
              <w:t>fertilityrate</w:t>
            </w:r>
            <w:proofErr w:type="spellEnd"/>
          </w:p>
        </w:tc>
        <w:tc>
          <w:tcPr>
            <w:tcW w:w="1800" w:type="dxa"/>
          </w:tcPr>
          <w:p w:rsidR="00B769BF" w:rsidRPr="00EB76A0" w:rsidRDefault="00B769BF" w:rsidP="00140194">
            <w:pPr>
              <w:spacing w:after="0" w:line="240" w:lineRule="auto"/>
              <w:rPr>
                <w:rFonts w:ascii="Times New Roman" w:hAnsi="Times New Roman"/>
                <w:sz w:val="24"/>
                <w:szCs w:val="24"/>
              </w:rPr>
            </w:pPr>
            <w:r w:rsidRPr="00EB76A0">
              <w:rPr>
                <w:rFonts w:ascii="Times New Roman" w:hAnsi="Times New Roman"/>
                <w:sz w:val="24"/>
                <w:szCs w:val="24"/>
              </w:rPr>
              <w:t>0.9981</w:t>
            </w:r>
          </w:p>
        </w:tc>
        <w:tc>
          <w:tcPr>
            <w:tcW w:w="1493" w:type="dxa"/>
          </w:tcPr>
          <w:p w:rsidR="00B769BF" w:rsidRPr="00EB76A0" w:rsidRDefault="00B769BF" w:rsidP="00140194">
            <w:pPr>
              <w:spacing w:after="0" w:line="240" w:lineRule="auto"/>
              <w:rPr>
                <w:rFonts w:ascii="Times New Roman" w:hAnsi="Times New Roman"/>
                <w:sz w:val="24"/>
                <w:szCs w:val="24"/>
              </w:rPr>
            </w:pPr>
            <w:r w:rsidRPr="00EB76A0">
              <w:rPr>
                <w:rFonts w:ascii="Times New Roman" w:hAnsi="Times New Roman"/>
                <w:sz w:val="24"/>
                <w:szCs w:val="24"/>
              </w:rPr>
              <w:t>0.00</w:t>
            </w:r>
          </w:p>
        </w:tc>
      </w:tr>
      <w:tr w:rsidR="00B769BF" w:rsidRPr="00EB76A0" w:rsidTr="007A56E6">
        <w:trPr>
          <w:trHeight w:val="274"/>
        </w:trPr>
        <w:tc>
          <w:tcPr>
            <w:tcW w:w="1908" w:type="dxa"/>
          </w:tcPr>
          <w:p w:rsidR="00B769BF" w:rsidRPr="00EB76A0" w:rsidRDefault="00B769BF" w:rsidP="00140194">
            <w:pPr>
              <w:spacing w:after="0" w:line="240" w:lineRule="auto"/>
              <w:rPr>
                <w:rFonts w:ascii="Times New Roman" w:hAnsi="Times New Roman"/>
                <w:sz w:val="24"/>
                <w:szCs w:val="24"/>
              </w:rPr>
            </w:pPr>
            <w:proofErr w:type="spellStart"/>
            <w:r w:rsidRPr="00EB76A0">
              <w:rPr>
                <w:rFonts w:ascii="Times New Roman" w:hAnsi="Times New Roman"/>
                <w:sz w:val="24"/>
                <w:szCs w:val="24"/>
              </w:rPr>
              <w:t>Malprev</w:t>
            </w:r>
            <w:proofErr w:type="spellEnd"/>
          </w:p>
        </w:tc>
        <w:tc>
          <w:tcPr>
            <w:tcW w:w="1800" w:type="dxa"/>
          </w:tcPr>
          <w:p w:rsidR="00B769BF" w:rsidRPr="00EB76A0" w:rsidRDefault="00B769BF" w:rsidP="00140194">
            <w:pPr>
              <w:spacing w:after="0" w:line="240" w:lineRule="auto"/>
              <w:rPr>
                <w:rFonts w:ascii="Times New Roman" w:hAnsi="Times New Roman"/>
                <w:sz w:val="24"/>
                <w:szCs w:val="24"/>
              </w:rPr>
            </w:pPr>
            <w:r w:rsidRPr="00EB76A0">
              <w:rPr>
                <w:rFonts w:ascii="Times New Roman" w:hAnsi="Times New Roman"/>
                <w:sz w:val="24"/>
                <w:szCs w:val="24"/>
              </w:rPr>
              <w:t>0.8900</w:t>
            </w:r>
          </w:p>
        </w:tc>
        <w:tc>
          <w:tcPr>
            <w:tcW w:w="1493" w:type="dxa"/>
          </w:tcPr>
          <w:p w:rsidR="00B769BF" w:rsidRPr="00EB76A0" w:rsidRDefault="00B769BF" w:rsidP="00140194">
            <w:pPr>
              <w:spacing w:after="0" w:line="240" w:lineRule="auto"/>
              <w:rPr>
                <w:rFonts w:ascii="Times New Roman" w:hAnsi="Times New Roman"/>
                <w:sz w:val="24"/>
                <w:szCs w:val="24"/>
              </w:rPr>
            </w:pPr>
            <w:r w:rsidRPr="00EB76A0">
              <w:rPr>
                <w:rFonts w:ascii="Times New Roman" w:hAnsi="Times New Roman"/>
                <w:sz w:val="24"/>
                <w:szCs w:val="24"/>
              </w:rPr>
              <w:t>0.00</w:t>
            </w:r>
          </w:p>
        </w:tc>
      </w:tr>
      <w:tr w:rsidR="00B769BF" w:rsidRPr="00EB76A0" w:rsidTr="007A56E6">
        <w:trPr>
          <w:trHeight w:val="274"/>
        </w:trPr>
        <w:tc>
          <w:tcPr>
            <w:tcW w:w="1908" w:type="dxa"/>
          </w:tcPr>
          <w:p w:rsidR="00B769BF" w:rsidRPr="00EB76A0" w:rsidRDefault="00B769BF" w:rsidP="00140194">
            <w:pPr>
              <w:spacing w:after="0" w:line="240" w:lineRule="auto"/>
              <w:rPr>
                <w:rFonts w:ascii="Times New Roman" w:hAnsi="Times New Roman"/>
                <w:sz w:val="24"/>
                <w:szCs w:val="24"/>
              </w:rPr>
            </w:pPr>
            <w:proofErr w:type="spellStart"/>
            <w:r w:rsidRPr="00EB76A0">
              <w:rPr>
                <w:rFonts w:ascii="Times New Roman" w:hAnsi="Times New Roman"/>
                <w:sz w:val="24"/>
                <w:szCs w:val="24"/>
              </w:rPr>
              <w:t>Diartret</w:t>
            </w:r>
            <w:proofErr w:type="spellEnd"/>
          </w:p>
        </w:tc>
        <w:tc>
          <w:tcPr>
            <w:tcW w:w="1800" w:type="dxa"/>
          </w:tcPr>
          <w:p w:rsidR="00B769BF" w:rsidRPr="00EB76A0" w:rsidRDefault="00B769BF" w:rsidP="00140194">
            <w:pPr>
              <w:spacing w:after="0" w:line="240" w:lineRule="auto"/>
              <w:rPr>
                <w:rFonts w:ascii="Times New Roman" w:hAnsi="Times New Roman"/>
                <w:sz w:val="24"/>
                <w:szCs w:val="24"/>
              </w:rPr>
            </w:pPr>
            <w:r w:rsidRPr="00EB76A0">
              <w:rPr>
                <w:rFonts w:ascii="Times New Roman" w:hAnsi="Times New Roman"/>
                <w:sz w:val="24"/>
                <w:szCs w:val="24"/>
              </w:rPr>
              <w:t>0.8665</w:t>
            </w:r>
          </w:p>
        </w:tc>
        <w:tc>
          <w:tcPr>
            <w:tcW w:w="1493" w:type="dxa"/>
          </w:tcPr>
          <w:p w:rsidR="00B769BF" w:rsidRPr="00EB76A0" w:rsidRDefault="00B769BF" w:rsidP="00140194">
            <w:pPr>
              <w:spacing w:after="0" w:line="240" w:lineRule="auto"/>
              <w:rPr>
                <w:rFonts w:ascii="Times New Roman" w:hAnsi="Times New Roman"/>
                <w:sz w:val="24"/>
                <w:szCs w:val="24"/>
              </w:rPr>
            </w:pPr>
            <w:r w:rsidRPr="00EB76A0">
              <w:rPr>
                <w:rFonts w:ascii="Times New Roman" w:hAnsi="Times New Roman"/>
                <w:sz w:val="24"/>
                <w:szCs w:val="24"/>
              </w:rPr>
              <w:t>0.00</w:t>
            </w:r>
          </w:p>
        </w:tc>
      </w:tr>
      <w:tr w:rsidR="00B769BF" w:rsidRPr="00EB76A0" w:rsidTr="007A56E6">
        <w:trPr>
          <w:trHeight w:val="274"/>
        </w:trPr>
        <w:tc>
          <w:tcPr>
            <w:tcW w:w="1908" w:type="dxa"/>
          </w:tcPr>
          <w:p w:rsidR="00B769BF" w:rsidRPr="00EB76A0" w:rsidRDefault="00B769BF" w:rsidP="00140194">
            <w:pPr>
              <w:spacing w:after="0" w:line="240" w:lineRule="auto"/>
              <w:rPr>
                <w:rFonts w:ascii="Times New Roman" w:hAnsi="Times New Roman"/>
                <w:sz w:val="24"/>
                <w:szCs w:val="24"/>
              </w:rPr>
            </w:pPr>
            <w:proofErr w:type="spellStart"/>
            <w:r w:rsidRPr="00EB76A0">
              <w:rPr>
                <w:rFonts w:ascii="Times New Roman" w:hAnsi="Times New Roman"/>
                <w:sz w:val="24"/>
                <w:szCs w:val="24"/>
              </w:rPr>
              <w:t>immcov</w:t>
            </w:r>
            <w:proofErr w:type="spellEnd"/>
          </w:p>
        </w:tc>
        <w:tc>
          <w:tcPr>
            <w:tcW w:w="1800" w:type="dxa"/>
          </w:tcPr>
          <w:p w:rsidR="00B769BF" w:rsidRPr="00EB76A0" w:rsidRDefault="00B769BF" w:rsidP="00140194">
            <w:pPr>
              <w:spacing w:after="0" w:line="240" w:lineRule="auto"/>
              <w:rPr>
                <w:rFonts w:ascii="Times New Roman" w:hAnsi="Times New Roman"/>
                <w:sz w:val="24"/>
                <w:szCs w:val="24"/>
              </w:rPr>
            </w:pPr>
            <w:r w:rsidRPr="00EB76A0">
              <w:rPr>
                <w:rFonts w:ascii="Times New Roman" w:hAnsi="Times New Roman"/>
                <w:sz w:val="24"/>
                <w:szCs w:val="24"/>
              </w:rPr>
              <w:t>0.8082</w:t>
            </w:r>
          </w:p>
        </w:tc>
        <w:tc>
          <w:tcPr>
            <w:tcW w:w="1493" w:type="dxa"/>
          </w:tcPr>
          <w:p w:rsidR="00B769BF" w:rsidRPr="00EB76A0" w:rsidRDefault="00B769BF" w:rsidP="00140194">
            <w:pPr>
              <w:spacing w:after="0" w:line="240" w:lineRule="auto"/>
              <w:rPr>
                <w:rFonts w:ascii="Times New Roman" w:hAnsi="Times New Roman"/>
                <w:sz w:val="24"/>
                <w:szCs w:val="24"/>
              </w:rPr>
            </w:pPr>
            <w:r w:rsidRPr="00EB76A0">
              <w:rPr>
                <w:rFonts w:ascii="Times New Roman" w:hAnsi="Times New Roman"/>
                <w:sz w:val="24"/>
                <w:szCs w:val="24"/>
              </w:rPr>
              <w:t>0.00</w:t>
            </w:r>
          </w:p>
        </w:tc>
      </w:tr>
      <w:tr w:rsidR="00B769BF" w:rsidRPr="00EB76A0" w:rsidTr="007A56E6">
        <w:trPr>
          <w:trHeight w:val="274"/>
        </w:trPr>
        <w:tc>
          <w:tcPr>
            <w:tcW w:w="1908" w:type="dxa"/>
          </w:tcPr>
          <w:p w:rsidR="00B769BF" w:rsidRPr="00EB76A0" w:rsidRDefault="00B769BF" w:rsidP="00140194">
            <w:pPr>
              <w:spacing w:after="0" w:line="240" w:lineRule="auto"/>
              <w:rPr>
                <w:rFonts w:ascii="Times New Roman" w:hAnsi="Times New Roman"/>
                <w:sz w:val="24"/>
                <w:szCs w:val="24"/>
              </w:rPr>
            </w:pPr>
            <w:proofErr w:type="spellStart"/>
            <w:r w:rsidRPr="00EB76A0">
              <w:rPr>
                <w:rFonts w:ascii="Times New Roman" w:hAnsi="Times New Roman"/>
                <w:sz w:val="24"/>
                <w:szCs w:val="24"/>
              </w:rPr>
              <w:t>Birthatt</w:t>
            </w:r>
            <w:proofErr w:type="spellEnd"/>
          </w:p>
        </w:tc>
        <w:tc>
          <w:tcPr>
            <w:tcW w:w="1800" w:type="dxa"/>
          </w:tcPr>
          <w:p w:rsidR="00B769BF" w:rsidRPr="00EB76A0" w:rsidRDefault="00B769BF" w:rsidP="00140194">
            <w:pPr>
              <w:spacing w:after="0" w:line="240" w:lineRule="auto"/>
              <w:rPr>
                <w:rFonts w:ascii="Times New Roman" w:hAnsi="Times New Roman"/>
                <w:sz w:val="24"/>
                <w:szCs w:val="24"/>
              </w:rPr>
            </w:pPr>
            <w:r w:rsidRPr="00EB76A0">
              <w:rPr>
                <w:rFonts w:ascii="Times New Roman" w:hAnsi="Times New Roman"/>
                <w:sz w:val="24"/>
                <w:szCs w:val="24"/>
              </w:rPr>
              <w:t>0.7748</w:t>
            </w:r>
          </w:p>
        </w:tc>
        <w:tc>
          <w:tcPr>
            <w:tcW w:w="1493" w:type="dxa"/>
          </w:tcPr>
          <w:p w:rsidR="00B769BF" w:rsidRPr="00EB76A0" w:rsidRDefault="00B769BF" w:rsidP="00140194">
            <w:pPr>
              <w:spacing w:after="0" w:line="240" w:lineRule="auto"/>
              <w:rPr>
                <w:rFonts w:ascii="Times New Roman" w:hAnsi="Times New Roman"/>
                <w:sz w:val="24"/>
                <w:szCs w:val="24"/>
              </w:rPr>
            </w:pPr>
            <w:r w:rsidRPr="00EB76A0">
              <w:rPr>
                <w:rFonts w:ascii="Times New Roman" w:hAnsi="Times New Roman"/>
                <w:sz w:val="24"/>
                <w:szCs w:val="24"/>
              </w:rPr>
              <w:t>0.00</w:t>
            </w:r>
          </w:p>
        </w:tc>
      </w:tr>
      <w:tr w:rsidR="00B769BF" w:rsidRPr="00EB76A0" w:rsidTr="007A56E6">
        <w:trPr>
          <w:trHeight w:val="274"/>
        </w:trPr>
        <w:tc>
          <w:tcPr>
            <w:tcW w:w="1908" w:type="dxa"/>
          </w:tcPr>
          <w:p w:rsidR="00B769BF" w:rsidRPr="00EB76A0" w:rsidRDefault="00B769BF" w:rsidP="00140194">
            <w:pPr>
              <w:spacing w:after="0" w:line="240" w:lineRule="auto"/>
              <w:rPr>
                <w:rFonts w:ascii="Times New Roman" w:hAnsi="Times New Roman"/>
                <w:sz w:val="24"/>
                <w:szCs w:val="24"/>
              </w:rPr>
            </w:pPr>
            <w:proofErr w:type="spellStart"/>
            <w:r w:rsidRPr="00EB76A0">
              <w:rPr>
                <w:rFonts w:ascii="Times New Roman" w:hAnsi="Times New Roman"/>
                <w:sz w:val="24"/>
                <w:szCs w:val="24"/>
              </w:rPr>
              <w:t>Aritret</w:t>
            </w:r>
            <w:proofErr w:type="spellEnd"/>
          </w:p>
        </w:tc>
        <w:tc>
          <w:tcPr>
            <w:tcW w:w="1800" w:type="dxa"/>
          </w:tcPr>
          <w:p w:rsidR="00B769BF" w:rsidRPr="00EB76A0" w:rsidRDefault="00B769BF" w:rsidP="00140194">
            <w:pPr>
              <w:spacing w:after="0" w:line="240" w:lineRule="auto"/>
              <w:rPr>
                <w:rFonts w:ascii="Times New Roman" w:hAnsi="Times New Roman"/>
                <w:sz w:val="24"/>
                <w:szCs w:val="24"/>
              </w:rPr>
            </w:pPr>
            <w:r w:rsidRPr="00EB76A0">
              <w:rPr>
                <w:rFonts w:ascii="Times New Roman" w:hAnsi="Times New Roman"/>
                <w:sz w:val="24"/>
                <w:szCs w:val="24"/>
              </w:rPr>
              <w:t>0.4162</w:t>
            </w:r>
          </w:p>
        </w:tc>
        <w:tc>
          <w:tcPr>
            <w:tcW w:w="1493" w:type="dxa"/>
          </w:tcPr>
          <w:p w:rsidR="00B769BF" w:rsidRPr="00EB76A0" w:rsidRDefault="00B769BF" w:rsidP="00140194">
            <w:pPr>
              <w:spacing w:after="0" w:line="240" w:lineRule="auto"/>
              <w:rPr>
                <w:rFonts w:ascii="Times New Roman" w:hAnsi="Times New Roman"/>
                <w:sz w:val="24"/>
                <w:szCs w:val="24"/>
              </w:rPr>
            </w:pPr>
            <w:r w:rsidRPr="00EB76A0">
              <w:rPr>
                <w:rFonts w:ascii="Times New Roman" w:hAnsi="Times New Roman"/>
                <w:sz w:val="24"/>
                <w:szCs w:val="24"/>
              </w:rPr>
              <w:t>0.032</w:t>
            </w:r>
          </w:p>
        </w:tc>
      </w:tr>
      <w:tr w:rsidR="00B769BF" w:rsidRPr="00EB76A0" w:rsidTr="007A56E6">
        <w:trPr>
          <w:trHeight w:val="274"/>
        </w:trPr>
        <w:tc>
          <w:tcPr>
            <w:tcW w:w="1908" w:type="dxa"/>
          </w:tcPr>
          <w:p w:rsidR="00B769BF" w:rsidRPr="00EB76A0" w:rsidRDefault="00B769BF" w:rsidP="00140194">
            <w:pPr>
              <w:spacing w:after="0" w:line="240" w:lineRule="auto"/>
              <w:rPr>
                <w:rFonts w:ascii="Times New Roman" w:hAnsi="Times New Roman"/>
                <w:color w:val="000000"/>
                <w:sz w:val="24"/>
                <w:szCs w:val="24"/>
              </w:rPr>
            </w:pPr>
            <w:proofErr w:type="spellStart"/>
            <w:r w:rsidRPr="00EB76A0">
              <w:rPr>
                <w:rFonts w:ascii="Times New Roman" w:hAnsi="Times New Roman"/>
                <w:color w:val="000000"/>
                <w:sz w:val="24"/>
                <w:szCs w:val="24"/>
              </w:rPr>
              <w:t>femaleeduc</w:t>
            </w:r>
            <w:proofErr w:type="spellEnd"/>
          </w:p>
        </w:tc>
        <w:tc>
          <w:tcPr>
            <w:tcW w:w="1800" w:type="dxa"/>
          </w:tcPr>
          <w:p w:rsidR="00B769BF" w:rsidRPr="00EB76A0" w:rsidRDefault="00B769BF" w:rsidP="00140194">
            <w:pPr>
              <w:spacing w:after="0" w:line="240" w:lineRule="auto"/>
              <w:rPr>
                <w:rFonts w:ascii="Times New Roman" w:hAnsi="Times New Roman"/>
                <w:color w:val="000000"/>
                <w:sz w:val="24"/>
                <w:szCs w:val="24"/>
              </w:rPr>
            </w:pPr>
            <w:r w:rsidRPr="00EB76A0">
              <w:rPr>
                <w:rFonts w:ascii="Times New Roman" w:hAnsi="Times New Roman"/>
                <w:color w:val="000000"/>
                <w:sz w:val="24"/>
                <w:szCs w:val="24"/>
              </w:rPr>
              <w:t>0.1496</w:t>
            </w:r>
          </w:p>
        </w:tc>
        <w:tc>
          <w:tcPr>
            <w:tcW w:w="1493" w:type="dxa"/>
          </w:tcPr>
          <w:p w:rsidR="00B769BF" w:rsidRPr="00EB76A0" w:rsidRDefault="00B769BF" w:rsidP="00140194">
            <w:pPr>
              <w:spacing w:after="0" w:line="240" w:lineRule="auto"/>
              <w:rPr>
                <w:rFonts w:ascii="Times New Roman" w:hAnsi="Times New Roman"/>
                <w:color w:val="000000"/>
                <w:sz w:val="24"/>
                <w:szCs w:val="24"/>
              </w:rPr>
            </w:pPr>
            <w:r w:rsidRPr="00EB76A0">
              <w:rPr>
                <w:rFonts w:ascii="Times New Roman" w:hAnsi="Times New Roman"/>
                <w:color w:val="000000"/>
                <w:sz w:val="24"/>
                <w:szCs w:val="24"/>
              </w:rPr>
              <w:t>0.240</w:t>
            </w:r>
          </w:p>
        </w:tc>
      </w:tr>
    </w:tbl>
    <w:p w:rsidR="00EB7A44" w:rsidRPr="00EB76A0" w:rsidRDefault="00EB7A44" w:rsidP="007A56E6">
      <w:pPr>
        <w:spacing w:line="360" w:lineRule="auto"/>
        <w:ind w:firstLine="720"/>
        <w:jc w:val="both"/>
        <w:rPr>
          <w:rFonts w:ascii="Times New Roman" w:hAnsi="Times New Roman"/>
          <w:sz w:val="24"/>
          <w:szCs w:val="24"/>
        </w:rPr>
      </w:pPr>
    </w:p>
    <w:p w:rsidR="00B769BF" w:rsidRPr="00EB76A0" w:rsidRDefault="00B769BF" w:rsidP="007A56E6">
      <w:pPr>
        <w:spacing w:line="360" w:lineRule="auto"/>
        <w:ind w:firstLine="720"/>
        <w:jc w:val="both"/>
        <w:rPr>
          <w:rFonts w:ascii="Times New Roman" w:hAnsi="Times New Roman"/>
          <w:sz w:val="24"/>
          <w:szCs w:val="24"/>
        </w:rPr>
      </w:pPr>
      <w:r w:rsidRPr="00EB76A0">
        <w:rPr>
          <w:rFonts w:ascii="Times New Roman" w:hAnsi="Times New Roman"/>
          <w:sz w:val="24"/>
          <w:szCs w:val="24"/>
        </w:rPr>
        <w:t>The above table</w:t>
      </w:r>
      <w:r w:rsidR="00EB7A44" w:rsidRPr="00EB76A0">
        <w:rPr>
          <w:rFonts w:ascii="Times New Roman" w:hAnsi="Times New Roman"/>
          <w:sz w:val="24"/>
          <w:szCs w:val="24"/>
        </w:rPr>
        <w:t>, (a summary o</w:t>
      </w:r>
      <w:r w:rsidR="00190B48" w:rsidRPr="00EB76A0">
        <w:rPr>
          <w:rFonts w:ascii="Times New Roman" w:hAnsi="Times New Roman"/>
          <w:sz w:val="24"/>
          <w:szCs w:val="24"/>
        </w:rPr>
        <w:t>f values taken from table 1 to 7</w:t>
      </w:r>
      <w:r w:rsidR="00EB7A44" w:rsidRPr="00EB76A0">
        <w:rPr>
          <w:rFonts w:ascii="Times New Roman" w:hAnsi="Times New Roman"/>
          <w:sz w:val="24"/>
          <w:szCs w:val="24"/>
        </w:rPr>
        <w:t>, appendix 2)</w:t>
      </w:r>
      <w:r w:rsidRPr="00EB76A0">
        <w:rPr>
          <w:rFonts w:ascii="Times New Roman" w:hAnsi="Times New Roman"/>
          <w:sz w:val="24"/>
          <w:szCs w:val="24"/>
        </w:rPr>
        <w:t xml:space="preserve"> </w:t>
      </w:r>
      <w:r w:rsidR="00EB7A44" w:rsidRPr="00EB76A0">
        <w:rPr>
          <w:rFonts w:ascii="Times New Roman" w:hAnsi="Times New Roman"/>
          <w:sz w:val="24"/>
          <w:szCs w:val="24"/>
        </w:rPr>
        <w:t>shows the variable ‘</w:t>
      </w:r>
      <w:proofErr w:type="spellStart"/>
      <w:r w:rsidR="00EB7A44" w:rsidRPr="00EB76A0">
        <w:rPr>
          <w:rFonts w:ascii="Times New Roman" w:hAnsi="Times New Roman"/>
          <w:sz w:val="24"/>
          <w:szCs w:val="24"/>
        </w:rPr>
        <w:t>femaleeduc</w:t>
      </w:r>
      <w:proofErr w:type="spellEnd"/>
      <w:r w:rsidR="00EB7A44" w:rsidRPr="00EB76A0">
        <w:rPr>
          <w:rFonts w:ascii="Times New Roman" w:hAnsi="Times New Roman"/>
          <w:sz w:val="24"/>
          <w:szCs w:val="24"/>
        </w:rPr>
        <w:t xml:space="preserve">’, namely female education, </w:t>
      </w:r>
      <w:r w:rsidRPr="00EB76A0">
        <w:rPr>
          <w:rFonts w:ascii="Times New Roman" w:hAnsi="Times New Roman"/>
          <w:sz w:val="24"/>
          <w:szCs w:val="24"/>
        </w:rPr>
        <w:t xml:space="preserve">is not </w:t>
      </w:r>
      <w:r w:rsidR="00EB7A44" w:rsidRPr="00EB76A0">
        <w:rPr>
          <w:rFonts w:ascii="Times New Roman" w:hAnsi="Times New Roman"/>
          <w:sz w:val="24"/>
          <w:szCs w:val="24"/>
        </w:rPr>
        <w:t>statistically</w:t>
      </w:r>
      <w:r w:rsidRPr="00EB76A0">
        <w:rPr>
          <w:rFonts w:ascii="Times New Roman" w:hAnsi="Times New Roman"/>
          <w:sz w:val="24"/>
          <w:szCs w:val="24"/>
        </w:rPr>
        <w:t xml:space="preserve"> significant and is therefore dropped.</w:t>
      </w:r>
      <w:r w:rsidR="007A56E6" w:rsidRPr="00EB76A0">
        <w:rPr>
          <w:rFonts w:ascii="Times New Roman" w:hAnsi="Times New Roman"/>
          <w:sz w:val="24"/>
          <w:szCs w:val="24"/>
        </w:rPr>
        <w:t xml:space="preserve"> </w:t>
      </w:r>
      <w:r w:rsidRPr="00EB76A0">
        <w:rPr>
          <w:rFonts w:ascii="Times New Roman" w:hAnsi="Times New Roman"/>
          <w:sz w:val="24"/>
          <w:szCs w:val="24"/>
        </w:rPr>
        <w:t xml:space="preserve">This is contradicting to the various results found in the studies </w:t>
      </w:r>
      <w:r w:rsidR="00EB7A44" w:rsidRPr="00EB76A0">
        <w:rPr>
          <w:rFonts w:ascii="Times New Roman" w:hAnsi="Times New Roman"/>
          <w:sz w:val="24"/>
          <w:szCs w:val="24"/>
        </w:rPr>
        <w:t>discussed</w:t>
      </w:r>
      <w:r w:rsidRPr="00EB76A0">
        <w:rPr>
          <w:rFonts w:ascii="Times New Roman" w:hAnsi="Times New Roman"/>
          <w:sz w:val="24"/>
          <w:szCs w:val="24"/>
        </w:rPr>
        <w:t xml:space="preserve"> in the previous section.</w:t>
      </w:r>
    </w:p>
    <w:p w:rsidR="00B769BF" w:rsidRPr="00EB76A0" w:rsidRDefault="00B769BF" w:rsidP="00660590">
      <w:pPr>
        <w:spacing w:line="360" w:lineRule="auto"/>
        <w:jc w:val="both"/>
        <w:rPr>
          <w:rFonts w:ascii="Times New Roman" w:hAnsi="Times New Roman"/>
          <w:sz w:val="24"/>
          <w:szCs w:val="24"/>
        </w:rPr>
      </w:pPr>
      <w:r w:rsidRPr="00EB76A0">
        <w:rPr>
          <w:rFonts w:ascii="Times New Roman" w:hAnsi="Times New Roman"/>
          <w:sz w:val="24"/>
          <w:szCs w:val="24"/>
        </w:rPr>
        <w:lastRenderedPageBreak/>
        <w:t>To find the best model, iterative method is adopted. It includes regressing the dependent variable on each independent variable, taking different powers.</w:t>
      </w:r>
    </w:p>
    <w:p w:rsidR="00B769BF" w:rsidRPr="00EB76A0" w:rsidRDefault="00B769BF" w:rsidP="00660590">
      <w:pPr>
        <w:spacing w:line="360" w:lineRule="auto"/>
        <w:jc w:val="both"/>
        <w:rPr>
          <w:rFonts w:ascii="Times New Roman" w:hAnsi="Times New Roman"/>
          <w:sz w:val="24"/>
          <w:szCs w:val="24"/>
        </w:rPr>
      </w:pPr>
      <w:r w:rsidRPr="00EB76A0">
        <w:rPr>
          <w:rFonts w:ascii="Times New Roman" w:hAnsi="Times New Roman"/>
          <w:sz w:val="24"/>
          <w:szCs w:val="24"/>
        </w:rPr>
        <w:t>The R</w:t>
      </w:r>
      <w:r w:rsidRPr="00EB76A0">
        <w:rPr>
          <w:rFonts w:ascii="Times New Roman" w:hAnsi="Times New Roman"/>
          <w:sz w:val="24"/>
          <w:szCs w:val="24"/>
          <w:vertAlign w:val="superscript"/>
        </w:rPr>
        <w:t>2</w:t>
      </w:r>
      <w:r w:rsidRPr="00EB76A0">
        <w:rPr>
          <w:rFonts w:ascii="Times New Roman" w:hAnsi="Times New Roman"/>
          <w:sz w:val="24"/>
          <w:szCs w:val="24"/>
        </w:rPr>
        <w:t xml:space="preserve"> value and the AIC value of the original variable (example </w:t>
      </w:r>
      <w:proofErr w:type="spellStart"/>
      <w:r w:rsidRPr="00EB76A0">
        <w:rPr>
          <w:rFonts w:ascii="Times New Roman" w:hAnsi="Times New Roman"/>
          <w:sz w:val="24"/>
          <w:szCs w:val="24"/>
        </w:rPr>
        <w:t>malprev</w:t>
      </w:r>
      <w:proofErr w:type="spellEnd"/>
      <w:r w:rsidRPr="00EB76A0">
        <w:rPr>
          <w:rFonts w:ascii="Times New Roman" w:hAnsi="Times New Roman"/>
          <w:sz w:val="24"/>
          <w:szCs w:val="24"/>
        </w:rPr>
        <w:t xml:space="preserve">) are compared with newly generated variables, such as malprev1, malprev2, </w:t>
      </w:r>
      <w:proofErr w:type="spellStart"/>
      <w:r w:rsidRPr="00EB76A0">
        <w:rPr>
          <w:rFonts w:ascii="Times New Roman" w:hAnsi="Times New Roman"/>
          <w:sz w:val="24"/>
          <w:szCs w:val="24"/>
        </w:rPr>
        <w:t>etc</w:t>
      </w:r>
      <w:proofErr w:type="spellEnd"/>
      <w:r w:rsidRPr="00EB76A0">
        <w:rPr>
          <w:rFonts w:ascii="Times New Roman" w:hAnsi="Times New Roman"/>
          <w:sz w:val="24"/>
          <w:szCs w:val="24"/>
        </w:rPr>
        <w:t xml:space="preserve"> (that is equivalent to malprev</w:t>
      </w:r>
      <w:r w:rsidRPr="00EB76A0">
        <w:rPr>
          <w:rFonts w:ascii="Times New Roman" w:hAnsi="Times New Roman"/>
          <w:sz w:val="24"/>
          <w:szCs w:val="24"/>
          <w:vertAlign w:val="superscript"/>
        </w:rPr>
        <w:t xml:space="preserve">2 </w:t>
      </w:r>
      <w:r w:rsidRPr="00EB76A0">
        <w:rPr>
          <w:rFonts w:ascii="Times New Roman" w:hAnsi="Times New Roman"/>
          <w:sz w:val="24"/>
          <w:szCs w:val="24"/>
        </w:rPr>
        <w:t>and malprev</w:t>
      </w:r>
      <w:r w:rsidRPr="00EB76A0">
        <w:rPr>
          <w:rFonts w:ascii="Times New Roman" w:hAnsi="Times New Roman"/>
          <w:sz w:val="24"/>
          <w:szCs w:val="24"/>
          <w:vertAlign w:val="superscript"/>
        </w:rPr>
        <w:t>3</w:t>
      </w:r>
      <w:r w:rsidRPr="00EB76A0">
        <w:rPr>
          <w:rFonts w:ascii="Times New Roman" w:hAnsi="Times New Roman"/>
          <w:sz w:val="24"/>
          <w:szCs w:val="24"/>
        </w:rPr>
        <w:t xml:space="preserve"> respectively).</w:t>
      </w:r>
    </w:p>
    <w:p w:rsidR="00B769BF" w:rsidRPr="00EB76A0" w:rsidRDefault="00B769BF" w:rsidP="002011BD">
      <w:pPr>
        <w:spacing w:line="360" w:lineRule="auto"/>
        <w:jc w:val="both"/>
      </w:pPr>
      <w:r w:rsidRPr="00EB76A0">
        <w:rPr>
          <w:rFonts w:ascii="Times New Roman" w:hAnsi="Times New Roman"/>
          <w:sz w:val="24"/>
          <w:szCs w:val="24"/>
        </w:rPr>
        <w:t>On comparison, variable with highest R</w:t>
      </w:r>
      <w:r w:rsidRPr="00EB76A0">
        <w:rPr>
          <w:rFonts w:ascii="Times New Roman" w:hAnsi="Times New Roman"/>
          <w:sz w:val="24"/>
          <w:szCs w:val="24"/>
          <w:vertAlign w:val="superscript"/>
        </w:rPr>
        <w:t xml:space="preserve">2 </w:t>
      </w:r>
      <w:r w:rsidRPr="00EB76A0">
        <w:rPr>
          <w:rFonts w:ascii="Times New Roman" w:hAnsi="Times New Roman"/>
          <w:sz w:val="24"/>
          <w:szCs w:val="24"/>
        </w:rPr>
        <w:t>value and lowest AIC value is replaced in the model. On the process, variables that explain the model better are found</w:t>
      </w:r>
      <w:proofErr w:type="gramStart"/>
      <w:r w:rsidRPr="00EB76A0">
        <w:rPr>
          <w:rFonts w:ascii="Times New Roman" w:hAnsi="Times New Roman"/>
          <w:sz w:val="24"/>
          <w:szCs w:val="24"/>
        </w:rPr>
        <w:t>.</w:t>
      </w:r>
      <w:r w:rsidR="00423CA2" w:rsidRPr="00EB76A0">
        <w:rPr>
          <w:rFonts w:ascii="Times New Roman" w:hAnsi="Times New Roman"/>
          <w:sz w:val="24"/>
          <w:szCs w:val="24"/>
        </w:rPr>
        <w:t>(</w:t>
      </w:r>
      <w:proofErr w:type="gramEnd"/>
      <w:r w:rsidR="00423CA2" w:rsidRPr="00EB76A0">
        <w:rPr>
          <w:rFonts w:ascii="Times New Roman" w:hAnsi="Times New Roman"/>
          <w:sz w:val="24"/>
          <w:szCs w:val="24"/>
        </w:rPr>
        <w:t>App</w:t>
      </w:r>
      <w:r w:rsidR="002011BD" w:rsidRPr="00EB76A0">
        <w:rPr>
          <w:rFonts w:ascii="Times New Roman" w:hAnsi="Times New Roman"/>
          <w:sz w:val="24"/>
          <w:szCs w:val="24"/>
        </w:rPr>
        <w:t>endix 3, table 1 to 6).</w:t>
      </w:r>
    </w:p>
    <w:p w:rsidR="00B769BF" w:rsidRPr="00EB76A0" w:rsidRDefault="00B769BF" w:rsidP="00B769BF">
      <w:pPr>
        <w:ind w:firstLine="720"/>
      </w:pPr>
    </w:p>
    <w:p w:rsidR="00B769BF" w:rsidRPr="00EB76A0" w:rsidRDefault="00B769BF" w:rsidP="00B769BF">
      <w:pPr>
        <w:rPr>
          <w:rFonts w:ascii="Times New Roman" w:hAnsi="Times New Roman"/>
          <w:sz w:val="24"/>
          <w:szCs w:val="24"/>
        </w:rPr>
      </w:pPr>
      <w:r w:rsidRPr="00EB76A0">
        <w:rPr>
          <w:rFonts w:ascii="Times New Roman" w:hAnsi="Times New Roman"/>
          <w:sz w:val="24"/>
          <w:szCs w:val="24"/>
        </w:rPr>
        <w:t>The following is</w:t>
      </w:r>
      <w:r w:rsidR="002011BD" w:rsidRPr="00EB76A0">
        <w:rPr>
          <w:rFonts w:ascii="Times New Roman" w:hAnsi="Times New Roman"/>
          <w:sz w:val="24"/>
          <w:szCs w:val="24"/>
        </w:rPr>
        <w:t xml:space="preserve"> a summary of the above tables (1 to 6, appendix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B769BF" w:rsidRPr="00EB76A0" w:rsidTr="00673D9B">
        <w:trPr>
          <w:jc w:val="center"/>
        </w:trPr>
        <w:tc>
          <w:tcPr>
            <w:tcW w:w="3192" w:type="dxa"/>
          </w:tcPr>
          <w:p w:rsidR="00B769BF" w:rsidRPr="00EB76A0" w:rsidRDefault="00B769BF" w:rsidP="00140194">
            <w:pPr>
              <w:spacing w:after="0" w:line="240" w:lineRule="auto"/>
              <w:rPr>
                <w:rFonts w:ascii="Times New Roman" w:hAnsi="Times New Roman"/>
                <w:b/>
                <w:sz w:val="24"/>
                <w:szCs w:val="24"/>
              </w:rPr>
            </w:pPr>
            <w:r w:rsidRPr="00EB76A0">
              <w:rPr>
                <w:rFonts w:ascii="Times New Roman" w:hAnsi="Times New Roman"/>
                <w:b/>
                <w:sz w:val="24"/>
                <w:szCs w:val="24"/>
              </w:rPr>
              <w:t>Variables</w:t>
            </w:r>
          </w:p>
        </w:tc>
        <w:tc>
          <w:tcPr>
            <w:tcW w:w="3192" w:type="dxa"/>
          </w:tcPr>
          <w:p w:rsidR="00B769BF" w:rsidRPr="00EB76A0" w:rsidRDefault="00B769BF" w:rsidP="00140194">
            <w:pPr>
              <w:spacing w:after="0" w:line="240" w:lineRule="auto"/>
              <w:rPr>
                <w:rFonts w:ascii="Times New Roman" w:hAnsi="Times New Roman"/>
                <w:b/>
                <w:sz w:val="24"/>
                <w:szCs w:val="24"/>
              </w:rPr>
            </w:pPr>
            <w:r w:rsidRPr="00EB76A0">
              <w:rPr>
                <w:rFonts w:ascii="Times New Roman" w:hAnsi="Times New Roman"/>
                <w:b/>
                <w:sz w:val="24"/>
                <w:szCs w:val="24"/>
              </w:rPr>
              <w:t>R</w:t>
            </w:r>
            <w:r w:rsidRPr="00EB76A0">
              <w:rPr>
                <w:rFonts w:ascii="Times New Roman" w:hAnsi="Times New Roman"/>
                <w:b/>
                <w:sz w:val="24"/>
                <w:szCs w:val="24"/>
                <w:vertAlign w:val="superscript"/>
              </w:rPr>
              <w:t>2</w:t>
            </w:r>
          </w:p>
        </w:tc>
        <w:tc>
          <w:tcPr>
            <w:tcW w:w="3192" w:type="dxa"/>
          </w:tcPr>
          <w:p w:rsidR="00B769BF" w:rsidRPr="00EB76A0" w:rsidRDefault="00B769BF" w:rsidP="00140194">
            <w:pPr>
              <w:spacing w:after="0" w:line="240" w:lineRule="auto"/>
              <w:rPr>
                <w:rFonts w:ascii="Times New Roman" w:hAnsi="Times New Roman"/>
                <w:b/>
                <w:sz w:val="24"/>
                <w:szCs w:val="24"/>
              </w:rPr>
            </w:pPr>
            <w:r w:rsidRPr="00EB76A0">
              <w:rPr>
                <w:rFonts w:ascii="Times New Roman" w:hAnsi="Times New Roman"/>
                <w:b/>
                <w:sz w:val="24"/>
                <w:szCs w:val="24"/>
              </w:rPr>
              <w:t>AIC</w:t>
            </w:r>
          </w:p>
        </w:tc>
      </w:tr>
      <w:tr w:rsidR="00B769BF" w:rsidRPr="00EB76A0" w:rsidTr="00673D9B">
        <w:trPr>
          <w:jc w:val="center"/>
        </w:trPr>
        <w:tc>
          <w:tcPr>
            <w:tcW w:w="3192" w:type="dxa"/>
          </w:tcPr>
          <w:p w:rsidR="00B769BF" w:rsidRPr="00EB76A0" w:rsidRDefault="00B769BF" w:rsidP="00140194">
            <w:pPr>
              <w:spacing w:after="0" w:line="240" w:lineRule="auto"/>
              <w:rPr>
                <w:rFonts w:ascii="Times New Roman" w:hAnsi="Times New Roman"/>
                <w:sz w:val="24"/>
                <w:szCs w:val="24"/>
              </w:rPr>
            </w:pPr>
            <w:proofErr w:type="spellStart"/>
            <w:r w:rsidRPr="00EB76A0">
              <w:rPr>
                <w:rFonts w:ascii="Times New Roman" w:hAnsi="Times New Roman"/>
                <w:sz w:val="24"/>
                <w:szCs w:val="24"/>
              </w:rPr>
              <w:t>Fertilityrate</w:t>
            </w:r>
            <w:proofErr w:type="spellEnd"/>
          </w:p>
        </w:tc>
        <w:tc>
          <w:tcPr>
            <w:tcW w:w="3192" w:type="dxa"/>
          </w:tcPr>
          <w:p w:rsidR="00B769BF" w:rsidRPr="00EB76A0" w:rsidRDefault="00B769BF" w:rsidP="00140194">
            <w:pPr>
              <w:spacing w:after="0" w:line="240" w:lineRule="auto"/>
              <w:rPr>
                <w:rFonts w:ascii="Times New Roman" w:hAnsi="Times New Roman"/>
                <w:sz w:val="24"/>
                <w:szCs w:val="24"/>
              </w:rPr>
            </w:pPr>
            <w:r w:rsidRPr="00EB76A0">
              <w:rPr>
                <w:rFonts w:ascii="Times New Roman" w:hAnsi="Times New Roman"/>
                <w:sz w:val="24"/>
                <w:szCs w:val="24"/>
              </w:rPr>
              <w:t>0.9981</w:t>
            </w:r>
          </w:p>
        </w:tc>
        <w:tc>
          <w:tcPr>
            <w:tcW w:w="3192" w:type="dxa"/>
          </w:tcPr>
          <w:p w:rsidR="00B769BF" w:rsidRPr="00EB76A0" w:rsidRDefault="00B769BF" w:rsidP="00140194">
            <w:pPr>
              <w:spacing w:after="0" w:line="240" w:lineRule="auto"/>
              <w:rPr>
                <w:rFonts w:ascii="Times New Roman" w:hAnsi="Times New Roman"/>
                <w:sz w:val="24"/>
                <w:szCs w:val="24"/>
              </w:rPr>
            </w:pPr>
            <w:r w:rsidRPr="00EB76A0">
              <w:rPr>
                <w:rFonts w:ascii="Times New Roman" w:hAnsi="Times New Roman"/>
                <w:sz w:val="24"/>
                <w:szCs w:val="24"/>
              </w:rPr>
              <w:t>20.79057</w:t>
            </w:r>
          </w:p>
        </w:tc>
      </w:tr>
      <w:tr w:rsidR="00B769BF" w:rsidRPr="00EB76A0" w:rsidTr="00673D9B">
        <w:trPr>
          <w:jc w:val="center"/>
        </w:trPr>
        <w:tc>
          <w:tcPr>
            <w:tcW w:w="3192" w:type="dxa"/>
          </w:tcPr>
          <w:p w:rsidR="00B769BF" w:rsidRPr="00EB76A0" w:rsidRDefault="00B769BF" w:rsidP="00140194">
            <w:pPr>
              <w:spacing w:after="0" w:line="240" w:lineRule="auto"/>
              <w:rPr>
                <w:rFonts w:ascii="Times New Roman" w:hAnsi="Times New Roman"/>
                <w:sz w:val="24"/>
                <w:szCs w:val="24"/>
              </w:rPr>
            </w:pPr>
            <w:r w:rsidRPr="00EB76A0">
              <w:rPr>
                <w:rFonts w:ascii="Times New Roman" w:hAnsi="Times New Roman"/>
                <w:sz w:val="24"/>
                <w:szCs w:val="24"/>
              </w:rPr>
              <w:t>malprev5(malprev</w:t>
            </w:r>
            <w:r w:rsidRPr="00EB76A0">
              <w:rPr>
                <w:rFonts w:ascii="Times New Roman" w:hAnsi="Times New Roman"/>
                <w:sz w:val="24"/>
                <w:szCs w:val="24"/>
                <w:vertAlign w:val="superscript"/>
              </w:rPr>
              <w:t>-1</w:t>
            </w:r>
            <w:r w:rsidRPr="00EB76A0">
              <w:rPr>
                <w:rFonts w:ascii="Times New Roman" w:hAnsi="Times New Roman"/>
                <w:sz w:val="24"/>
                <w:szCs w:val="24"/>
              </w:rPr>
              <w:t>)</w:t>
            </w:r>
          </w:p>
        </w:tc>
        <w:tc>
          <w:tcPr>
            <w:tcW w:w="3192" w:type="dxa"/>
          </w:tcPr>
          <w:p w:rsidR="00B769BF" w:rsidRPr="00EB76A0" w:rsidRDefault="00B769BF" w:rsidP="00140194">
            <w:pPr>
              <w:spacing w:after="0" w:line="240" w:lineRule="auto"/>
              <w:rPr>
                <w:rFonts w:ascii="Times New Roman" w:hAnsi="Times New Roman"/>
                <w:sz w:val="24"/>
                <w:szCs w:val="24"/>
              </w:rPr>
            </w:pPr>
            <w:r w:rsidRPr="00EB76A0">
              <w:rPr>
                <w:rFonts w:ascii="Times New Roman" w:hAnsi="Times New Roman"/>
                <w:sz w:val="24"/>
                <w:szCs w:val="24"/>
              </w:rPr>
              <w:t>0.9085</w:t>
            </w:r>
          </w:p>
        </w:tc>
        <w:tc>
          <w:tcPr>
            <w:tcW w:w="3192" w:type="dxa"/>
          </w:tcPr>
          <w:p w:rsidR="00B769BF" w:rsidRPr="00EB76A0" w:rsidRDefault="00B769BF" w:rsidP="00140194">
            <w:pPr>
              <w:spacing w:after="0" w:line="240" w:lineRule="auto"/>
              <w:rPr>
                <w:rFonts w:ascii="Times New Roman" w:hAnsi="Times New Roman"/>
                <w:sz w:val="24"/>
                <w:szCs w:val="24"/>
              </w:rPr>
            </w:pPr>
            <w:r w:rsidRPr="00EB76A0">
              <w:rPr>
                <w:rFonts w:ascii="Times New Roman" w:hAnsi="Times New Roman"/>
                <w:sz w:val="24"/>
                <w:szCs w:val="24"/>
              </w:rPr>
              <w:t>63.4416</w:t>
            </w:r>
          </w:p>
        </w:tc>
      </w:tr>
      <w:tr w:rsidR="00B769BF" w:rsidRPr="00EB76A0" w:rsidTr="00673D9B">
        <w:trPr>
          <w:jc w:val="center"/>
        </w:trPr>
        <w:tc>
          <w:tcPr>
            <w:tcW w:w="3192" w:type="dxa"/>
          </w:tcPr>
          <w:p w:rsidR="00B769BF" w:rsidRPr="00EB76A0" w:rsidRDefault="00B769BF" w:rsidP="00140194">
            <w:pPr>
              <w:spacing w:after="0" w:line="240" w:lineRule="auto"/>
              <w:rPr>
                <w:rFonts w:ascii="Times New Roman" w:hAnsi="Times New Roman"/>
                <w:sz w:val="24"/>
                <w:szCs w:val="24"/>
              </w:rPr>
            </w:pPr>
            <w:proofErr w:type="spellStart"/>
            <w:r w:rsidRPr="00EB76A0">
              <w:rPr>
                <w:rFonts w:ascii="Times New Roman" w:hAnsi="Times New Roman"/>
                <w:sz w:val="24"/>
                <w:szCs w:val="24"/>
              </w:rPr>
              <w:t>Diartret</w:t>
            </w:r>
            <w:proofErr w:type="spellEnd"/>
          </w:p>
        </w:tc>
        <w:tc>
          <w:tcPr>
            <w:tcW w:w="3192" w:type="dxa"/>
          </w:tcPr>
          <w:p w:rsidR="00B769BF" w:rsidRPr="00EB76A0" w:rsidRDefault="00B769BF" w:rsidP="00140194">
            <w:pPr>
              <w:spacing w:after="0" w:line="240" w:lineRule="auto"/>
              <w:rPr>
                <w:rFonts w:ascii="Times New Roman" w:hAnsi="Times New Roman"/>
                <w:sz w:val="24"/>
                <w:szCs w:val="24"/>
              </w:rPr>
            </w:pPr>
            <w:r w:rsidRPr="00EB76A0">
              <w:rPr>
                <w:rFonts w:ascii="Times New Roman" w:hAnsi="Times New Roman"/>
                <w:sz w:val="24"/>
                <w:szCs w:val="24"/>
              </w:rPr>
              <w:t>0.8665</w:t>
            </w:r>
          </w:p>
        </w:tc>
        <w:tc>
          <w:tcPr>
            <w:tcW w:w="3192" w:type="dxa"/>
          </w:tcPr>
          <w:p w:rsidR="00B769BF" w:rsidRPr="00EB76A0" w:rsidRDefault="00B769BF" w:rsidP="00140194">
            <w:pPr>
              <w:spacing w:after="0" w:line="240" w:lineRule="auto"/>
              <w:rPr>
                <w:rFonts w:ascii="Times New Roman" w:hAnsi="Times New Roman"/>
                <w:sz w:val="24"/>
                <w:szCs w:val="24"/>
              </w:rPr>
            </w:pPr>
            <w:r w:rsidRPr="00EB76A0">
              <w:rPr>
                <w:rFonts w:ascii="Times New Roman" w:hAnsi="Times New Roman"/>
                <w:sz w:val="24"/>
                <w:szCs w:val="24"/>
              </w:rPr>
              <w:t>67.59311</w:t>
            </w:r>
          </w:p>
        </w:tc>
      </w:tr>
      <w:tr w:rsidR="00B769BF" w:rsidRPr="00EB76A0" w:rsidTr="00673D9B">
        <w:trPr>
          <w:jc w:val="center"/>
        </w:trPr>
        <w:tc>
          <w:tcPr>
            <w:tcW w:w="3192" w:type="dxa"/>
          </w:tcPr>
          <w:p w:rsidR="00B769BF" w:rsidRPr="00EB76A0" w:rsidRDefault="00B769BF" w:rsidP="00140194">
            <w:pPr>
              <w:spacing w:after="0" w:line="240" w:lineRule="auto"/>
              <w:rPr>
                <w:rFonts w:ascii="Times New Roman" w:hAnsi="Times New Roman"/>
                <w:sz w:val="24"/>
                <w:szCs w:val="24"/>
              </w:rPr>
            </w:pPr>
            <w:r w:rsidRPr="00EB76A0">
              <w:rPr>
                <w:rFonts w:ascii="Times New Roman" w:hAnsi="Times New Roman"/>
                <w:sz w:val="24"/>
                <w:szCs w:val="24"/>
              </w:rPr>
              <w:t>immcov3(immcov</w:t>
            </w:r>
            <w:r w:rsidRPr="00EB76A0">
              <w:rPr>
                <w:rFonts w:ascii="Times New Roman" w:hAnsi="Times New Roman"/>
                <w:sz w:val="24"/>
                <w:szCs w:val="24"/>
                <w:vertAlign w:val="superscript"/>
              </w:rPr>
              <w:t>4</w:t>
            </w:r>
            <w:r w:rsidRPr="00EB76A0">
              <w:rPr>
                <w:rFonts w:ascii="Times New Roman" w:hAnsi="Times New Roman"/>
                <w:sz w:val="24"/>
                <w:szCs w:val="24"/>
              </w:rPr>
              <w:t>)</w:t>
            </w:r>
          </w:p>
        </w:tc>
        <w:tc>
          <w:tcPr>
            <w:tcW w:w="3192" w:type="dxa"/>
          </w:tcPr>
          <w:p w:rsidR="00B769BF" w:rsidRPr="00EB76A0" w:rsidRDefault="00B769BF" w:rsidP="00140194">
            <w:pPr>
              <w:spacing w:after="0" w:line="240" w:lineRule="auto"/>
              <w:rPr>
                <w:rFonts w:ascii="Times New Roman" w:hAnsi="Times New Roman"/>
                <w:sz w:val="24"/>
                <w:szCs w:val="24"/>
              </w:rPr>
            </w:pPr>
            <w:r w:rsidRPr="00EB76A0">
              <w:rPr>
                <w:rFonts w:ascii="Times New Roman" w:hAnsi="Times New Roman"/>
                <w:sz w:val="24"/>
                <w:szCs w:val="24"/>
              </w:rPr>
              <w:t>0.8202</w:t>
            </w:r>
          </w:p>
        </w:tc>
        <w:tc>
          <w:tcPr>
            <w:tcW w:w="3192" w:type="dxa"/>
          </w:tcPr>
          <w:p w:rsidR="00B769BF" w:rsidRPr="00EB76A0" w:rsidRDefault="00B769BF" w:rsidP="00140194">
            <w:pPr>
              <w:spacing w:after="0" w:line="240" w:lineRule="auto"/>
              <w:rPr>
                <w:rFonts w:ascii="Times New Roman" w:hAnsi="Times New Roman"/>
                <w:sz w:val="24"/>
                <w:szCs w:val="24"/>
              </w:rPr>
            </w:pPr>
            <w:r w:rsidRPr="00EB76A0">
              <w:rPr>
                <w:rFonts w:ascii="Times New Roman" w:hAnsi="Times New Roman"/>
                <w:sz w:val="24"/>
                <w:szCs w:val="24"/>
              </w:rPr>
              <w:t>70.87139</w:t>
            </w:r>
          </w:p>
        </w:tc>
      </w:tr>
      <w:tr w:rsidR="00B769BF" w:rsidRPr="00EB76A0" w:rsidTr="00673D9B">
        <w:trPr>
          <w:jc w:val="center"/>
        </w:trPr>
        <w:tc>
          <w:tcPr>
            <w:tcW w:w="3192" w:type="dxa"/>
          </w:tcPr>
          <w:p w:rsidR="00B769BF" w:rsidRPr="00EB76A0" w:rsidRDefault="00B769BF" w:rsidP="00140194">
            <w:pPr>
              <w:spacing w:after="0" w:line="240" w:lineRule="auto"/>
              <w:rPr>
                <w:rFonts w:ascii="Times New Roman" w:hAnsi="Times New Roman"/>
                <w:sz w:val="24"/>
                <w:szCs w:val="24"/>
              </w:rPr>
            </w:pPr>
            <w:r w:rsidRPr="00EB76A0">
              <w:rPr>
                <w:rFonts w:ascii="Times New Roman" w:hAnsi="Times New Roman"/>
                <w:sz w:val="24"/>
                <w:szCs w:val="24"/>
              </w:rPr>
              <w:t>birthatt6(birthatt</w:t>
            </w:r>
            <w:r w:rsidRPr="00EB76A0">
              <w:rPr>
                <w:rFonts w:ascii="Times New Roman" w:hAnsi="Times New Roman"/>
                <w:sz w:val="24"/>
                <w:szCs w:val="24"/>
                <w:vertAlign w:val="superscript"/>
              </w:rPr>
              <w:t>-2</w:t>
            </w:r>
            <w:r w:rsidRPr="00EB76A0">
              <w:rPr>
                <w:rFonts w:ascii="Times New Roman" w:hAnsi="Times New Roman"/>
                <w:sz w:val="24"/>
                <w:szCs w:val="24"/>
              </w:rPr>
              <w:t>)</w:t>
            </w:r>
          </w:p>
        </w:tc>
        <w:tc>
          <w:tcPr>
            <w:tcW w:w="3192" w:type="dxa"/>
          </w:tcPr>
          <w:p w:rsidR="00B769BF" w:rsidRPr="00EB76A0" w:rsidRDefault="00B769BF" w:rsidP="00140194">
            <w:pPr>
              <w:spacing w:after="0" w:line="240" w:lineRule="auto"/>
              <w:rPr>
                <w:rFonts w:ascii="Times New Roman" w:hAnsi="Times New Roman"/>
                <w:sz w:val="24"/>
                <w:szCs w:val="24"/>
              </w:rPr>
            </w:pPr>
            <w:r w:rsidRPr="00EB76A0">
              <w:rPr>
                <w:rFonts w:ascii="Times New Roman" w:hAnsi="Times New Roman"/>
                <w:sz w:val="24"/>
                <w:szCs w:val="24"/>
              </w:rPr>
              <w:t>0.8589</w:t>
            </w:r>
          </w:p>
        </w:tc>
        <w:tc>
          <w:tcPr>
            <w:tcW w:w="3192" w:type="dxa"/>
          </w:tcPr>
          <w:p w:rsidR="00B769BF" w:rsidRPr="00EB76A0" w:rsidRDefault="00B769BF" w:rsidP="00140194">
            <w:pPr>
              <w:spacing w:after="0" w:line="240" w:lineRule="auto"/>
              <w:rPr>
                <w:rFonts w:ascii="Times New Roman" w:hAnsi="Times New Roman"/>
                <w:sz w:val="24"/>
                <w:szCs w:val="24"/>
              </w:rPr>
            </w:pPr>
            <w:r w:rsidRPr="00EB76A0">
              <w:rPr>
                <w:rFonts w:ascii="Times New Roman" w:hAnsi="Times New Roman"/>
                <w:sz w:val="24"/>
                <w:szCs w:val="24"/>
              </w:rPr>
              <w:t>68.20757</w:t>
            </w:r>
          </w:p>
        </w:tc>
      </w:tr>
      <w:tr w:rsidR="00B769BF" w:rsidRPr="00EB76A0" w:rsidTr="00673D9B">
        <w:trPr>
          <w:jc w:val="center"/>
        </w:trPr>
        <w:tc>
          <w:tcPr>
            <w:tcW w:w="3192" w:type="dxa"/>
          </w:tcPr>
          <w:p w:rsidR="00B769BF" w:rsidRPr="00EB76A0" w:rsidRDefault="00B769BF" w:rsidP="00140194">
            <w:pPr>
              <w:spacing w:after="0" w:line="240" w:lineRule="auto"/>
              <w:rPr>
                <w:rFonts w:ascii="Times New Roman" w:hAnsi="Times New Roman"/>
                <w:sz w:val="24"/>
                <w:szCs w:val="24"/>
              </w:rPr>
            </w:pPr>
            <w:r w:rsidRPr="00EB76A0">
              <w:rPr>
                <w:rFonts w:ascii="Times New Roman" w:hAnsi="Times New Roman"/>
                <w:sz w:val="24"/>
                <w:szCs w:val="24"/>
              </w:rPr>
              <w:t>aritret11(aritret</w:t>
            </w:r>
            <w:r w:rsidRPr="00EB76A0">
              <w:rPr>
                <w:rFonts w:ascii="Times New Roman" w:hAnsi="Times New Roman"/>
                <w:sz w:val="24"/>
                <w:szCs w:val="24"/>
                <w:vertAlign w:val="superscript"/>
              </w:rPr>
              <w:t>12</w:t>
            </w:r>
            <w:r w:rsidRPr="00EB76A0">
              <w:rPr>
                <w:rFonts w:ascii="Times New Roman" w:hAnsi="Times New Roman"/>
                <w:sz w:val="24"/>
                <w:szCs w:val="24"/>
              </w:rPr>
              <w:t>)</w:t>
            </w:r>
          </w:p>
        </w:tc>
        <w:tc>
          <w:tcPr>
            <w:tcW w:w="3192" w:type="dxa"/>
          </w:tcPr>
          <w:p w:rsidR="00B769BF" w:rsidRPr="00EB76A0" w:rsidRDefault="00B769BF" w:rsidP="00140194">
            <w:pPr>
              <w:spacing w:after="0" w:line="240" w:lineRule="auto"/>
              <w:rPr>
                <w:rFonts w:ascii="Times New Roman" w:hAnsi="Times New Roman"/>
                <w:sz w:val="24"/>
                <w:szCs w:val="24"/>
              </w:rPr>
            </w:pPr>
            <w:r w:rsidRPr="00EB76A0">
              <w:rPr>
                <w:rFonts w:ascii="Times New Roman" w:hAnsi="Times New Roman"/>
                <w:sz w:val="24"/>
                <w:szCs w:val="24"/>
              </w:rPr>
              <w:t>0.6653</w:t>
            </w:r>
          </w:p>
        </w:tc>
        <w:tc>
          <w:tcPr>
            <w:tcW w:w="3192" w:type="dxa"/>
          </w:tcPr>
          <w:p w:rsidR="00B769BF" w:rsidRPr="00EB76A0" w:rsidRDefault="00B769BF" w:rsidP="00140194">
            <w:pPr>
              <w:spacing w:after="0" w:line="240" w:lineRule="auto"/>
              <w:rPr>
                <w:rFonts w:ascii="Times New Roman" w:hAnsi="Times New Roman"/>
                <w:sz w:val="24"/>
                <w:szCs w:val="24"/>
              </w:rPr>
            </w:pPr>
            <w:r w:rsidRPr="00EB76A0">
              <w:rPr>
                <w:rFonts w:ascii="Times New Roman" w:hAnsi="Times New Roman"/>
                <w:sz w:val="24"/>
                <w:szCs w:val="24"/>
              </w:rPr>
              <w:t>75.70579</w:t>
            </w:r>
          </w:p>
        </w:tc>
      </w:tr>
    </w:tbl>
    <w:p w:rsidR="00B769BF" w:rsidRPr="00EB76A0" w:rsidRDefault="00B769BF" w:rsidP="00B769BF">
      <w:pPr>
        <w:rPr>
          <w:rFonts w:ascii="Times New Roman" w:hAnsi="Times New Roman"/>
          <w:sz w:val="24"/>
          <w:szCs w:val="24"/>
        </w:rPr>
      </w:pPr>
    </w:p>
    <w:p w:rsidR="00B769BF" w:rsidRPr="00EB76A0" w:rsidRDefault="00E22576" w:rsidP="0057054B">
      <w:pPr>
        <w:spacing w:line="360" w:lineRule="auto"/>
        <w:jc w:val="both"/>
        <w:rPr>
          <w:rFonts w:ascii="Times New Roman" w:hAnsi="Times New Roman"/>
          <w:sz w:val="24"/>
          <w:szCs w:val="24"/>
        </w:rPr>
      </w:pPr>
      <w:r w:rsidRPr="00EB76A0">
        <w:rPr>
          <w:rFonts w:ascii="Times New Roman" w:hAnsi="Times New Roman"/>
          <w:sz w:val="24"/>
          <w:szCs w:val="24"/>
        </w:rPr>
        <w:t>Moreover, w</w:t>
      </w:r>
      <w:r w:rsidR="00B769BF" w:rsidRPr="00EB76A0">
        <w:rPr>
          <w:rFonts w:ascii="Times New Roman" w:hAnsi="Times New Roman"/>
          <w:sz w:val="24"/>
          <w:szCs w:val="24"/>
        </w:rPr>
        <w:t>hile comparing models, or to find the best model, the dependent variable should be regressed with each chosen variables individually. An increase in the value of adjusted R</w:t>
      </w:r>
      <w:r w:rsidR="00B769BF" w:rsidRPr="00EB76A0">
        <w:rPr>
          <w:rFonts w:ascii="Times New Roman" w:hAnsi="Times New Roman"/>
          <w:sz w:val="24"/>
          <w:szCs w:val="24"/>
          <w:vertAlign w:val="superscript"/>
        </w:rPr>
        <w:t>2</w:t>
      </w:r>
      <w:r w:rsidR="00B769BF" w:rsidRPr="00EB76A0">
        <w:rPr>
          <w:rFonts w:ascii="Times New Roman" w:hAnsi="Times New Roman"/>
          <w:sz w:val="24"/>
          <w:szCs w:val="24"/>
        </w:rPr>
        <w:t xml:space="preserve"> indicates </w:t>
      </w:r>
      <w:r w:rsidR="0057054B" w:rsidRPr="00EB76A0">
        <w:rPr>
          <w:rFonts w:ascii="Times New Roman" w:hAnsi="Times New Roman"/>
          <w:sz w:val="24"/>
          <w:szCs w:val="24"/>
        </w:rPr>
        <w:t>the model is good, thus if after regressing a variable decreases, the variable should be left out</w:t>
      </w:r>
      <w:proofErr w:type="gramStart"/>
      <w:r w:rsidR="0057054B" w:rsidRPr="00EB76A0">
        <w:rPr>
          <w:rFonts w:ascii="Times New Roman" w:hAnsi="Times New Roman"/>
          <w:sz w:val="24"/>
          <w:szCs w:val="24"/>
        </w:rPr>
        <w:t>.(</w:t>
      </w:r>
      <w:proofErr w:type="gramEnd"/>
      <w:r w:rsidR="0057054B" w:rsidRPr="00EB76A0">
        <w:rPr>
          <w:rFonts w:ascii="Times New Roman" w:hAnsi="Times New Roman"/>
          <w:sz w:val="24"/>
          <w:szCs w:val="24"/>
        </w:rPr>
        <w:t>Appendix 4, table 1 to 6).</w:t>
      </w:r>
    </w:p>
    <w:p w:rsidR="00B769BF" w:rsidRPr="00EB76A0" w:rsidRDefault="00B769BF" w:rsidP="00B769BF">
      <w:pPr>
        <w:ind w:firstLine="720"/>
        <w:rPr>
          <w:rFonts w:ascii="Times New Roman" w:hAnsi="Times New Roman"/>
          <w:sz w:val="24"/>
          <w:szCs w:val="24"/>
        </w:rPr>
      </w:pPr>
      <w:r w:rsidRPr="00EB76A0">
        <w:rPr>
          <w:rFonts w:ascii="Times New Roman" w:hAnsi="Times New Roman"/>
          <w:sz w:val="24"/>
          <w:szCs w:val="24"/>
        </w:rPr>
        <w:t>Th</w:t>
      </w:r>
      <w:r w:rsidR="002A48EA" w:rsidRPr="00EB76A0">
        <w:rPr>
          <w:rFonts w:ascii="Times New Roman" w:hAnsi="Times New Roman"/>
          <w:sz w:val="24"/>
          <w:szCs w:val="24"/>
        </w:rPr>
        <w:t>e following summarizes the</w:t>
      </w:r>
      <w:r w:rsidRPr="00EB76A0">
        <w:rPr>
          <w:rFonts w:ascii="Times New Roman" w:hAnsi="Times New Roman"/>
          <w:sz w:val="24"/>
          <w:szCs w:val="24"/>
        </w:rPr>
        <w:t xml:space="preserve"> tables</w:t>
      </w:r>
      <w:r w:rsidR="002A48EA" w:rsidRPr="00EB76A0">
        <w:rPr>
          <w:rFonts w:ascii="Times New Roman" w:hAnsi="Times New Roman"/>
          <w:sz w:val="24"/>
          <w:szCs w:val="24"/>
        </w:rPr>
        <w:t xml:space="preserve"> (1 to 6, appendix 4)</w:t>
      </w: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6"/>
        <w:gridCol w:w="2292"/>
      </w:tblGrid>
      <w:tr w:rsidR="00B769BF" w:rsidRPr="00EB76A0" w:rsidTr="00140194">
        <w:trPr>
          <w:trHeight w:val="243"/>
        </w:trPr>
        <w:tc>
          <w:tcPr>
            <w:tcW w:w="1133" w:type="dxa"/>
          </w:tcPr>
          <w:p w:rsidR="00B769BF" w:rsidRPr="00EB76A0" w:rsidRDefault="00B769BF" w:rsidP="00140194">
            <w:pPr>
              <w:spacing w:after="0" w:line="240" w:lineRule="auto"/>
              <w:rPr>
                <w:rFonts w:ascii="Times New Roman" w:hAnsi="Times New Roman"/>
                <w:sz w:val="24"/>
                <w:szCs w:val="24"/>
              </w:rPr>
            </w:pPr>
            <w:r w:rsidRPr="00EB76A0">
              <w:rPr>
                <w:rFonts w:ascii="Times New Roman" w:hAnsi="Times New Roman"/>
                <w:sz w:val="24"/>
                <w:szCs w:val="24"/>
              </w:rPr>
              <w:t>variables</w:t>
            </w:r>
          </w:p>
        </w:tc>
        <w:tc>
          <w:tcPr>
            <w:tcW w:w="2292" w:type="dxa"/>
          </w:tcPr>
          <w:p w:rsidR="00B769BF" w:rsidRPr="00EB76A0" w:rsidRDefault="00B769BF" w:rsidP="00140194">
            <w:pPr>
              <w:spacing w:after="0" w:line="240" w:lineRule="auto"/>
              <w:rPr>
                <w:rFonts w:ascii="Times New Roman" w:hAnsi="Times New Roman"/>
                <w:sz w:val="24"/>
                <w:szCs w:val="24"/>
              </w:rPr>
            </w:pPr>
            <w:r w:rsidRPr="00EB76A0">
              <w:rPr>
                <w:rFonts w:ascii="Times New Roman" w:hAnsi="Times New Roman"/>
                <w:sz w:val="24"/>
                <w:szCs w:val="24"/>
              </w:rPr>
              <w:t>adjusted R</w:t>
            </w:r>
            <w:r w:rsidRPr="00EB76A0">
              <w:rPr>
                <w:rFonts w:ascii="Times New Roman" w:hAnsi="Times New Roman"/>
                <w:sz w:val="24"/>
                <w:szCs w:val="24"/>
                <w:vertAlign w:val="superscript"/>
              </w:rPr>
              <w:t>2</w:t>
            </w:r>
          </w:p>
        </w:tc>
      </w:tr>
      <w:tr w:rsidR="00B769BF" w:rsidRPr="00EB76A0" w:rsidTr="00140194">
        <w:trPr>
          <w:trHeight w:val="258"/>
        </w:trPr>
        <w:tc>
          <w:tcPr>
            <w:tcW w:w="1133" w:type="dxa"/>
          </w:tcPr>
          <w:p w:rsidR="00B769BF" w:rsidRPr="00EB76A0" w:rsidRDefault="00B769BF" w:rsidP="00140194">
            <w:pPr>
              <w:spacing w:after="0" w:line="240" w:lineRule="auto"/>
              <w:rPr>
                <w:rFonts w:ascii="Times New Roman" w:hAnsi="Times New Roman"/>
                <w:sz w:val="24"/>
                <w:szCs w:val="24"/>
              </w:rPr>
            </w:pPr>
            <w:proofErr w:type="spellStart"/>
            <w:r w:rsidRPr="00EB76A0">
              <w:rPr>
                <w:rFonts w:ascii="Times New Roman" w:hAnsi="Times New Roman"/>
                <w:sz w:val="24"/>
                <w:szCs w:val="24"/>
              </w:rPr>
              <w:t>fertilityrate</w:t>
            </w:r>
            <w:proofErr w:type="spellEnd"/>
          </w:p>
        </w:tc>
        <w:tc>
          <w:tcPr>
            <w:tcW w:w="2292" w:type="dxa"/>
          </w:tcPr>
          <w:p w:rsidR="00B769BF" w:rsidRPr="00EB76A0" w:rsidRDefault="00B769BF" w:rsidP="00140194">
            <w:pPr>
              <w:spacing w:after="0" w:line="240" w:lineRule="auto"/>
              <w:rPr>
                <w:rFonts w:ascii="Times New Roman" w:hAnsi="Times New Roman"/>
                <w:sz w:val="24"/>
                <w:szCs w:val="24"/>
              </w:rPr>
            </w:pPr>
            <w:r w:rsidRPr="00EB76A0">
              <w:rPr>
                <w:rFonts w:ascii="Times New Roman" w:hAnsi="Times New Roman"/>
                <w:sz w:val="24"/>
                <w:szCs w:val="24"/>
              </w:rPr>
              <w:t>0.9979</w:t>
            </w:r>
          </w:p>
        </w:tc>
      </w:tr>
      <w:tr w:rsidR="00B769BF" w:rsidRPr="00EB76A0" w:rsidTr="00140194">
        <w:trPr>
          <w:trHeight w:val="258"/>
        </w:trPr>
        <w:tc>
          <w:tcPr>
            <w:tcW w:w="1133" w:type="dxa"/>
          </w:tcPr>
          <w:p w:rsidR="00B769BF" w:rsidRPr="00EB76A0" w:rsidRDefault="00B769BF" w:rsidP="00140194">
            <w:pPr>
              <w:spacing w:after="0" w:line="240" w:lineRule="auto"/>
              <w:rPr>
                <w:rFonts w:ascii="Times New Roman" w:hAnsi="Times New Roman"/>
                <w:sz w:val="24"/>
                <w:szCs w:val="24"/>
              </w:rPr>
            </w:pPr>
            <w:r w:rsidRPr="00EB76A0">
              <w:rPr>
                <w:rFonts w:ascii="Times New Roman" w:hAnsi="Times New Roman"/>
                <w:sz w:val="24"/>
                <w:szCs w:val="24"/>
              </w:rPr>
              <w:t>malprev5</w:t>
            </w:r>
          </w:p>
        </w:tc>
        <w:tc>
          <w:tcPr>
            <w:tcW w:w="2292" w:type="dxa"/>
          </w:tcPr>
          <w:p w:rsidR="00B769BF" w:rsidRPr="00EB76A0" w:rsidRDefault="00B769BF" w:rsidP="00140194">
            <w:pPr>
              <w:spacing w:after="0" w:line="240" w:lineRule="auto"/>
              <w:rPr>
                <w:rFonts w:ascii="Times New Roman" w:hAnsi="Times New Roman"/>
                <w:sz w:val="24"/>
                <w:szCs w:val="24"/>
              </w:rPr>
            </w:pPr>
            <w:r w:rsidRPr="00EB76A0">
              <w:rPr>
                <w:rFonts w:ascii="Times New Roman" w:hAnsi="Times New Roman"/>
                <w:sz w:val="24"/>
                <w:szCs w:val="24"/>
              </w:rPr>
              <w:t>0.9986</w:t>
            </w:r>
          </w:p>
        </w:tc>
      </w:tr>
      <w:tr w:rsidR="00B769BF" w:rsidRPr="00EB76A0" w:rsidTr="00140194">
        <w:trPr>
          <w:trHeight w:val="243"/>
        </w:trPr>
        <w:tc>
          <w:tcPr>
            <w:tcW w:w="1133" w:type="dxa"/>
          </w:tcPr>
          <w:p w:rsidR="00B769BF" w:rsidRPr="00EB76A0" w:rsidRDefault="00B769BF" w:rsidP="00140194">
            <w:pPr>
              <w:spacing w:after="0" w:line="240" w:lineRule="auto"/>
              <w:rPr>
                <w:rFonts w:ascii="Times New Roman" w:hAnsi="Times New Roman"/>
                <w:sz w:val="24"/>
                <w:szCs w:val="24"/>
              </w:rPr>
            </w:pPr>
            <w:proofErr w:type="spellStart"/>
            <w:r w:rsidRPr="00EB76A0">
              <w:rPr>
                <w:rFonts w:ascii="Times New Roman" w:hAnsi="Times New Roman"/>
                <w:sz w:val="24"/>
                <w:szCs w:val="24"/>
              </w:rPr>
              <w:t>diartret</w:t>
            </w:r>
            <w:proofErr w:type="spellEnd"/>
          </w:p>
        </w:tc>
        <w:tc>
          <w:tcPr>
            <w:tcW w:w="2292" w:type="dxa"/>
          </w:tcPr>
          <w:p w:rsidR="00B769BF" w:rsidRPr="00EB76A0" w:rsidRDefault="00B769BF" w:rsidP="00140194">
            <w:pPr>
              <w:spacing w:after="0" w:line="240" w:lineRule="auto"/>
              <w:rPr>
                <w:rFonts w:ascii="Times New Roman" w:hAnsi="Times New Roman"/>
                <w:sz w:val="24"/>
                <w:szCs w:val="24"/>
              </w:rPr>
            </w:pPr>
            <w:r w:rsidRPr="00EB76A0">
              <w:rPr>
                <w:rFonts w:ascii="Times New Roman" w:hAnsi="Times New Roman"/>
                <w:sz w:val="24"/>
                <w:szCs w:val="24"/>
              </w:rPr>
              <w:t>0.9989</w:t>
            </w:r>
          </w:p>
        </w:tc>
      </w:tr>
      <w:tr w:rsidR="00B769BF" w:rsidRPr="00EB76A0" w:rsidTr="00140194">
        <w:trPr>
          <w:trHeight w:val="258"/>
        </w:trPr>
        <w:tc>
          <w:tcPr>
            <w:tcW w:w="1133" w:type="dxa"/>
          </w:tcPr>
          <w:p w:rsidR="00B769BF" w:rsidRPr="00EB76A0" w:rsidRDefault="00B769BF" w:rsidP="00140194">
            <w:pPr>
              <w:spacing w:after="0" w:line="240" w:lineRule="auto"/>
              <w:rPr>
                <w:rFonts w:ascii="Times New Roman" w:hAnsi="Times New Roman"/>
                <w:sz w:val="24"/>
                <w:szCs w:val="24"/>
              </w:rPr>
            </w:pPr>
            <w:r w:rsidRPr="00EB76A0">
              <w:rPr>
                <w:rFonts w:ascii="Times New Roman" w:hAnsi="Times New Roman"/>
                <w:sz w:val="24"/>
                <w:szCs w:val="24"/>
              </w:rPr>
              <w:t>immcov3</w:t>
            </w:r>
          </w:p>
        </w:tc>
        <w:tc>
          <w:tcPr>
            <w:tcW w:w="2292" w:type="dxa"/>
          </w:tcPr>
          <w:p w:rsidR="00B769BF" w:rsidRPr="00EB76A0" w:rsidRDefault="00B769BF" w:rsidP="00140194">
            <w:pPr>
              <w:spacing w:after="0" w:line="240" w:lineRule="auto"/>
              <w:rPr>
                <w:rFonts w:ascii="Times New Roman" w:hAnsi="Times New Roman"/>
                <w:sz w:val="24"/>
                <w:szCs w:val="24"/>
              </w:rPr>
            </w:pPr>
            <w:r w:rsidRPr="00EB76A0">
              <w:rPr>
                <w:rFonts w:ascii="Times New Roman" w:hAnsi="Times New Roman"/>
                <w:sz w:val="24"/>
                <w:szCs w:val="24"/>
              </w:rPr>
              <w:t>0.9991</w:t>
            </w:r>
          </w:p>
        </w:tc>
      </w:tr>
      <w:tr w:rsidR="00B769BF" w:rsidRPr="00EB76A0" w:rsidTr="00140194">
        <w:trPr>
          <w:trHeight w:val="243"/>
        </w:trPr>
        <w:tc>
          <w:tcPr>
            <w:tcW w:w="1133" w:type="dxa"/>
          </w:tcPr>
          <w:p w:rsidR="00B769BF" w:rsidRPr="00EB76A0" w:rsidRDefault="00B769BF" w:rsidP="00140194">
            <w:pPr>
              <w:spacing w:after="0" w:line="240" w:lineRule="auto"/>
              <w:rPr>
                <w:rFonts w:ascii="Times New Roman" w:hAnsi="Times New Roman"/>
                <w:sz w:val="24"/>
                <w:szCs w:val="24"/>
              </w:rPr>
            </w:pPr>
            <w:proofErr w:type="spellStart"/>
            <w:r w:rsidRPr="00EB76A0">
              <w:rPr>
                <w:rFonts w:ascii="Times New Roman" w:hAnsi="Times New Roman"/>
                <w:sz w:val="24"/>
                <w:szCs w:val="24"/>
              </w:rPr>
              <w:t>birthatt</w:t>
            </w:r>
            <w:proofErr w:type="spellEnd"/>
          </w:p>
        </w:tc>
        <w:tc>
          <w:tcPr>
            <w:tcW w:w="2292" w:type="dxa"/>
          </w:tcPr>
          <w:p w:rsidR="00B769BF" w:rsidRPr="00EB76A0" w:rsidRDefault="00B769BF" w:rsidP="00140194">
            <w:pPr>
              <w:spacing w:after="0" w:line="240" w:lineRule="auto"/>
              <w:rPr>
                <w:rFonts w:ascii="Times New Roman" w:hAnsi="Times New Roman"/>
                <w:sz w:val="24"/>
                <w:szCs w:val="24"/>
              </w:rPr>
            </w:pPr>
            <w:r w:rsidRPr="00EB76A0">
              <w:rPr>
                <w:rFonts w:ascii="Times New Roman" w:hAnsi="Times New Roman"/>
                <w:sz w:val="24"/>
                <w:szCs w:val="24"/>
              </w:rPr>
              <w:t>0.9993</w:t>
            </w:r>
          </w:p>
        </w:tc>
      </w:tr>
      <w:tr w:rsidR="00B769BF" w:rsidRPr="00EB76A0" w:rsidTr="00140194">
        <w:trPr>
          <w:trHeight w:val="272"/>
        </w:trPr>
        <w:tc>
          <w:tcPr>
            <w:tcW w:w="1133" w:type="dxa"/>
          </w:tcPr>
          <w:p w:rsidR="00B769BF" w:rsidRPr="00EB76A0" w:rsidRDefault="00B769BF" w:rsidP="00140194">
            <w:pPr>
              <w:spacing w:after="0" w:line="240" w:lineRule="auto"/>
              <w:rPr>
                <w:rFonts w:ascii="Times New Roman" w:hAnsi="Times New Roman"/>
                <w:sz w:val="24"/>
                <w:szCs w:val="24"/>
              </w:rPr>
            </w:pPr>
            <w:proofErr w:type="spellStart"/>
            <w:r w:rsidRPr="00EB76A0">
              <w:rPr>
                <w:rFonts w:ascii="Times New Roman" w:hAnsi="Times New Roman"/>
                <w:sz w:val="24"/>
                <w:szCs w:val="24"/>
              </w:rPr>
              <w:t>aritret</w:t>
            </w:r>
            <w:proofErr w:type="spellEnd"/>
          </w:p>
        </w:tc>
        <w:tc>
          <w:tcPr>
            <w:tcW w:w="2292" w:type="dxa"/>
          </w:tcPr>
          <w:p w:rsidR="00B769BF" w:rsidRPr="00EB76A0" w:rsidRDefault="00B769BF" w:rsidP="00140194">
            <w:pPr>
              <w:spacing w:after="0" w:line="240" w:lineRule="auto"/>
              <w:rPr>
                <w:rFonts w:ascii="Times New Roman" w:hAnsi="Times New Roman"/>
                <w:sz w:val="24"/>
                <w:szCs w:val="24"/>
              </w:rPr>
            </w:pPr>
            <w:r w:rsidRPr="00EB76A0">
              <w:rPr>
                <w:rFonts w:ascii="Times New Roman" w:hAnsi="Times New Roman"/>
                <w:sz w:val="24"/>
                <w:szCs w:val="24"/>
              </w:rPr>
              <w:t>0.9994</w:t>
            </w:r>
          </w:p>
        </w:tc>
      </w:tr>
    </w:tbl>
    <w:p w:rsidR="00B769BF" w:rsidRPr="00EB76A0" w:rsidRDefault="00B769BF" w:rsidP="00B769BF">
      <w:pPr>
        <w:ind w:firstLine="720"/>
        <w:rPr>
          <w:rFonts w:ascii="Times New Roman" w:hAnsi="Times New Roman"/>
          <w:sz w:val="24"/>
          <w:szCs w:val="24"/>
        </w:rPr>
      </w:pPr>
    </w:p>
    <w:p w:rsidR="00B769BF" w:rsidRPr="00EB76A0" w:rsidRDefault="00B769BF" w:rsidP="00B769BF">
      <w:pPr>
        <w:rPr>
          <w:rFonts w:ascii="Times New Roman" w:hAnsi="Times New Roman"/>
          <w:sz w:val="24"/>
          <w:szCs w:val="24"/>
        </w:rPr>
      </w:pPr>
      <w:r w:rsidRPr="00EB76A0">
        <w:rPr>
          <w:rFonts w:ascii="Times New Roman" w:hAnsi="Times New Roman"/>
          <w:sz w:val="24"/>
          <w:szCs w:val="24"/>
        </w:rPr>
        <w:t>No variable is dropped, as value of adjusted R</w:t>
      </w:r>
      <w:r w:rsidRPr="00EB76A0">
        <w:rPr>
          <w:rFonts w:ascii="Times New Roman" w:hAnsi="Times New Roman"/>
          <w:sz w:val="24"/>
          <w:szCs w:val="24"/>
          <w:vertAlign w:val="superscript"/>
        </w:rPr>
        <w:t>2</w:t>
      </w:r>
      <w:r w:rsidRPr="00EB76A0">
        <w:rPr>
          <w:rFonts w:ascii="Times New Roman" w:hAnsi="Times New Roman"/>
          <w:sz w:val="24"/>
          <w:szCs w:val="24"/>
        </w:rPr>
        <w:t xml:space="preserve"> increases successively.</w:t>
      </w:r>
    </w:p>
    <w:p w:rsidR="00B769BF" w:rsidRPr="00EB76A0" w:rsidRDefault="00B769BF" w:rsidP="00B769BF">
      <w:pPr>
        <w:spacing w:line="360" w:lineRule="auto"/>
        <w:rPr>
          <w:rFonts w:ascii="Times New Roman" w:hAnsi="Times New Roman"/>
          <w:b/>
          <w:sz w:val="24"/>
          <w:szCs w:val="24"/>
        </w:rPr>
      </w:pPr>
      <w:r w:rsidRPr="00EB76A0">
        <w:rPr>
          <w:rFonts w:ascii="Times New Roman" w:hAnsi="Times New Roman"/>
          <w:sz w:val="24"/>
          <w:szCs w:val="24"/>
        </w:rPr>
        <w:lastRenderedPageBreak/>
        <w:t>The regression model is therefore:</w:t>
      </w:r>
      <w:r w:rsidRPr="00EB76A0">
        <w:rPr>
          <w:rFonts w:ascii="Times New Roman" w:hAnsi="Times New Roman"/>
          <w:b/>
          <w:sz w:val="24"/>
          <w:szCs w:val="24"/>
        </w:rPr>
        <w:t xml:space="preserve"> u5m=</w:t>
      </w:r>
      <w:r w:rsidRPr="00EB76A0">
        <w:rPr>
          <w:rFonts w:ascii="Times New Roman" w:hAnsi="Times New Roman"/>
          <w:b/>
          <w:i/>
          <w:sz w:val="24"/>
          <w:szCs w:val="24"/>
        </w:rPr>
        <w:t>α</w:t>
      </w:r>
      <w:r w:rsidRPr="00EB76A0">
        <w:rPr>
          <w:rFonts w:ascii="Times New Roman" w:hAnsi="Times New Roman"/>
          <w:b/>
          <w:sz w:val="24"/>
          <w:szCs w:val="24"/>
        </w:rPr>
        <w:t>+</w:t>
      </w:r>
      <w:r w:rsidRPr="00EB76A0">
        <w:rPr>
          <w:rFonts w:ascii="Times New Roman" w:hAnsi="Times New Roman"/>
          <w:b/>
          <w:i/>
          <w:sz w:val="24"/>
          <w:szCs w:val="24"/>
        </w:rPr>
        <w:t>β</w:t>
      </w:r>
      <w:r w:rsidRPr="00EB76A0">
        <w:rPr>
          <w:rFonts w:ascii="Times New Roman" w:hAnsi="Times New Roman"/>
          <w:b/>
          <w:i/>
          <w:sz w:val="24"/>
          <w:szCs w:val="24"/>
          <w:vertAlign w:val="subscript"/>
        </w:rPr>
        <w:t>1</w:t>
      </w:r>
      <w:r w:rsidRPr="00EB76A0">
        <w:rPr>
          <w:rFonts w:ascii="Times New Roman" w:hAnsi="Times New Roman"/>
          <w:b/>
          <w:sz w:val="24"/>
          <w:szCs w:val="24"/>
        </w:rPr>
        <w:t>fertilityrate+</w:t>
      </w:r>
      <w:r w:rsidRPr="00EB76A0">
        <w:rPr>
          <w:rFonts w:ascii="Times New Roman" w:hAnsi="Times New Roman"/>
          <w:b/>
          <w:i/>
          <w:sz w:val="24"/>
          <w:szCs w:val="24"/>
        </w:rPr>
        <w:t>β</w:t>
      </w:r>
      <w:r w:rsidRPr="00EB76A0">
        <w:rPr>
          <w:rFonts w:ascii="Times New Roman" w:hAnsi="Times New Roman"/>
          <w:b/>
          <w:i/>
          <w:sz w:val="24"/>
          <w:szCs w:val="24"/>
          <w:vertAlign w:val="subscript"/>
        </w:rPr>
        <w:t>2</w:t>
      </w:r>
      <w:r w:rsidRPr="00EB76A0">
        <w:rPr>
          <w:rFonts w:ascii="Times New Roman" w:hAnsi="Times New Roman"/>
          <w:b/>
          <w:sz w:val="24"/>
          <w:szCs w:val="24"/>
        </w:rPr>
        <w:t>malprev5+</w:t>
      </w:r>
      <w:r w:rsidRPr="00EB76A0">
        <w:rPr>
          <w:rFonts w:ascii="Times New Roman" w:hAnsi="Times New Roman"/>
          <w:b/>
          <w:i/>
          <w:sz w:val="24"/>
          <w:szCs w:val="24"/>
        </w:rPr>
        <w:t>β</w:t>
      </w:r>
      <w:r w:rsidRPr="00EB76A0">
        <w:rPr>
          <w:rFonts w:ascii="Times New Roman" w:hAnsi="Times New Roman"/>
          <w:b/>
          <w:i/>
          <w:sz w:val="24"/>
          <w:szCs w:val="24"/>
          <w:vertAlign w:val="subscript"/>
        </w:rPr>
        <w:t>3</w:t>
      </w:r>
      <w:r w:rsidRPr="00EB76A0">
        <w:rPr>
          <w:rFonts w:ascii="Times New Roman" w:hAnsi="Times New Roman"/>
          <w:b/>
          <w:sz w:val="24"/>
          <w:szCs w:val="24"/>
        </w:rPr>
        <w:t>diartret+</w:t>
      </w:r>
      <w:r w:rsidRPr="00EB76A0">
        <w:rPr>
          <w:rFonts w:ascii="Times New Roman" w:hAnsi="Times New Roman"/>
          <w:b/>
          <w:i/>
          <w:sz w:val="24"/>
          <w:szCs w:val="24"/>
        </w:rPr>
        <w:t>β</w:t>
      </w:r>
      <w:r w:rsidRPr="00EB76A0">
        <w:rPr>
          <w:rFonts w:ascii="Times New Roman" w:hAnsi="Times New Roman"/>
          <w:b/>
          <w:i/>
          <w:sz w:val="24"/>
          <w:szCs w:val="24"/>
          <w:vertAlign w:val="subscript"/>
        </w:rPr>
        <w:t>4</w:t>
      </w:r>
      <w:r w:rsidRPr="00EB76A0">
        <w:rPr>
          <w:rFonts w:ascii="Times New Roman" w:hAnsi="Times New Roman"/>
          <w:b/>
          <w:sz w:val="24"/>
          <w:szCs w:val="24"/>
        </w:rPr>
        <w:t>immcov3+</w:t>
      </w:r>
      <w:r w:rsidRPr="00EB76A0">
        <w:rPr>
          <w:rFonts w:ascii="Times New Roman" w:hAnsi="Times New Roman"/>
          <w:b/>
          <w:i/>
          <w:sz w:val="24"/>
          <w:szCs w:val="24"/>
        </w:rPr>
        <w:t>β</w:t>
      </w:r>
      <w:r w:rsidRPr="00EB76A0">
        <w:rPr>
          <w:rFonts w:ascii="Times New Roman" w:hAnsi="Times New Roman"/>
          <w:b/>
          <w:i/>
          <w:sz w:val="24"/>
          <w:szCs w:val="24"/>
          <w:vertAlign w:val="subscript"/>
        </w:rPr>
        <w:t>5</w:t>
      </w:r>
      <w:r w:rsidRPr="00EB76A0">
        <w:rPr>
          <w:rFonts w:ascii="Times New Roman" w:hAnsi="Times New Roman"/>
          <w:b/>
          <w:sz w:val="24"/>
          <w:szCs w:val="24"/>
        </w:rPr>
        <w:t>birthatt6+</w:t>
      </w:r>
      <w:r w:rsidRPr="00EB76A0">
        <w:rPr>
          <w:rFonts w:ascii="Times New Roman" w:hAnsi="Times New Roman"/>
          <w:b/>
          <w:i/>
          <w:sz w:val="24"/>
          <w:szCs w:val="24"/>
        </w:rPr>
        <w:t>β</w:t>
      </w:r>
      <w:r w:rsidRPr="00EB76A0">
        <w:rPr>
          <w:rFonts w:ascii="Times New Roman" w:hAnsi="Times New Roman"/>
          <w:b/>
          <w:i/>
          <w:sz w:val="24"/>
          <w:szCs w:val="24"/>
          <w:vertAlign w:val="subscript"/>
        </w:rPr>
        <w:t>6</w:t>
      </w:r>
      <w:r w:rsidRPr="00EB76A0">
        <w:rPr>
          <w:rFonts w:ascii="Times New Roman" w:hAnsi="Times New Roman"/>
          <w:b/>
          <w:sz w:val="24"/>
          <w:szCs w:val="24"/>
        </w:rPr>
        <w:t xml:space="preserve">aritret11+u </w:t>
      </w:r>
    </w:p>
    <w:p w:rsidR="00B769BF" w:rsidRDefault="00B769BF" w:rsidP="00B769BF">
      <w:pPr>
        <w:spacing w:line="360" w:lineRule="auto"/>
        <w:rPr>
          <w:rFonts w:ascii="Times New Roman" w:hAnsi="Times New Roman"/>
          <w:sz w:val="24"/>
          <w:szCs w:val="24"/>
        </w:rPr>
      </w:pPr>
      <w:proofErr w:type="gramStart"/>
      <w:r w:rsidRPr="00EB76A0">
        <w:rPr>
          <w:rFonts w:ascii="Times New Roman" w:hAnsi="Times New Roman"/>
          <w:sz w:val="24"/>
          <w:szCs w:val="24"/>
        </w:rPr>
        <w:t>where</w:t>
      </w:r>
      <w:proofErr w:type="gramEnd"/>
      <w:r w:rsidRPr="00EB76A0">
        <w:rPr>
          <w:rFonts w:ascii="Times New Roman" w:hAnsi="Times New Roman"/>
          <w:sz w:val="24"/>
          <w:szCs w:val="24"/>
        </w:rPr>
        <w:t>, u=error term, α=c</w:t>
      </w:r>
      <w:r>
        <w:rPr>
          <w:rFonts w:ascii="Times New Roman" w:hAnsi="Times New Roman"/>
          <w:sz w:val="24"/>
          <w:szCs w:val="24"/>
        </w:rPr>
        <w:t>onstant and β= coefficient of variables</w:t>
      </w:r>
      <w:r w:rsidR="00661C4A">
        <w:rPr>
          <w:rFonts w:ascii="Times New Roman" w:hAnsi="Times New Roman"/>
          <w:sz w:val="24"/>
          <w:szCs w:val="24"/>
        </w:rPr>
        <w:t>.</w:t>
      </w:r>
    </w:p>
    <w:p w:rsidR="000B50F7" w:rsidRDefault="000B50F7" w:rsidP="00B769BF">
      <w:pPr>
        <w:rPr>
          <w:rFonts w:ascii="Times New Roman" w:hAnsi="Times New Roman"/>
          <w:sz w:val="24"/>
          <w:szCs w:val="24"/>
        </w:rPr>
      </w:pPr>
    </w:p>
    <w:p w:rsidR="000B50F7" w:rsidRDefault="000B50F7" w:rsidP="00B769BF">
      <w:pPr>
        <w:rPr>
          <w:rFonts w:ascii="Times New Roman" w:hAnsi="Times New Roman"/>
          <w:sz w:val="24"/>
          <w:szCs w:val="24"/>
        </w:rPr>
      </w:pPr>
    </w:p>
    <w:p w:rsidR="000B50F7" w:rsidRDefault="000B50F7" w:rsidP="00B769BF">
      <w:pPr>
        <w:rPr>
          <w:rFonts w:ascii="Times New Roman" w:hAnsi="Times New Roman"/>
          <w:sz w:val="24"/>
          <w:szCs w:val="24"/>
        </w:rPr>
      </w:pPr>
    </w:p>
    <w:p w:rsidR="00B769BF" w:rsidRPr="00661C4A" w:rsidRDefault="00B769BF" w:rsidP="00B769BF">
      <w:pPr>
        <w:rPr>
          <w:rFonts w:ascii="Times New Roman" w:hAnsi="Times New Roman"/>
          <w:sz w:val="24"/>
          <w:szCs w:val="24"/>
        </w:rPr>
      </w:pPr>
      <w:r w:rsidRPr="00661C4A">
        <w:rPr>
          <w:rFonts w:ascii="Times New Roman" w:hAnsi="Times New Roman"/>
          <w:sz w:val="24"/>
          <w:szCs w:val="24"/>
        </w:rPr>
        <w:t>To see whether the model has any e</w:t>
      </w:r>
      <w:r w:rsidR="000B50F7">
        <w:rPr>
          <w:rFonts w:ascii="Times New Roman" w:hAnsi="Times New Roman"/>
          <w:sz w:val="24"/>
          <w:szCs w:val="24"/>
        </w:rPr>
        <w:t>rror, few tests are carried out, shown in Appendix 5.</w:t>
      </w:r>
    </w:p>
    <w:p w:rsidR="00B769BF" w:rsidRPr="00CF6BF4" w:rsidRDefault="000B50F7" w:rsidP="00B769BF">
      <w:pPr>
        <w:spacing w:line="360" w:lineRule="auto"/>
        <w:rPr>
          <w:rFonts w:ascii="Times New Roman" w:hAnsi="Times New Roman"/>
          <w:b/>
          <w:sz w:val="24"/>
          <w:szCs w:val="24"/>
        </w:rPr>
      </w:pPr>
      <w:r>
        <w:rPr>
          <w:rFonts w:ascii="Times New Roman" w:hAnsi="Times New Roman"/>
          <w:sz w:val="24"/>
          <w:szCs w:val="24"/>
        </w:rPr>
        <w:t>All tests show the model is error free. Hence</w:t>
      </w:r>
      <w:r w:rsidR="00B769BF" w:rsidRPr="009E2F75">
        <w:rPr>
          <w:rFonts w:ascii="Times New Roman" w:hAnsi="Times New Roman"/>
          <w:sz w:val="24"/>
          <w:szCs w:val="24"/>
        </w:rPr>
        <w:t xml:space="preserve"> the final model is:</w:t>
      </w:r>
      <w:r w:rsidR="00B769BF" w:rsidRPr="009E2F75">
        <w:rPr>
          <w:rFonts w:ascii="Times New Roman" w:hAnsi="Times New Roman"/>
          <w:b/>
          <w:sz w:val="24"/>
          <w:szCs w:val="24"/>
        </w:rPr>
        <w:t xml:space="preserve"> </w:t>
      </w:r>
      <w:r w:rsidR="00B769BF" w:rsidRPr="00CF6BF4">
        <w:rPr>
          <w:rFonts w:ascii="Times New Roman" w:hAnsi="Times New Roman"/>
          <w:b/>
          <w:sz w:val="24"/>
          <w:szCs w:val="24"/>
        </w:rPr>
        <w:t>u5m=</w:t>
      </w:r>
      <w:r w:rsidR="00B769BF" w:rsidRPr="00F72C05">
        <w:rPr>
          <w:rFonts w:ascii="Times New Roman" w:hAnsi="Times New Roman"/>
          <w:b/>
          <w:i/>
          <w:sz w:val="24"/>
          <w:szCs w:val="24"/>
        </w:rPr>
        <w:t>α</w:t>
      </w:r>
      <w:r w:rsidR="00B769BF">
        <w:rPr>
          <w:rFonts w:ascii="Times New Roman" w:hAnsi="Times New Roman"/>
          <w:b/>
          <w:sz w:val="24"/>
          <w:szCs w:val="24"/>
        </w:rPr>
        <w:t>+</w:t>
      </w:r>
      <w:r w:rsidR="00B769BF" w:rsidRPr="006572EF">
        <w:rPr>
          <w:rFonts w:ascii="Times New Roman" w:hAnsi="Times New Roman"/>
          <w:b/>
          <w:i/>
          <w:sz w:val="24"/>
          <w:szCs w:val="24"/>
        </w:rPr>
        <w:t>β</w:t>
      </w:r>
      <w:r w:rsidR="00B769BF" w:rsidRPr="006572EF">
        <w:rPr>
          <w:rFonts w:ascii="Times New Roman" w:hAnsi="Times New Roman"/>
          <w:b/>
          <w:i/>
          <w:sz w:val="24"/>
          <w:szCs w:val="24"/>
          <w:vertAlign w:val="subscript"/>
        </w:rPr>
        <w:t>1</w:t>
      </w:r>
      <w:r w:rsidR="00B769BF" w:rsidRPr="00CF6BF4">
        <w:rPr>
          <w:rFonts w:ascii="Times New Roman" w:hAnsi="Times New Roman"/>
          <w:b/>
          <w:sz w:val="24"/>
          <w:szCs w:val="24"/>
        </w:rPr>
        <w:t>fertilityrate+</w:t>
      </w:r>
      <w:r w:rsidR="00B769BF" w:rsidRPr="006572EF">
        <w:rPr>
          <w:rFonts w:ascii="Times New Roman" w:hAnsi="Times New Roman"/>
          <w:b/>
          <w:i/>
          <w:sz w:val="24"/>
          <w:szCs w:val="24"/>
        </w:rPr>
        <w:t>β</w:t>
      </w:r>
      <w:r w:rsidR="00B769BF" w:rsidRPr="006572EF">
        <w:rPr>
          <w:rFonts w:ascii="Times New Roman" w:hAnsi="Times New Roman"/>
          <w:b/>
          <w:i/>
          <w:sz w:val="24"/>
          <w:szCs w:val="24"/>
          <w:vertAlign w:val="subscript"/>
        </w:rPr>
        <w:t>2</w:t>
      </w:r>
      <w:r w:rsidR="00B769BF" w:rsidRPr="00CF6BF4">
        <w:rPr>
          <w:rFonts w:ascii="Times New Roman" w:hAnsi="Times New Roman"/>
          <w:b/>
          <w:sz w:val="24"/>
          <w:szCs w:val="24"/>
        </w:rPr>
        <w:t>malprev5+</w:t>
      </w:r>
      <w:r w:rsidR="00B769BF" w:rsidRPr="006572EF">
        <w:rPr>
          <w:rFonts w:ascii="Times New Roman" w:hAnsi="Times New Roman"/>
          <w:b/>
          <w:i/>
          <w:sz w:val="24"/>
          <w:szCs w:val="24"/>
        </w:rPr>
        <w:t>β</w:t>
      </w:r>
      <w:r w:rsidR="00B769BF" w:rsidRPr="006572EF">
        <w:rPr>
          <w:rFonts w:ascii="Times New Roman" w:hAnsi="Times New Roman"/>
          <w:b/>
          <w:i/>
          <w:sz w:val="24"/>
          <w:szCs w:val="24"/>
          <w:vertAlign w:val="subscript"/>
        </w:rPr>
        <w:t>3</w:t>
      </w:r>
      <w:r w:rsidR="00B769BF" w:rsidRPr="00CF6BF4">
        <w:rPr>
          <w:rFonts w:ascii="Times New Roman" w:hAnsi="Times New Roman"/>
          <w:b/>
          <w:sz w:val="24"/>
          <w:szCs w:val="24"/>
        </w:rPr>
        <w:t>diartret+</w:t>
      </w:r>
      <w:r w:rsidR="00B769BF" w:rsidRPr="006572EF">
        <w:rPr>
          <w:rFonts w:ascii="Times New Roman" w:hAnsi="Times New Roman"/>
          <w:b/>
          <w:i/>
          <w:sz w:val="24"/>
          <w:szCs w:val="24"/>
        </w:rPr>
        <w:t>β</w:t>
      </w:r>
      <w:r w:rsidR="00B769BF" w:rsidRPr="006572EF">
        <w:rPr>
          <w:rFonts w:ascii="Times New Roman" w:hAnsi="Times New Roman"/>
          <w:b/>
          <w:i/>
          <w:sz w:val="24"/>
          <w:szCs w:val="24"/>
          <w:vertAlign w:val="subscript"/>
        </w:rPr>
        <w:t>4</w:t>
      </w:r>
      <w:r w:rsidR="00B769BF" w:rsidRPr="00CF6BF4">
        <w:rPr>
          <w:rFonts w:ascii="Times New Roman" w:hAnsi="Times New Roman"/>
          <w:b/>
          <w:sz w:val="24"/>
          <w:szCs w:val="24"/>
        </w:rPr>
        <w:t>immcov3+</w:t>
      </w:r>
      <w:r w:rsidR="00B769BF" w:rsidRPr="006572EF">
        <w:rPr>
          <w:rFonts w:ascii="Times New Roman" w:hAnsi="Times New Roman"/>
          <w:b/>
          <w:i/>
          <w:sz w:val="24"/>
          <w:szCs w:val="24"/>
        </w:rPr>
        <w:t>β</w:t>
      </w:r>
      <w:r w:rsidR="00B769BF" w:rsidRPr="006572EF">
        <w:rPr>
          <w:rFonts w:ascii="Times New Roman" w:hAnsi="Times New Roman"/>
          <w:b/>
          <w:i/>
          <w:sz w:val="24"/>
          <w:szCs w:val="24"/>
          <w:vertAlign w:val="subscript"/>
        </w:rPr>
        <w:t>5</w:t>
      </w:r>
      <w:r w:rsidR="00B769BF" w:rsidRPr="00CF6BF4">
        <w:rPr>
          <w:rFonts w:ascii="Times New Roman" w:hAnsi="Times New Roman"/>
          <w:b/>
          <w:sz w:val="24"/>
          <w:szCs w:val="24"/>
        </w:rPr>
        <w:t>birthatt6+</w:t>
      </w:r>
      <w:r w:rsidR="00B769BF" w:rsidRPr="006572EF">
        <w:rPr>
          <w:rFonts w:ascii="Times New Roman" w:hAnsi="Times New Roman"/>
          <w:b/>
          <w:i/>
          <w:sz w:val="24"/>
          <w:szCs w:val="24"/>
        </w:rPr>
        <w:t>β</w:t>
      </w:r>
      <w:r w:rsidR="00B769BF" w:rsidRPr="006572EF">
        <w:rPr>
          <w:rFonts w:ascii="Times New Roman" w:hAnsi="Times New Roman"/>
          <w:b/>
          <w:i/>
          <w:sz w:val="24"/>
          <w:szCs w:val="24"/>
          <w:vertAlign w:val="subscript"/>
        </w:rPr>
        <w:t>6</w:t>
      </w:r>
      <w:r w:rsidR="00B769BF" w:rsidRPr="00CF6BF4">
        <w:rPr>
          <w:rFonts w:ascii="Times New Roman" w:hAnsi="Times New Roman"/>
          <w:b/>
          <w:sz w:val="24"/>
          <w:szCs w:val="24"/>
        </w:rPr>
        <w:t xml:space="preserve">aritret11+u </w:t>
      </w:r>
    </w:p>
    <w:p w:rsidR="00B769BF" w:rsidRPr="009E2F75" w:rsidRDefault="00B769BF" w:rsidP="00B769BF">
      <w:pPr>
        <w:spacing w:line="360" w:lineRule="auto"/>
        <w:rPr>
          <w:rFonts w:ascii="Times New Roman" w:hAnsi="Times New Roman"/>
          <w:sz w:val="24"/>
          <w:szCs w:val="24"/>
        </w:rPr>
      </w:pPr>
      <w:r w:rsidRPr="009E2F75">
        <w:rPr>
          <w:rFonts w:ascii="Times New Roman" w:hAnsi="Times New Roman"/>
          <w:sz w:val="24"/>
          <w:szCs w:val="24"/>
        </w:rPr>
        <w:t xml:space="preserve"> Adjusted </w:t>
      </w:r>
      <w:proofErr w:type="gramStart"/>
      <w:r w:rsidRPr="009E2F75">
        <w:rPr>
          <w:rFonts w:ascii="Times New Roman" w:hAnsi="Times New Roman"/>
          <w:sz w:val="24"/>
          <w:szCs w:val="24"/>
        </w:rPr>
        <w:t>R</w:t>
      </w:r>
      <w:r w:rsidRPr="009E2F75">
        <w:rPr>
          <w:rFonts w:ascii="Times New Roman" w:hAnsi="Times New Roman"/>
          <w:sz w:val="24"/>
          <w:szCs w:val="24"/>
          <w:vertAlign w:val="superscript"/>
        </w:rPr>
        <w:t xml:space="preserve">2 </w:t>
      </w:r>
      <w:r>
        <w:rPr>
          <w:rFonts w:ascii="Times New Roman" w:hAnsi="Times New Roman"/>
          <w:sz w:val="24"/>
          <w:szCs w:val="24"/>
          <w:vertAlign w:val="superscript"/>
        </w:rPr>
        <w:t xml:space="preserve"> </w:t>
      </w:r>
      <w:r w:rsidRPr="009E2F75">
        <w:rPr>
          <w:rFonts w:ascii="Times New Roman" w:hAnsi="Times New Roman"/>
          <w:sz w:val="24"/>
          <w:szCs w:val="24"/>
        </w:rPr>
        <w:t>is</w:t>
      </w:r>
      <w:proofErr w:type="gramEnd"/>
      <w:r w:rsidRPr="009E2F75">
        <w:rPr>
          <w:rFonts w:ascii="Times New Roman" w:hAnsi="Times New Roman"/>
          <w:sz w:val="24"/>
          <w:szCs w:val="24"/>
        </w:rPr>
        <w:t xml:space="preserve"> 0.994, which shows the model is good and explains the variables responsible for decreasing under-5 mortality.</w:t>
      </w:r>
    </w:p>
    <w:p w:rsidR="00B769BF" w:rsidRDefault="00B769BF" w:rsidP="00B769BF">
      <w:r>
        <w:rPr>
          <w:noProof/>
        </w:rPr>
        <w:drawing>
          <wp:anchor distT="0" distB="0" distL="114300" distR="114300" simplePos="0" relativeHeight="251683840" behindDoc="0" locked="0" layoutInCell="1" allowOverlap="1" wp14:anchorId="67807638" wp14:editId="4644331C">
            <wp:simplePos x="0" y="0"/>
            <wp:positionH relativeFrom="column">
              <wp:posOffset>285750</wp:posOffset>
            </wp:positionH>
            <wp:positionV relativeFrom="paragraph">
              <wp:posOffset>158750</wp:posOffset>
            </wp:positionV>
            <wp:extent cx="5095875" cy="2114550"/>
            <wp:effectExtent l="0" t="0" r="0" b="0"/>
            <wp:wrapSquare wrapText="bothSides"/>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5095875" cy="2114550"/>
                    </a:xfrm>
                    <a:prstGeom prst="rect">
                      <a:avLst/>
                    </a:prstGeom>
                    <a:noFill/>
                    <a:ln w="9525">
                      <a:noFill/>
                      <a:miter lim="800000"/>
                      <a:headEnd/>
                      <a:tailEnd/>
                    </a:ln>
                  </pic:spPr>
                </pic:pic>
              </a:graphicData>
            </a:graphic>
          </wp:anchor>
        </w:drawing>
      </w:r>
    </w:p>
    <w:p w:rsidR="00B769BF" w:rsidRDefault="00B769BF" w:rsidP="00B769BF"/>
    <w:p w:rsidR="00B769BF" w:rsidRDefault="00B769BF" w:rsidP="00B769BF">
      <w:pPr>
        <w:ind w:firstLine="720"/>
      </w:pPr>
      <w:r>
        <w:t xml:space="preserve"> </w:t>
      </w:r>
    </w:p>
    <w:p w:rsidR="00B769BF" w:rsidRDefault="00B769BF" w:rsidP="00B769BF">
      <w:pPr>
        <w:ind w:firstLine="720"/>
      </w:pPr>
    </w:p>
    <w:p w:rsidR="00B769BF" w:rsidRDefault="00B769BF" w:rsidP="00B769BF">
      <w:pPr>
        <w:ind w:firstLine="720"/>
      </w:pPr>
    </w:p>
    <w:p w:rsidR="00166B1A" w:rsidRDefault="00166B1A" w:rsidP="00166B1A"/>
    <w:p w:rsidR="00166B1A" w:rsidRDefault="00166B1A" w:rsidP="00166B1A"/>
    <w:p w:rsidR="00166B1A" w:rsidRDefault="00166B1A" w:rsidP="00166B1A"/>
    <w:p w:rsidR="00166B1A" w:rsidRDefault="00166B1A" w:rsidP="00166B1A"/>
    <w:p w:rsidR="00166B1A" w:rsidRDefault="00166B1A" w:rsidP="00166B1A"/>
    <w:p w:rsidR="00166B1A" w:rsidRDefault="00166B1A" w:rsidP="00166B1A"/>
    <w:p w:rsidR="00166B1A" w:rsidRDefault="00166B1A" w:rsidP="00166B1A"/>
    <w:p w:rsidR="00166B1A" w:rsidRDefault="00166B1A" w:rsidP="00166B1A"/>
    <w:p w:rsidR="00166B1A" w:rsidRDefault="00166B1A" w:rsidP="00166B1A"/>
    <w:p w:rsidR="00166B1A" w:rsidRDefault="00166B1A" w:rsidP="00166B1A"/>
    <w:p w:rsidR="00B769BF" w:rsidRPr="00EE37C8" w:rsidRDefault="00B769BF" w:rsidP="00166B1A">
      <w:pPr>
        <w:spacing w:line="360" w:lineRule="auto"/>
        <w:contextualSpacing/>
        <w:jc w:val="center"/>
        <w:rPr>
          <w:rFonts w:ascii="Times New Roman" w:hAnsi="Times New Roman"/>
          <w:b/>
          <w:sz w:val="28"/>
          <w:szCs w:val="28"/>
        </w:rPr>
      </w:pPr>
      <w:r w:rsidRPr="00EE37C8">
        <w:rPr>
          <w:rFonts w:ascii="Times New Roman" w:hAnsi="Times New Roman"/>
          <w:b/>
          <w:sz w:val="28"/>
          <w:szCs w:val="28"/>
        </w:rPr>
        <w:t>Findings</w:t>
      </w:r>
    </w:p>
    <w:p w:rsidR="00B769BF" w:rsidRPr="00166B1A" w:rsidRDefault="00B769BF" w:rsidP="00166B1A">
      <w:pPr>
        <w:spacing w:line="360" w:lineRule="auto"/>
        <w:contextualSpacing/>
        <w:jc w:val="both"/>
        <w:rPr>
          <w:rFonts w:ascii="Times New Roman" w:hAnsi="Times New Roman"/>
          <w:sz w:val="24"/>
          <w:szCs w:val="24"/>
        </w:rPr>
      </w:pPr>
    </w:p>
    <w:p w:rsidR="00B769BF" w:rsidRPr="00166B1A" w:rsidRDefault="00B769BF" w:rsidP="00166B1A">
      <w:pPr>
        <w:spacing w:line="360" w:lineRule="auto"/>
        <w:contextualSpacing/>
        <w:jc w:val="both"/>
        <w:rPr>
          <w:rFonts w:ascii="Times New Roman" w:hAnsi="Times New Roman"/>
          <w:sz w:val="24"/>
          <w:szCs w:val="24"/>
        </w:rPr>
      </w:pPr>
      <w:r w:rsidRPr="00166B1A">
        <w:rPr>
          <w:rFonts w:ascii="Times New Roman" w:hAnsi="Times New Roman"/>
          <w:sz w:val="24"/>
          <w:szCs w:val="24"/>
        </w:rPr>
        <w:t xml:space="preserve">Using STATA, a number of tests have been carried out to find the best model for u5m.The linear regression model found is free of any specification errors. There is no </w:t>
      </w:r>
      <w:proofErr w:type="spellStart"/>
      <w:r w:rsidRPr="00166B1A">
        <w:rPr>
          <w:rFonts w:ascii="Times New Roman" w:hAnsi="Times New Roman"/>
          <w:sz w:val="24"/>
          <w:szCs w:val="24"/>
        </w:rPr>
        <w:t>multicolinearity</w:t>
      </w:r>
      <w:proofErr w:type="spellEnd"/>
      <w:r w:rsidRPr="00166B1A">
        <w:rPr>
          <w:rFonts w:ascii="Times New Roman" w:hAnsi="Times New Roman"/>
          <w:sz w:val="24"/>
          <w:szCs w:val="24"/>
        </w:rPr>
        <w:t xml:space="preserve">, Heteroscedasticity or autocorrelation present in the model. </w:t>
      </w:r>
    </w:p>
    <w:p w:rsidR="00B769BF" w:rsidRPr="00166B1A" w:rsidRDefault="00B769BF" w:rsidP="00166B1A">
      <w:pPr>
        <w:spacing w:line="360" w:lineRule="auto"/>
        <w:contextualSpacing/>
        <w:jc w:val="both"/>
        <w:rPr>
          <w:rFonts w:ascii="Times New Roman" w:hAnsi="Times New Roman"/>
          <w:sz w:val="24"/>
          <w:szCs w:val="24"/>
        </w:rPr>
      </w:pPr>
      <w:r w:rsidRPr="00166B1A">
        <w:rPr>
          <w:rFonts w:ascii="Times New Roman" w:hAnsi="Times New Roman"/>
          <w:sz w:val="24"/>
          <w:szCs w:val="24"/>
        </w:rPr>
        <w:t>The final regression model is therefore:</w:t>
      </w:r>
    </w:p>
    <w:p w:rsidR="00B769BF" w:rsidRPr="00CF6BF4" w:rsidRDefault="00B769BF" w:rsidP="00B769BF">
      <w:pPr>
        <w:spacing w:line="360" w:lineRule="auto"/>
        <w:rPr>
          <w:rFonts w:ascii="Times New Roman" w:hAnsi="Times New Roman"/>
          <w:b/>
          <w:sz w:val="24"/>
          <w:szCs w:val="24"/>
        </w:rPr>
      </w:pPr>
      <w:r w:rsidRPr="00CF6BF4">
        <w:rPr>
          <w:rFonts w:ascii="Times New Roman" w:hAnsi="Times New Roman"/>
          <w:b/>
          <w:sz w:val="24"/>
          <w:szCs w:val="24"/>
        </w:rPr>
        <w:t>u5m=</w:t>
      </w:r>
      <w:r w:rsidRPr="00F72C05">
        <w:rPr>
          <w:rFonts w:ascii="Times New Roman" w:hAnsi="Times New Roman"/>
          <w:b/>
          <w:i/>
          <w:sz w:val="24"/>
          <w:szCs w:val="24"/>
        </w:rPr>
        <w:t>α</w:t>
      </w:r>
      <w:r>
        <w:rPr>
          <w:rFonts w:ascii="Times New Roman" w:hAnsi="Times New Roman"/>
          <w:b/>
          <w:sz w:val="24"/>
          <w:szCs w:val="24"/>
        </w:rPr>
        <w:t>+</w:t>
      </w:r>
      <w:r w:rsidRPr="006572EF">
        <w:rPr>
          <w:rFonts w:ascii="Times New Roman" w:hAnsi="Times New Roman"/>
          <w:b/>
          <w:i/>
          <w:sz w:val="24"/>
          <w:szCs w:val="24"/>
        </w:rPr>
        <w:t>β</w:t>
      </w:r>
      <w:r w:rsidRPr="006572EF">
        <w:rPr>
          <w:rFonts w:ascii="Times New Roman" w:hAnsi="Times New Roman"/>
          <w:b/>
          <w:i/>
          <w:sz w:val="24"/>
          <w:szCs w:val="24"/>
          <w:vertAlign w:val="subscript"/>
        </w:rPr>
        <w:t>1</w:t>
      </w:r>
      <w:r w:rsidRPr="00CF6BF4">
        <w:rPr>
          <w:rFonts w:ascii="Times New Roman" w:hAnsi="Times New Roman"/>
          <w:b/>
          <w:sz w:val="24"/>
          <w:szCs w:val="24"/>
        </w:rPr>
        <w:t>fertilityrate+</w:t>
      </w:r>
      <w:r w:rsidRPr="006572EF">
        <w:rPr>
          <w:rFonts w:ascii="Times New Roman" w:hAnsi="Times New Roman"/>
          <w:b/>
          <w:i/>
          <w:sz w:val="24"/>
          <w:szCs w:val="24"/>
        </w:rPr>
        <w:t>β</w:t>
      </w:r>
      <w:r w:rsidRPr="006572EF">
        <w:rPr>
          <w:rFonts w:ascii="Times New Roman" w:hAnsi="Times New Roman"/>
          <w:b/>
          <w:i/>
          <w:sz w:val="24"/>
          <w:szCs w:val="24"/>
          <w:vertAlign w:val="subscript"/>
        </w:rPr>
        <w:t>2</w:t>
      </w:r>
      <w:r w:rsidRPr="00CF6BF4">
        <w:rPr>
          <w:rFonts w:ascii="Times New Roman" w:hAnsi="Times New Roman"/>
          <w:b/>
          <w:sz w:val="24"/>
          <w:szCs w:val="24"/>
        </w:rPr>
        <w:t>malprev5+</w:t>
      </w:r>
      <w:r w:rsidRPr="006572EF">
        <w:rPr>
          <w:rFonts w:ascii="Times New Roman" w:hAnsi="Times New Roman"/>
          <w:b/>
          <w:i/>
          <w:sz w:val="24"/>
          <w:szCs w:val="24"/>
        </w:rPr>
        <w:t>β</w:t>
      </w:r>
      <w:r w:rsidRPr="006572EF">
        <w:rPr>
          <w:rFonts w:ascii="Times New Roman" w:hAnsi="Times New Roman"/>
          <w:b/>
          <w:i/>
          <w:sz w:val="24"/>
          <w:szCs w:val="24"/>
          <w:vertAlign w:val="subscript"/>
        </w:rPr>
        <w:t>3</w:t>
      </w:r>
      <w:r w:rsidRPr="00CF6BF4">
        <w:rPr>
          <w:rFonts w:ascii="Times New Roman" w:hAnsi="Times New Roman"/>
          <w:b/>
          <w:sz w:val="24"/>
          <w:szCs w:val="24"/>
        </w:rPr>
        <w:t>diartret+</w:t>
      </w:r>
      <w:r w:rsidRPr="006572EF">
        <w:rPr>
          <w:rFonts w:ascii="Times New Roman" w:hAnsi="Times New Roman"/>
          <w:b/>
          <w:i/>
          <w:sz w:val="24"/>
          <w:szCs w:val="24"/>
        </w:rPr>
        <w:t>β</w:t>
      </w:r>
      <w:r w:rsidRPr="006572EF">
        <w:rPr>
          <w:rFonts w:ascii="Times New Roman" w:hAnsi="Times New Roman"/>
          <w:b/>
          <w:i/>
          <w:sz w:val="24"/>
          <w:szCs w:val="24"/>
          <w:vertAlign w:val="subscript"/>
        </w:rPr>
        <w:t>4</w:t>
      </w:r>
      <w:r w:rsidRPr="00CF6BF4">
        <w:rPr>
          <w:rFonts w:ascii="Times New Roman" w:hAnsi="Times New Roman"/>
          <w:b/>
          <w:sz w:val="24"/>
          <w:szCs w:val="24"/>
        </w:rPr>
        <w:t>immcov3+</w:t>
      </w:r>
      <w:r w:rsidRPr="006572EF">
        <w:rPr>
          <w:rFonts w:ascii="Times New Roman" w:hAnsi="Times New Roman"/>
          <w:b/>
          <w:i/>
          <w:sz w:val="24"/>
          <w:szCs w:val="24"/>
        </w:rPr>
        <w:t>β</w:t>
      </w:r>
      <w:r w:rsidRPr="006572EF">
        <w:rPr>
          <w:rFonts w:ascii="Times New Roman" w:hAnsi="Times New Roman"/>
          <w:b/>
          <w:i/>
          <w:sz w:val="24"/>
          <w:szCs w:val="24"/>
          <w:vertAlign w:val="subscript"/>
        </w:rPr>
        <w:t>5</w:t>
      </w:r>
      <w:r w:rsidRPr="00CF6BF4">
        <w:rPr>
          <w:rFonts w:ascii="Times New Roman" w:hAnsi="Times New Roman"/>
          <w:b/>
          <w:sz w:val="24"/>
          <w:szCs w:val="24"/>
        </w:rPr>
        <w:t>birthatt6+</w:t>
      </w:r>
      <w:r w:rsidRPr="006572EF">
        <w:rPr>
          <w:rFonts w:ascii="Times New Roman" w:hAnsi="Times New Roman"/>
          <w:b/>
          <w:i/>
          <w:sz w:val="24"/>
          <w:szCs w:val="24"/>
        </w:rPr>
        <w:t>β</w:t>
      </w:r>
      <w:r w:rsidRPr="006572EF">
        <w:rPr>
          <w:rFonts w:ascii="Times New Roman" w:hAnsi="Times New Roman"/>
          <w:b/>
          <w:i/>
          <w:sz w:val="24"/>
          <w:szCs w:val="24"/>
          <w:vertAlign w:val="subscript"/>
        </w:rPr>
        <w:t>6</w:t>
      </w:r>
      <w:r w:rsidRPr="00CF6BF4">
        <w:rPr>
          <w:rFonts w:ascii="Times New Roman" w:hAnsi="Times New Roman"/>
          <w:b/>
          <w:sz w:val="24"/>
          <w:szCs w:val="24"/>
        </w:rPr>
        <w:t xml:space="preserve">aritret11+u </w:t>
      </w:r>
    </w:p>
    <w:p w:rsidR="00B769BF" w:rsidRDefault="00B769BF" w:rsidP="00B769BF">
      <w:pPr>
        <w:spacing w:line="360" w:lineRule="auto"/>
        <w:rPr>
          <w:rFonts w:ascii="Times New Roman" w:hAnsi="Times New Roman"/>
          <w:sz w:val="24"/>
          <w:szCs w:val="24"/>
        </w:rPr>
      </w:pPr>
      <w:proofErr w:type="gramStart"/>
      <w:r>
        <w:rPr>
          <w:rFonts w:ascii="Times New Roman" w:hAnsi="Times New Roman"/>
          <w:sz w:val="24"/>
          <w:szCs w:val="24"/>
        </w:rPr>
        <w:t>where</w:t>
      </w:r>
      <w:proofErr w:type="gramEnd"/>
      <w:r>
        <w:rPr>
          <w:rFonts w:ascii="Times New Roman" w:hAnsi="Times New Roman"/>
          <w:sz w:val="24"/>
          <w:szCs w:val="24"/>
        </w:rPr>
        <w:t>, u=error term, α=constant and β= coefficient of variables</w:t>
      </w:r>
    </w:p>
    <w:p w:rsidR="00B769BF" w:rsidRDefault="00B769BF" w:rsidP="00B769BF">
      <w:pPr>
        <w:spacing w:line="360" w:lineRule="auto"/>
        <w:rPr>
          <w:rFonts w:ascii="Times New Roman" w:hAnsi="Times New Roman"/>
          <w:sz w:val="24"/>
          <w:szCs w:val="24"/>
        </w:rPr>
      </w:pPr>
      <w:proofErr w:type="gramStart"/>
      <w:r>
        <w:rPr>
          <w:rFonts w:ascii="Times New Roman" w:hAnsi="Times New Roman"/>
          <w:sz w:val="24"/>
          <w:szCs w:val="24"/>
        </w:rPr>
        <w:t>or</w:t>
      </w:r>
      <w:proofErr w:type="gramEnd"/>
      <w:r>
        <w:rPr>
          <w:rFonts w:ascii="Times New Roman" w:hAnsi="Times New Roman"/>
          <w:sz w:val="24"/>
          <w:szCs w:val="24"/>
        </w:rPr>
        <w:t>,</w:t>
      </w:r>
    </w:p>
    <w:p w:rsidR="00B769BF" w:rsidRPr="007F08B2" w:rsidRDefault="00B769BF" w:rsidP="00B769BF">
      <w:pPr>
        <w:spacing w:line="360" w:lineRule="auto"/>
        <w:rPr>
          <w:rFonts w:ascii="Times New Roman" w:hAnsi="Times New Roman"/>
          <w:b/>
          <w:sz w:val="24"/>
          <w:szCs w:val="24"/>
        </w:rPr>
      </w:pPr>
      <w:r w:rsidRPr="007F08B2">
        <w:rPr>
          <w:rFonts w:ascii="Times New Roman" w:hAnsi="Times New Roman"/>
          <w:b/>
          <w:sz w:val="24"/>
          <w:szCs w:val="24"/>
        </w:rPr>
        <w:t>u5m</w:t>
      </w:r>
      <w:r>
        <w:rPr>
          <w:rFonts w:ascii="Times New Roman" w:hAnsi="Times New Roman"/>
          <w:b/>
          <w:sz w:val="24"/>
          <w:szCs w:val="24"/>
        </w:rPr>
        <w:t xml:space="preserve"> </w:t>
      </w:r>
      <w:r w:rsidRPr="007F08B2">
        <w:rPr>
          <w:rFonts w:ascii="Times New Roman" w:hAnsi="Times New Roman"/>
          <w:b/>
          <w:sz w:val="24"/>
          <w:szCs w:val="24"/>
        </w:rPr>
        <w:t xml:space="preserve">= </w:t>
      </w:r>
      <w:r>
        <w:rPr>
          <w:rFonts w:ascii="Times New Roman" w:hAnsi="Times New Roman"/>
          <w:b/>
          <w:sz w:val="24"/>
          <w:szCs w:val="24"/>
        </w:rPr>
        <w:t>-</w:t>
      </w:r>
      <w:r w:rsidRPr="007F08B2">
        <w:rPr>
          <w:rFonts w:ascii="Times New Roman" w:hAnsi="Times New Roman"/>
          <w:b/>
          <w:i/>
          <w:sz w:val="24"/>
          <w:szCs w:val="24"/>
        </w:rPr>
        <w:t>106.33</w:t>
      </w:r>
      <w:r w:rsidRPr="007F08B2">
        <w:rPr>
          <w:rFonts w:ascii="Times New Roman" w:hAnsi="Times New Roman"/>
          <w:b/>
          <w:sz w:val="24"/>
          <w:szCs w:val="24"/>
        </w:rPr>
        <w:t>+</w:t>
      </w:r>
      <w:r w:rsidRPr="007F08B2">
        <w:rPr>
          <w:rFonts w:ascii="Times New Roman" w:hAnsi="Times New Roman"/>
          <w:b/>
          <w:i/>
          <w:sz w:val="24"/>
          <w:szCs w:val="24"/>
        </w:rPr>
        <w:t>54.25</w:t>
      </w:r>
      <w:r w:rsidRPr="007F08B2">
        <w:rPr>
          <w:rFonts w:ascii="Times New Roman" w:hAnsi="Times New Roman"/>
          <w:b/>
          <w:sz w:val="24"/>
          <w:szCs w:val="24"/>
        </w:rPr>
        <w:t>fertilityrate+</w:t>
      </w:r>
      <w:r w:rsidRPr="007F08B2">
        <w:rPr>
          <w:rFonts w:ascii="Times New Roman" w:hAnsi="Times New Roman"/>
          <w:b/>
          <w:i/>
          <w:sz w:val="24"/>
          <w:szCs w:val="24"/>
        </w:rPr>
        <w:t>1147.24</w:t>
      </w:r>
      <w:r w:rsidRPr="007F08B2">
        <w:rPr>
          <w:rFonts w:ascii="Times New Roman" w:hAnsi="Times New Roman"/>
          <w:b/>
          <w:sz w:val="24"/>
          <w:szCs w:val="24"/>
        </w:rPr>
        <w:t>malprev5+</w:t>
      </w:r>
      <w:r w:rsidRPr="007F08B2">
        <w:rPr>
          <w:rFonts w:ascii="Times New Roman" w:hAnsi="Times New Roman"/>
          <w:b/>
          <w:i/>
          <w:sz w:val="24"/>
          <w:szCs w:val="24"/>
        </w:rPr>
        <w:t>0.11</w:t>
      </w:r>
      <w:r w:rsidRPr="007F08B2">
        <w:rPr>
          <w:rFonts w:ascii="Times New Roman" w:hAnsi="Times New Roman"/>
          <w:b/>
          <w:sz w:val="24"/>
          <w:szCs w:val="24"/>
        </w:rPr>
        <w:t>diartret</w:t>
      </w:r>
      <w:r w:rsidRPr="007F08B2">
        <w:rPr>
          <w:rFonts w:ascii="Times New Roman" w:hAnsi="Times New Roman"/>
          <w:b/>
          <w:i/>
          <w:sz w:val="24"/>
          <w:szCs w:val="24"/>
        </w:rPr>
        <w:t>-5.52</w:t>
      </w:r>
      <w:r w:rsidRPr="007F08B2">
        <w:rPr>
          <w:rFonts w:ascii="Times New Roman" w:hAnsi="Times New Roman"/>
          <w:b/>
          <w:sz w:val="24"/>
          <w:szCs w:val="24"/>
        </w:rPr>
        <w:t>immcov3-364.55birthatt6-</w:t>
      </w:r>
      <w:r w:rsidRPr="007F08B2">
        <w:rPr>
          <w:rFonts w:ascii="Times New Roman" w:hAnsi="Times New Roman"/>
          <w:b/>
          <w:i/>
          <w:sz w:val="24"/>
          <w:szCs w:val="24"/>
        </w:rPr>
        <w:t>1.78</w:t>
      </w:r>
      <w:r w:rsidRPr="007F08B2">
        <w:rPr>
          <w:rFonts w:ascii="Times New Roman" w:hAnsi="Times New Roman"/>
          <w:b/>
          <w:sz w:val="24"/>
          <w:szCs w:val="24"/>
        </w:rPr>
        <w:t>aritret11+</w:t>
      </w:r>
      <w:r w:rsidRPr="007F08B2">
        <w:rPr>
          <w:rFonts w:ascii="Times New Roman" w:hAnsi="Times New Roman"/>
          <w:b/>
          <w:i/>
          <w:sz w:val="24"/>
          <w:szCs w:val="24"/>
        </w:rPr>
        <w:t>u</w:t>
      </w:r>
      <w:r w:rsidRPr="007F08B2">
        <w:rPr>
          <w:rFonts w:ascii="Times New Roman" w:hAnsi="Times New Roman"/>
          <w:b/>
          <w:sz w:val="24"/>
          <w:szCs w:val="24"/>
        </w:rPr>
        <w:t xml:space="preserve"> </w:t>
      </w:r>
    </w:p>
    <w:p w:rsidR="00B769BF" w:rsidRDefault="00B769BF" w:rsidP="00B769BF">
      <w:pPr>
        <w:spacing w:line="360" w:lineRule="auto"/>
        <w:rPr>
          <w:rFonts w:ascii="Times New Roman" w:hAnsi="Times New Roman"/>
          <w:sz w:val="24"/>
          <w:szCs w:val="24"/>
        </w:rPr>
      </w:pPr>
      <w:r>
        <w:rPr>
          <w:rFonts w:ascii="Times New Roman" w:hAnsi="Times New Roman"/>
          <w:sz w:val="24"/>
          <w:szCs w:val="24"/>
        </w:rPr>
        <w:t>Interpretation of the regression model:</w:t>
      </w:r>
    </w:p>
    <w:p w:rsidR="00B769BF" w:rsidRDefault="00B769BF" w:rsidP="00B769BF">
      <w:pPr>
        <w:numPr>
          <w:ilvl w:val="0"/>
          <w:numId w:val="5"/>
        </w:numPr>
        <w:spacing w:line="360" w:lineRule="auto"/>
        <w:rPr>
          <w:rFonts w:ascii="Times New Roman" w:hAnsi="Times New Roman"/>
          <w:sz w:val="24"/>
          <w:szCs w:val="24"/>
        </w:rPr>
      </w:pPr>
      <w:proofErr w:type="gramStart"/>
      <w:r>
        <w:rPr>
          <w:rFonts w:ascii="Times New Roman" w:hAnsi="Times New Roman"/>
          <w:sz w:val="24"/>
          <w:szCs w:val="24"/>
        </w:rPr>
        <w:t>u5m</w:t>
      </w:r>
      <w:proofErr w:type="gramEnd"/>
      <w:r>
        <w:rPr>
          <w:rFonts w:ascii="Times New Roman" w:hAnsi="Times New Roman"/>
          <w:sz w:val="24"/>
          <w:szCs w:val="24"/>
        </w:rPr>
        <w:t xml:space="preserve"> is expected to increase by 54.25 per thousand of under-5 population, if fertility rate per woman increases by 1.</w:t>
      </w:r>
    </w:p>
    <w:p w:rsidR="00B769BF" w:rsidRDefault="00B769BF" w:rsidP="00B769BF">
      <w:pPr>
        <w:numPr>
          <w:ilvl w:val="0"/>
          <w:numId w:val="5"/>
        </w:numPr>
        <w:spacing w:line="36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u5m</w:t>
      </w:r>
      <w:proofErr w:type="gramEnd"/>
      <w:r>
        <w:rPr>
          <w:rFonts w:ascii="Times New Roman" w:hAnsi="Times New Roman"/>
          <w:sz w:val="24"/>
          <w:szCs w:val="24"/>
        </w:rPr>
        <w:t xml:space="preserve"> is expected to increase by 1147.24  per thousand of under-5 population, if malnutrition prevalence increases by 1 percent of under-5 children population.</w:t>
      </w:r>
    </w:p>
    <w:p w:rsidR="00B769BF" w:rsidRDefault="00B769BF" w:rsidP="00B769BF">
      <w:pPr>
        <w:numPr>
          <w:ilvl w:val="0"/>
          <w:numId w:val="5"/>
        </w:numPr>
        <w:spacing w:line="36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u5m</w:t>
      </w:r>
      <w:proofErr w:type="gramEnd"/>
      <w:r>
        <w:rPr>
          <w:rFonts w:ascii="Times New Roman" w:hAnsi="Times New Roman"/>
          <w:sz w:val="24"/>
          <w:szCs w:val="24"/>
        </w:rPr>
        <w:t xml:space="preserve"> is expected to increase by 0.11 per thousand of under-5 population, if diarrhea treatment increases by 1 percent of under 5 population.</w:t>
      </w:r>
    </w:p>
    <w:p w:rsidR="00B769BF" w:rsidRDefault="00B769BF" w:rsidP="00B769BF">
      <w:pPr>
        <w:numPr>
          <w:ilvl w:val="0"/>
          <w:numId w:val="5"/>
        </w:numPr>
        <w:spacing w:line="36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u5m</w:t>
      </w:r>
      <w:proofErr w:type="gramEnd"/>
      <w:r>
        <w:rPr>
          <w:rFonts w:ascii="Times New Roman" w:hAnsi="Times New Roman"/>
          <w:sz w:val="24"/>
          <w:szCs w:val="24"/>
        </w:rPr>
        <w:t xml:space="preserve"> is expected to decrease by 5.52 per thousand of under-5 population, if immunization coverage increases by 1 percent.</w:t>
      </w:r>
    </w:p>
    <w:p w:rsidR="00B769BF" w:rsidRDefault="00B769BF" w:rsidP="00B769BF">
      <w:pPr>
        <w:numPr>
          <w:ilvl w:val="0"/>
          <w:numId w:val="5"/>
        </w:numPr>
        <w:spacing w:line="36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u5m</w:t>
      </w:r>
      <w:proofErr w:type="gramEnd"/>
      <w:r>
        <w:rPr>
          <w:rFonts w:ascii="Times New Roman" w:hAnsi="Times New Roman"/>
          <w:sz w:val="24"/>
          <w:szCs w:val="24"/>
        </w:rPr>
        <w:t xml:space="preserve"> is expected to decrease by 364.55 per thousand of under-5 population, if births attended by skilled health staffs  increases by 1 percent of the total population.</w:t>
      </w:r>
    </w:p>
    <w:p w:rsidR="00B769BF" w:rsidRDefault="00B769BF" w:rsidP="00B769BF">
      <w:pPr>
        <w:numPr>
          <w:ilvl w:val="0"/>
          <w:numId w:val="5"/>
        </w:numPr>
        <w:spacing w:line="360" w:lineRule="auto"/>
        <w:rPr>
          <w:rFonts w:ascii="Times New Roman" w:hAnsi="Times New Roman"/>
          <w:sz w:val="24"/>
          <w:szCs w:val="24"/>
        </w:rPr>
      </w:pPr>
      <w:proofErr w:type="gramStart"/>
      <w:r w:rsidRPr="00E74A9A">
        <w:rPr>
          <w:rFonts w:ascii="Times New Roman" w:hAnsi="Times New Roman"/>
          <w:sz w:val="24"/>
          <w:szCs w:val="24"/>
        </w:rPr>
        <w:t>u5m</w:t>
      </w:r>
      <w:proofErr w:type="gramEnd"/>
      <w:r w:rsidRPr="00E74A9A">
        <w:rPr>
          <w:rFonts w:ascii="Times New Roman" w:hAnsi="Times New Roman"/>
          <w:sz w:val="24"/>
          <w:szCs w:val="24"/>
        </w:rPr>
        <w:t xml:space="preserve"> is expected to decrease by 1.78 per thousand of under-5 population, if ARI treatment</w:t>
      </w:r>
      <w:r>
        <w:rPr>
          <w:rFonts w:ascii="Times New Roman" w:hAnsi="Times New Roman"/>
          <w:sz w:val="24"/>
          <w:szCs w:val="24"/>
        </w:rPr>
        <w:t xml:space="preserve"> increases by 1 percent of under 5 population.</w:t>
      </w:r>
    </w:p>
    <w:p w:rsidR="00B769BF" w:rsidRPr="00E74A9A" w:rsidRDefault="00B769BF" w:rsidP="00B769BF">
      <w:pPr>
        <w:numPr>
          <w:ilvl w:val="0"/>
          <w:numId w:val="5"/>
        </w:numPr>
        <w:spacing w:line="360" w:lineRule="auto"/>
        <w:rPr>
          <w:rFonts w:ascii="Times New Roman" w:hAnsi="Times New Roman"/>
          <w:sz w:val="24"/>
          <w:szCs w:val="24"/>
        </w:rPr>
      </w:pPr>
      <w:r w:rsidRPr="00E74A9A">
        <w:rPr>
          <w:rFonts w:ascii="Times New Roman" w:hAnsi="Times New Roman"/>
          <w:sz w:val="24"/>
          <w:szCs w:val="24"/>
        </w:rPr>
        <w:lastRenderedPageBreak/>
        <w:t xml:space="preserve">α = -106.33 indicates u5m is expected to decrease 106.33 </w:t>
      </w:r>
      <w:r>
        <w:rPr>
          <w:rFonts w:ascii="Times New Roman" w:hAnsi="Times New Roman"/>
          <w:sz w:val="24"/>
          <w:szCs w:val="24"/>
        </w:rPr>
        <w:t>per thousand of under 5 population,</w:t>
      </w:r>
      <w:r w:rsidRPr="00E74A9A">
        <w:rPr>
          <w:rFonts w:ascii="Times New Roman" w:hAnsi="Times New Roman"/>
          <w:sz w:val="24"/>
          <w:szCs w:val="24"/>
        </w:rPr>
        <w:t xml:space="preserve"> when all the variables are equal to zero.</w:t>
      </w:r>
    </w:p>
    <w:p w:rsidR="00B769BF" w:rsidRDefault="00B769BF" w:rsidP="00B769BF">
      <w:pPr>
        <w:spacing w:line="360" w:lineRule="auto"/>
        <w:rPr>
          <w:rFonts w:ascii="Times New Roman" w:hAnsi="Times New Roman"/>
          <w:sz w:val="32"/>
          <w:szCs w:val="32"/>
        </w:rPr>
      </w:pPr>
    </w:p>
    <w:p w:rsidR="00AE4D68" w:rsidRDefault="00AE4D68" w:rsidP="00AE4D68">
      <w:pPr>
        <w:spacing w:line="360" w:lineRule="auto"/>
        <w:jc w:val="both"/>
        <w:rPr>
          <w:rFonts w:ascii="Times New Roman" w:hAnsi="Times New Roman"/>
          <w:sz w:val="24"/>
          <w:szCs w:val="24"/>
        </w:rPr>
      </w:pPr>
    </w:p>
    <w:p w:rsidR="00AE4D68" w:rsidRDefault="00AE4D68" w:rsidP="00AE4D68">
      <w:pPr>
        <w:spacing w:line="360" w:lineRule="auto"/>
        <w:jc w:val="both"/>
        <w:rPr>
          <w:rFonts w:ascii="Times New Roman" w:hAnsi="Times New Roman"/>
          <w:sz w:val="24"/>
          <w:szCs w:val="24"/>
        </w:rPr>
      </w:pPr>
    </w:p>
    <w:p w:rsidR="00AE4D68" w:rsidRDefault="00AE4D68" w:rsidP="00AE4D68">
      <w:pPr>
        <w:spacing w:line="360" w:lineRule="auto"/>
        <w:jc w:val="both"/>
        <w:rPr>
          <w:rFonts w:ascii="Times New Roman" w:hAnsi="Times New Roman"/>
          <w:sz w:val="24"/>
          <w:szCs w:val="24"/>
        </w:rPr>
      </w:pPr>
    </w:p>
    <w:p w:rsidR="00AE4D68" w:rsidRDefault="00AE4D68" w:rsidP="00AE4D68">
      <w:pPr>
        <w:spacing w:line="360" w:lineRule="auto"/>
        <w:jc w:val="both"/>
        <w:rPr>
          <w:rFonts w:ascii="Times New Roman" w:hAnsi="Times New Roman"/>
          <w:sz w:val="24"/>
          <w:szCs w:val="24"/>
        </w:rPr>
      </w:pPr>
    </w:p>
    <w:p w:rsidR="00AE4D68" w:rsidRDefault="00AE4D68" w:rsidP="00AE4D68">
      <w:pPr>
        <w:spacing w:line="360" w:lineRule="auto"/>
        <w:jc w:val="both"/>
        <w:rPr>
          <w:rFonts w:ascii="Times New Roman" w:hAnsi="Times New Roman"/>
          <w:sz w:val="24"/>
          <w:szCs w:val="24"/>
        </w:rPr>
      </w:pPr>
    </w:p>
    <w:p w:rsidR="00AE4D68" w:rsidRDefault="00AE4D68" w:rsidP="00AE4D68">
      <w:pPr>
        <w:spacing w:line="360" w:lineRule="auto"/>
        <w:jc w:val="both"/>
        <w:rPr>
          <w:rFonts w:ascii="Times New Roman" w:hAnsi="Times New Roman"/>
          <w:sz w:val="24"/>
          <w:szCs w:val="24"/>
        </w:rPr>
      </w:pPr>
    </w:p>
    <w:p w:rsidR="00AE4D68" w:rsidRDefault="00AE4D68" w:rsidP="00AE4D68">
      <w:pPr>
        <w:spacing w:line="360" w:lineRule="auto"/>
        <w:jc w:val="both"/>
        <w:rPr>
          <w:rFonts w:ascii="Times New Roman" w:hAnsi="Times New Roman"/>
          <w:sz w:val="24"/>
          <w:szCs w:val="24"/>
        </w:rPr>
      </w:pPr>
    </w:p>
    <w:p w:rsidR="00AE4D68" w:rsidRDefault="00AE4D68" w:rsidP="00AE4D68">
      <w:pPr>
        <w:spacing w:line="360" w:lineRule="auto"/>
        <w:jc w:val="both"/>
        <w:rPr>
          <w:rFonts w:ascii="Times New Roman" w:hAnsi="Times New Roman"/>
          <w:sz w:val="24"/>
          <w:szCs w:val="24"/>
        </w:rPr>
      </w:pPr>
    </w:p>
    <w:p w:rsidR="00AE4D68" w:rsidRDefault="00AE4D68" w:rsidP="00AE4D68">
      <w:pPr>
        <w:spacing w:line="360" w:lineRule="auto"/>
        <w:jc w:val="both"/>
        <w:rPr>
          <w:rFonts w:ascii="Times New Roman" w:hAnsi="Times New Roman"/>
          <w:sz w:val="24"/>
          <w:szCs w:val="24"/>
        </w:rPr>
      </w:pPr>
    </w:p>
    <w:p w:rsidR="00AE4D68" w:rsidRDefault="00AE4D68" w:rsidP="00AE4D68">
      <w:pPr>
        <w:spacing w:line="360" w:lineRule="auto"/>
        <w:jc w:val="both"/>
        <w:rPr>
          <w:rFonts w:ascii="Times New Roman" w:hAnsi="Times New Roman"/>
          <w:sz w:val="24"/>
          <w:szCs w:val="24"/>
        </w:rPr>
      </w:pPr>
    </w:p>
    <w:p w:rsidR="00AE4D68" w:rsidRDefault="00AE4D68" w:rsidP="00AE4D68">
      <w:pPr>
        <w:spacing w:line="360" w:lineRule="auto"/>
        <w:jc w:val="both"/>
        <w:rPr>
          <w:rFonts w:ascii="Times New Roman" w:hAnsi="Times New Roman"/>
          <w:sz w:val="24"/>
          <w:szCs w:val="24"/>
        </w:rPr>
      </w:pPr>
    </w:p>
    <w:p w:rsidR="00AE4D68" w:rsidRDefault="00AE4D68" w:rsidP="00AE4D68">
      <w:pPr>
        <w:spacing w:line="360" w:lineRule="auto"/>
        <w:jc w:val="both"/>
        <w:rPr>
          <w:rFonts w:ascii="Times New Roman" w:hAnsi="Times New Roman"/>
          <w:sz w:val="24"/>
          <w:szCs w:val="24"/>
        </w:rPr>
      </w:pPr>
    </w:p>
    <w:p w:rsidR="00AE4D68" w:rsidRDefault="00AE4D68" w:rsidP="00AE4D68">
      <w:pPr>
        <w:spacing w:line="360" w:lineRule="auto"/>
        <w:jc w:val="both"/>
        <w:rPr>
          <w:rFonts w:ascii="Times New Roman" w:hAnsi="Times New Roman"/>
          <w:sz w:val="24"/>
          <w:szCs w:val="24"/>
        </w:rPr>
      </w:pPr>
    </w:p>
    <w:p w:rsidR="00AE4D68" w:rsidRDefault="00AE4D68" w:rsidP="00AE4D68">
      <w:pPr>
        <w:spacing w:line="360" w:lineRule="auto"/>
        <w:jc w:val="both"/>
        <w:rPr>
          <w:rFonts w:ascii="Times New Roman" w:hAnsi="Times New Roman"/>
          <w:sz w:val="24"/>
          <w:szCs w:val="24"/>
        </w:rPr>
      </w:pPr>
    </w:p>
    <w:p w:rsidR="00AE4D68" w:rsidRDefault="00AE4D68" w:rsidP="00AE4D68">
      <w:pPr>
        <w:spacing w:line="360" w:lineRule="auto"/>
        <w:jc w:val="both"/>
        <w:rPr>
          <w:rFonts w:ascii="Times New Roman" w:hAnsi="Times New Roman"/>
          <w:sz w:val="24"/>
          <w:szCs w:val="24"/>
        </w:rPr>
      </w:pPr>
    </w:p>
    <w:p w:rsidR="00AE4D68" w:rsidRDefault="00AE4D68" w:rsidP="00AE4D68">
      <w:pPr>
        <w:spacing w:line="360" w:lineRule="auto"/>
        <w:jc w:val="both"/>
        <w:rPr>
          <w:rFonts w:ascii="Times New Roman" w:hAnsi="Times New Roman"/>
          <w:sz w:val="24"/>
          <w:szCs w:val="24"/>
        </w:rPr>
      </w:pPr>
    </w:p>
    <w:p w:rsidR="00AE4D68" w:rsidRDefault="00AE4D68" w:rsidP="00AE4D68">
      <w:pPr>
        <w:spacing w:line="360" w:lineRule="auto"/>
        <w:jc w:val="both"/>
        <w:rPr>
          <w:rFonts w:ascii="Times New Roman" w:hAnsi="Times New Roman"/>
          <w:sz w:val="24"/>
          <w:szCs w:val="24"/>
        </w:rPr>
      </w:pPr>
    </w:p>
    <w:p w:rsidR="00AE4D68" w:rsidRDefault="00AE4D68" w:rsidP="00AE4D68">
      <w:pPr>
        <w:spacing w:line="360" w:lineRule="auto"/>
        <w:jc w:val="both"/>
        <w:rPr>
          <w:rFonts w:ascii="Times New Roman" w:hAnsi="Times New Roman"/>
          <w:sz w:val="24"/>
          <w:szCs w:val="24"/>
        </w:rPr>
      </w:pPr>
    </w:p>
    <w:p w:rsidR="00B769BF" w:rsidRPr="009878E7" w:rsidRDefault="00B769BF" w:rsidP="009878E7">
      <w:pPr>
        <w:spacing w:line="360" w:lineRule="auto"/>
        <w:jc w:val="center"/>
        <w:rPr>
          <w:rFonts w:ascii="Times New Roman" w:hAnsi="Times New Roman"/>
          <w:b/>
          <w:sz w:val="28"/>
          <w:szCs w:val="28"/>
        </w:rPr>
      </w:pPr>
      <w:r w:rsidRPr="009878E7">
        <w:rPr>
          <w:rFonts w:ascii="Times New Roman" w:hAnsi="Times New Roman"/>
          <w:b/>
          <w:sz w:val="28"/>
          <w:szCs w:val="28"/>
        </w:rPr>
        <w:lastRenderedPageBreak/>
        <w:t>Conclusion</w:t>
      </w:r>
    </w:p>
    <w:p w:rsidR="00B769BF" w:rsidRPr="00AE4D68" w:rsidRDefault="00B769BF" w:rsidP="00AE4D68">
      <w:pPr>
        <w:spacing w:line="360" w:lineRule="auto"/>
        <w:jc w:val="both"/>
        <w:rPr>
          <w:rFonts w:ascii="Times New Roman" w:hAnsi="Times New Roman"/>
          <w:sz w:val="24"/>
          <w:szCs w:val="24"/>
        </w:rPr>
      </w:pPr>
      <w:r w:rsidRPr="00AE4D68">
        <w:rPr>
          <w:rFonts w:ascii="Times New Roman" w:hAnsi="Times New Roman"/>
          <w:sz w:val="24"/>
          <w:szCs w:val="24"/>
        </w:rPr>
        <w:t xml:space="preserve">According to the regression model, fertility rate is the variable that affects under-5 mortality the most. A one unit increase in fertility rate would increase u5m by 54.25 per thousand of under 5 population but it is malprev5 that affects u5m severely, having a coefficient of 1147.24.Thus policies should be targeted to decrease malnourishment among children, thereby decreasing malnutrition prevalence. Conversely, </w:t>
      </w:r>
      <w:proofErr w:type="spellStart"/>
      <w:r w:rsidRPr="00AE4D68">
        <w:rPr>
          <w:rFonts w:ascii="Times New Roman" w:hAnsi="Times New Roman"/>
          <w:sz w:val="24"/>
          <w:szCs w:val="24"/>
        </w:rPr>
        <w:t>birthatt</w:t>
      </w:r>
      <w:proofErr w:type="spellEnd"/>
      <w:r w:rsidRPr="00AE4D68">
        <w:rPr>
          <w:rFonts w:ascii="Times New Roman" w:hAnsi="Times New Roman"/>
          <w:sz w:val="24"/>
          <w:szCs w:val="24"/>
        </w:rPr>
        <w:t xml:space="preserve"> have a coefficient of -364.55, indicating that availability of skilled birth attendant can reduce u5m by a large extent. Therefore it is important that health ministries and agencies allocate their budget in imparting training to health staffs. Lastly the variable that affects u5m the least is aritret11, which however helps decrease u5m by 1.78 per thousand of under 5 population, when it goes up by one percent of under 5 population. This is evident because ARI, according to UNICEF, is a major cause of child death and so increasing ARI treatment is most likely to decrease u5m.A surprising result found is associated with the variable </w:t>
      </w:r>
      <w:proofErr w:type="spellStart"/>
      <w:r w:rsidRPr="00AE4D68">
        <w:rPr>
          <w:rFonts w:ascii="Times New Roman" w:hAnsi="Times New Roman"/>
          <w:sz w:val="24"/>
          <w:szCs w:val="24"/>
        </w:rPr>
        <w:t>diartret</w:t>
      </w:r>
      <w:proofErr w:type="spellEnd"/>
      <w:r w:rsidRPr="00AE4D68">
        <w:rPr>
          <w:rFonts w:ascii="Times New Roman" w:hAnsi="Times New Roman"/>
          <w:sz w:val="24"/>
          <w:szCs w:val="24"/>
        </w:rPr>
        <w:t xml:space="preserve">. Instead of exhibiting a negative relationship with u5m, a 1 percent increase in diarrhea treatment increases u5m by 0.11 per thousand of under 5 population. Such a contradiction can be a result of missing data of the particular variable. </w:t>
      </w:r>
    </w:p>
    <w:p w:rsidR="00B769BF" w:rsidRPr="00AE4D68" w:rsidRDefault="00B769BF" w:rsidP="00AE4D68">
      <w:pPr>
        <w:spacing w:line="360" w:lineRule="auto"/>
        <w:jc w:val="both"/>
        <w:rPr>
          <w:rFonts w:ascii="Times New Roman" w:hAnsi="Times New Roman"/>
          <w:sz w:val="24"/>
          <w:szCs w:val="24"/>
        </w:rPr>
      </w:pPr>
    </w:p>
    <w:p w:rsidR="00F2312C" w:rsidRPr="00AE4D68" w:rsidRDefault="00F2312C" w:rsidP="00AE4D68">
      <w:pPr>
        <w:spacing w:line="360" w:lineRule="auto"/>
        <w:jc w:val="both"/>
        <w:rPr>
          <w:rFonts w:ascii="Times New Roman" w:hAnsi="Times New Roman"/>
          <w:sz w:val="24"/>
          <w:szCs w:val="24"/>
        </w:rPr>
      </w:pPr>
    </w:p>
    <w:p w:rsidR="00F2312C" w:rsidRDefault="00F2312C" w:rsidP="00AE4D68">
      <w:pPr>
        <w:spacing w:line="360" w:lineRule="auto"/>
        <w:jc w:val="both"/>
        <w:rPr>
          <w:rFonts w:ascii="Times New Roman" w:hAnsi="Times New Roman"/>
          <w:sz w:val="24"/>
          <w:szCs w:val="24"/>
        </w:rPr>
      </w:pPr>
    </w:p>
    <w:p w:rsidR="00FB3D9C" w:rsidRDefault="00FB3D9C" w:rsidP="00AE4D68">
      <w:pPr>
        <w:spacing w:line="360" w:lineRule="auto"/>
        <w:jc w:val="both"/>
        <w:rPr>
          <w:rFonts w:ascii="Times New Roman" w:hAnsi="Times New Roman"/>
          <w:sz w:val="24"/>
          <w:szCs w:val="24"/>
        </w:rPr>
      </w:pPr>
    </w:p>
    <w:p w:rsidR="00FB3D9C" w:rsidRDefault="00FB3D9C" w:rsidP="00AE4D68">
      <w:pPr>
        <w:spacing w:line="360" w:lineRule="auto"/>
        <w:jc w:val="both"/>
        <w:rPr>
          <w:rFonts w:ascii="Times New Roman" w:hAnsi="Times New Roman"/>
          <w:sz w:val="24"/>
          <w:szCs w:val="24"/>
        </w:rPr>
      </w:pPr>
    </w:p>
    <w:p w:rsidR="00FB3D9C" w:rsidRDefault="00FB3D9C" w:rsidP="00AE4D68">
      <w:pPr>
        <w:spacing w:line="360" w:lineRule="auto"/>
        <w:jc w:val="both"/>
        <w:rPr>
          <w:rFonts w:ascii="Times New Roman" w:hAnsi="Times New Roman"/>
          <w:sz w:val="24"/>
          <w:szCs w:val="24"/>
        </w:rPr>
      </w:pPr>
    </w:p>
    <w:p w:rsidR="00C16773" w:rsidRPr="00805354" w:rsidRDefault="00C16773" w:rsidP="00C16773">
      <w:pPr>
        <w:ind w:firstLine="720"/>
        <w:rPr>
          <w:rFonts w:ascii="Times New Roman" w:hAnsi="Times New Roman"/>
          <w:color w:val="000000"/>
          <w:sz w:val="28"/>
          <w:szCs w:val="28"/>
        </w:rPr>
      </w:pPr>
      <w:r w:rsidRPr="00805354">
        <w:rPr>
          <w:rFonts w:ascii="Times New Roman" w:hAnsi="Times New Roman"/>
          <w:color w:val="000000"/>
          <w:sz w:val="28"/>
          <w:szCs w:val="28"/>
        </w:rPr>
        <w:t>Appendix 1</w:t>
      </w:r>
    </w:p>
    <w:tbl>
      <w:tblPr>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2436"/>
        <w:gridCol w:w="2436"/>
        <w:gridCol w:w="2651"/>
      </w:tblGrid>
      <w:tr w:rsidR="00C16773" w:rsidRPr="0067524A" w:rsidTr="00920818">
        <w:trPr>
          <w:trHeight w:val="952"/>
        </w:trPr>
        <w:tc>
          <w:tcPr>
            <w:tcW w:w="1696" w:type="dxa"/>
            <w:noWrap/>
            <w:hideMark/>
          </w:tcPr>
          <w:p w:rsidR="00C16773" w:rsidRPr="0067524A" w:rsidRDefault="00C16773" w:rsidP="00920818">
            <w:pPr>
              <w:spacing w:after="0" w:line="240" w:lineRule="auto"/>
              <w:jc w:val="center"/>
              <w:rPr>
                <w:rFonts w:ascii="Times New Roman" w:hAnsi="Times New Roman"/>
                <w:b/>
                <w:bCs/>
                <w:color w:val="000000"/>
                <w:sz w:val="24"/>
                <w:szCs w:val="24"/>
              </w:rPr>
            </w:pPr>
            <w:r w:rsidRPr="0067524A">
              <w:rPr>
                <w:rFonts w:ascii="Times New Roman" w:hAnsi="Times New Roman"/>
                <w:b/>
                <w:bCs/>
                <w:color w:val="000000"/>
                <w:sz w:val="24"/>
                <w:szCs w:val="24"/>
              </w:rPr>
              <w:t>u5m</w:t>
            </w:r>
          </w:p>
        </w:tc>
        <w:tc>
          <w:tcPr>
            <w:tcW w:w="2436" w:type="dxa"/>
            <w:noWrap/>
            <w:hideMark/>
          </w:tcPr>
          <w:p w:rsidR="00C16773" w:rsidRPr="0067524A" w:rsidRDefault="00C16773" w:rsidP="00920818">
            <w:pPr>
              <w:spacing w:after="0" w:line="240" w:lineRule="auto"/>
              <w:jc w:val="center"/>
              <w:rPr>
                <w:rFonts w:ascii="Times New Roman" w:hAnsi="Times New Roman"/>
                <w:b/>
                <w:bCs/>
                <w:color w:val="000000"/>
                <w:sz w:val="24"/>
                <w:szCs w:val="24"/>
              </w:rPr>
            </w:pPr>
            <w:r w:rsidRPr="0067524A">
              <w:rPr>
                <w:rFonts w:ascii="Times New Roman" w:hAnsi="Times New Roman"/>
                <w:b/>
                <w:bCs/>
                <w:color w:val="000000"/>
                <w:sz w:val="24"/>
                <w:szCs w:val="24"/>
              </w:rPr>
              <w:t>malprev1</w:t>
            </w:r>
          </w:p>
        </w:tc>
        <w:tc>
          <w:tcPr>
            <w:tcW w:w="2436" w:type="dxa"/>
            <w:noWrap/>
            <w:hideMark/>
          </w:tcPr>
          <w:p w:rsidR="00C16773" w:rsidRPr="0067524A" w:rsidRDefault="00C16773" w:rsidP="00920818">
            <w:pPr>
              <w:spacing w:after="0" w:line="240" w:lineRule="auto"/>
              <w:jc w:val="center"/>
              <w:rPr>
                <w:rFonts w:ascii="Times New Roman" w:hAnsi="Times New Roman"/>
                <w:b/>
                <w:bCs/>
                <w:color w:val="000000"/>
                <w:sz w:val="24"/>
                <w:szCs w:val="24"/>
              </w:rPr>
            </w:pPr>
            <w:r w:rsidRPr="0067524A">
              <w:rPr>
                <w:rFonts w:ascii="Times New Roman" w:hAnsi="Times New Roman"/>
                <w:b/>
                <w:bCs/>
                <w:color w:val="000000"/>
                <w:sz w:val="24"/>
                <w:szCs w:val="24"/>
              </w:rPr>
              <w:t>malprev2</w:t>
            </w:r>
          </w:p>
        </w:tc>
        <w:tc>
          <w:tcPr>
            <w:tcW w:w="2651" w:type="dxa"/>
            <w:noWrap/>
            <w:hideMark/>
          </w:tcPr>
          <w:p w:rsidR="00C16773" w:rsidRPr="0067524A" w:rsidRDefault="00C16773" w:rsidP="00920818">
            <w:pPr>
              <w:spacing w:after="0" w:line="240" w:lineRule="auto"/>
              <w:jc w:val="center"/>
              <w:rPr>
                <w:rFonts w:ascii="Times New Roman" w:hAnsi="Times New Roman"/>
                <w:b/>
                <w:bCs/>
                <w:color w:val="000000"/>
                <w:sz w:val="24"/>
                <w:szCs w:val="24"/>
              </w:rPr>
            </w:pPr>
            <w:proofErr w:type="spellStart"/>
            <w:r w:rsidRPr="0067524A">
              <w:rPr>
                <w:rFonts w:ascii="Times New Roman" w:hAnsi="Times New Roman"/>
                <w:b/>
                <w:bCs/>
                <w:color w:val="000000"/>
                <w:sz w:val="24"/>
                <w:szCs w:val="24"/>
              </w:rPr>
              <w:t>malprev</w:t>
            </w:r>
            <w:proofErr w:type="spellEnd"/>
          </w:p>
        </w:tc>
      </w:tr>
      <w:tr w:rsidR="00C16773" w:rsidRPr="0067524A" w:rsidTr="00920818">
        <w:trPr>
          <w:trHeight w:val="307"/>
        </w:trPr>
        <w:tc>
          <w:tcPr>
            <w:tcW w:w="1696"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85.7</w:t>
            </w:r>
          </w:p>
        </w:tc>
        <w:tc>
          <w:tcPr>
            <w:tcW w:w="2436"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57.2</w:t>
            </w:r>
          </w:p>
        </w:tc>
        <w:tc>
          <w:tcPr>
            <w:tcW w:w="2436"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48.2</w:t>
            </w:r>
          </w:p>
        </w:tc>
        <w:tc>
          <w:tcPr>
            <w:tcW w:w="2651"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52.7</w:t>
            </w:r>
          </w:p>
        </w:tc>
      </w:tr>
      <w:tr w:rsidR="00C16773" w:rsidRPr="0067524A" w:rsidTr="00920818">
        <w:trPr>
          <w:trHeight w:val="307"/>
        </w:trPr>
        <w:tc>
          <w:tcPr>
            <w:tcW w:w="1696"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80.6</w:t>
            </w:r>
          </w:p>
        </w:tc>
        <w:tc>
          <w:tcPr>
            <w:tcW w:w="2436"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55.4</w:t>
            </w:r>
          </w:p>
        </w:tc>
        <w:tc>
          <w:tcPr>
            <w:tcW w:w="2436"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45.4</w:t>
            </w:r>
          </w:p>
        </w:tc>
        <w:tc>
          <w:tcPr>
            <w:tcW w:w="2651"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50.4</w:t>
            </w:r>
          </w:p>
        </w:tc>
      </w:tr>
      <w:tr w:rsidR="00C16773" w:rsidRPr="0067524A" w:rsidTr="00920818">
        <w:trPr>
          <w:trHeight w:val="307"/>
        </w:trPr>
        <w:tc>
          <w:tcPr>
            <w:tcW w:w="1696"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76.1</w:t>
            </w:r>
          </w:p>
        </w:tc>
        <w:tc>
          <w:tcPr>
            <w:tcW w:w="2436"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53.5</w:t>
            </w:r>
          </w:p>
        </w:tc>
        <w:tc>
          <w:tcPr>
            <w:tcW w:w="2436"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43.1</w:t>
            </w:r>
          </w:p>
        </w:tc>
        <w:tc>
          <w:tcPr>
            <w:tcW w:w="2651"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48.3</w:t>
            </w:r>
          </w:p>
        </w:tc>
      </w:tr>
      <w:tr w:rsidR="00C16773" w:rsidRPr="0067524A" w:rsidTr="00920818">
        <w:trPr>
          <w:trHeight w:val="307"/>
        </w:trPr>
        <w:tc>
          <w:tcPr>
            <w:tcW w:w="1696"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lastRenderedPageBreak/>
              <w:t>72.3</w:t>
            </w:r>
          </w:p>
        </w:tc>
        <w:tc>
          <w:tcPr>
            <w:tcW w:w="2436"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49.8</w:t>
            </w:r>
          </w:p>
        </w:tc>
        <w:tc>
          <w:tcPr>
            <w:tcW w:w="2436"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40.9</w:t>
            </w:r>
          </w:p>
        </w:tc>
        <w:tc>
          <w:tcPr>
            <w:tcW w:w="2651"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45.35</w:t>
            </w:r>
          </w:p>
        </w:tc>
      </w:tr>
      <w:tr w:rsidR="00C16773" w:rsidRPr="0067524A" w:rsidTr="00920818">
        <w:trPr>
          <w:trHeight w:val="307"/>
        </w:trPr>
        <w:tc>
          <w:tcPr>
            <w:tcW w:w="1696"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67.9</w:t>
            </w:r>
          </w:p>
        </w:tc>
        <w:tc>
          <w:tcPr>
            <w:tcW w:w="2436"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50.5</w:t>
            </w:r>
          </w:p>
        </w:tc>
        <w:tc>
          <w:tcPr>
            <w:tcW w:w="2436"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42.7</w:t>
            </w:r>
          </w:p>
        </w:tc>
        <w:tc>
          <w:tcPr>
            <w:tcW w:w="2651"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46.6</w:t>
            </w:r>
          </w:p>
        </w:tc>
      </w:tr>
      <w:tr w:rsidR="00C16773" w:rsidRPr="0067524A" w:rsidTr="00920818">
        <w:trPr>
          <w:trHeight w:val="307"/>
        </w:trPr>
        <w:tc>
          <w:tcPr>
            <w:tcW w:w="1696"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64.2</w:t>
            </w:r>
          </w:p>
        </w:tc>
        <w:tc>
          <w:tcPr>
            <w:tcW w:w="2436"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47.8</w:t>
            </w:r>
          </w:p>
        </w:tc>
        <w:tc>
          <w:tcPr>
            <w:tcW w:w="2436"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39.2</w:t>
            </w:r>
          </w:p>
        </w:tc>
        <w:tc>
          <w:tcPr>
            <w:tcW w:w="2651"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43.5</w:t>
            </w:r>
          </w:p>
        </w:tc>
      </w:tr>
      <w:tr w:rsidR="00C16773" w:rsidRPr="0067524A" w:rsidTr="00920818">
        <w:trPr>
          <w:trHeight w:val="307"/>
        </w:trPr>
        <w:tc>
          <w:tcPr>
            <w:tcW w:w="1696"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60.4</w:t>
            </w:r>
          </w:p>
        </w:tc>
        <w:tc>
          <w:tcPr>
            <w:tcW w:w="2436"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47</w:t>
            </w:r>
          </w:p>
        </w:tc>
        <w:tc>
          <w:tcPr>
            <w:tcW w:w="2436"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39.8</w:t>
            </w:r>
          </w:p>
        </w:tc>
        <w:tc>
          <w:tcPr>
            <w:tcW w:w="2651"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43.4</w:t>
            </w:r>
          </w:p>
        </w:tc>
      </w:tr>
      <w:tr w:rsidR="00C16773" w:rsidRPr="0067524A" w:rsidTr="00920818">
        <w:trPr>
          <w:trHeight w:val="307"/>
        </w:trPr>
        <w:tc>
          <w:tcPr>
            <w:tcW w:w="1696"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57.1</w:t>
            </w:r>
          </w:p>
        </w:tc>
        <w:tc>
          <w:tcPr>
            <w:tcW w:w="2436"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43.2</w:t>
            </w:r>
          </w:p>
        </w:tc>
        <w:tc>
          <w:tcPr>
            <w:tcW w:w="2436"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41.3</w:t>
            </w:r>
          </w:p>
        </w:tc>
        <w:tc>
          <w:tcPr>
            <w:tcW w:w="2651"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42.25</w:t>
            </w:r>
          </w:p>
        </w:tc>
      </w:tr>
      <w:tr w:rsidR="00C16773" w:rsidRPr="0067524A" w:rsidTr="00920818">
        <w:trPr>
          <w:trHeight w:val="307"/>
        </w:trPr>
        <w:tc>
          <w:tcPr>
            <w:tcW w:w="1696"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53.9</w:t>
            </w:r>
          </w:p>
        </w:tc>
        <w:tc>
          <w:tcPr>
            <w:tcW w:w="2436"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43.2</w:t>
            </w:r>
          </w:p>
        </w:tc>
        <w:tc>
          <w:tcPr>
            <w:tcW w:w="2436"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41.3</w:t>
            </w:r>
          </w:p>
        </w:tc>
        <w:tc>
          <w:tcPr>
            <w:tcW w:w="2651"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42.25</w:t>
            </w:r>
          </w:p>
        </w:tc>
      </w:tr>
      <w:tr w:rsidR="00C16773" w:rsidRPr="0067524A" w:rsidTr="00920818">
        <w:trPr>
          <w:trHeight w:val="307"/>
        </w:trPr>
        <w:tc>
          <w:tcPr>
            <w:tcW w:w="1696"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50.7</w:t>
            </w:r>
          </w:p>
        </w:tc>
        <w:tc>
          <w:tcPr>
            <w:tcW w:w="2436"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43.2</w:t>
            </w:r>
          </w:p>
        </w:tc>
        <w:tc>
          <w:tcPr>
            <w:tcW w:w="2436"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41.3</w:t>
            </w:r>
          </w:p>
        </w:tc>
        <w:tc>
          <w:tcPr>
            <w:tcW w:w="2651"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42.25</w:t>
            </w:r>
          </w:p>
        </w:tc>
      </w:tr>
      <w:tr w:rsidR="00C16773" w:rsidRPr="0067524A" w:rsidTr="00920818">
        <w:trPr>
          <w:trHeight w:val="307"/>
        </w:trPr>
        <w:tc>
          <w:tcPr>
            <w:tcW w:w="1696"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47.8</w:t>
            </w:r>
          </w:p>
        </w:tc>
        <w:tc>
          <w:tcPr>
            <w:tcW w:w="2436"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43.2</w:t>
            </w:r>
          </w:p>
        </w:tc>
        <w:tc>
          <w:tcPr>
            <w:tcW w:w="2436"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41.3</w:t>
            </w:r>
          </w:p>
        </w:tc>
        <w:tc>
          <w:tcPr>
            <w:tcW w:w="2651"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42.25</w:t>
            </w:r>
          </w:p>
        </w:tc>
      </w:tr>
    </w:tbl>
    <w:p w:rsidR="00C16773" w:rsidRDefault="00C16773" w:rsidP="00C16773">
      <w:pPr>
        <w:ind w:firstLine="720"/>
      </w:pPr>
    </w:p>
    <w:tbl>
      <w:tblPr>
        <w:tblW w:w="9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0"/>
        <w:gridCol w:w="1580"/>
        <w:gridCol w:w="1780"/>
        <w:gridCol w:w="1520"/>
        <w:gridCol w:w="1480"/>
        <w:gridCol w:w="1540"/>
      </w:tblGrid>
      <w:tr w:rsidR="00C16773" w:rsidRPr="0067524A" w:rsidTr="00920818">
        <w:trPr>
          <w:trHeight w:val="930"/>
        </w:trPr>
        <w:tc>
          <w:tcPr>
            <w:tcW w:w="1300" w:type="dxa"/>
            <w:noWrap/>
            <w:hideMark/>
          </w:tcPr>
          <w:p w:rsidR="00C16773" w:rsidRPr="0067524A" w:rsidRDefault="00C16773" w:rsidP="00920818">
            <w:pPr>
              <w:spacing w:after="0" w:line="240" w:lineRule="auto"/>
              <w:jc w:val="center"/>
              <w:rPr>
                <w:rFonts w:ascii="Times New Roman" w:hAnsi="Times New Roman"/>
                <w:b/>
                <w:bCs/>
                <w:color w:val="000000"/>
                <w:sz w:val="24"/>
                <w:szCs w:val="24"/>
              </w:rPr>
            </w:pPr>
            <w:proofErr w:type="spellStart"/>
            <w:r w:rsidRPr="0067524A">
              <w:rPr>
                <w:rFonts w:ascii="Times New Roman" w:hAnsi="Times New Roman"/>
                <w:b/>
                <w:bCs/>
                <w:color w:val="000000"/>
                <w:sz w:val="24"/>
                <w:szCs w:val="24"/>
              </w:rPr>
              <w:t>immcov</w:t>
            </w:r>
            <w:proofErr w:type="spellEnd"/>
          </w:p>
        </w:tc>
        <w:tc>
          <w:tcPr>
            <w:tcW w:w="1580" w:type="dxa"/>
            <w:noWrap/>
            <w:hideMark/>
          </w:tcPr>
          <w:p w:rsidR="00C16773" w:rsidRPr="0067524A" w:rsidRDefault="00C16773" w:rsidP="00920818">
            <w:pPr>
              <w:spacing w:after="0" w:line="240" w:lineRule="auto"/>
              <w:jc w:val="center"/>
              <w:rPr>
                <w:rFonts w:ascii="Times New Roman" w:hAnsi="Times New Roman"/>
                <w:b/>
                <w:bCs/>
                <w:color w:val="000000"/>
                <w:sz w:val="24"/>
                <w:szCs w:val="24"/>
              </w:rPr>
            </w:pPr>
            <w:proofErr w:type="spellStart"/>
            <w:r w:rsidRPr="0067524A">
              <w:rPr>
                <w:rFonts w:ascii="Times New Roman" w:hAnsi="Times New Roman"/>
                <w:b/>
                <w:bCs/>
                <w:color w:val="000000"/>
                <w:sz w:val="24"/>
                <w:szCs w:val="24"/>
              </w:rPr>
              <w:t>birthatt</w:t>
            </w:r>
            <w:proofErr w:type="spellEnd"/>
          </w:p>
        </w:tc>
        <w:tc>
          <w:tcPr>
            <w:tcW w:w="1780" w:type="dxa"/>
            <w:noWrap/>
            <w:hideMark/>
          </w:tcPr>
          <w:p w:rsidR="00C16773" w:rsidRPr="0067524A" w:rsidRDefault="00C16773" w:rsidP="00920818">
            <w:pPr>
              <w:spacing w:after="0" w:line="240" w:lineRule="auto"/>
              <w:jc w:val="center"/>
              <w:rPr>
                <w:rFonts w:ascii="Times New Roman" w:hAnsi="Times New Roman"/>
                <w:b/>
                <w:bCs/>
                <w:color w:val="000000"/>
                <w:sz w:val="24"/>
                <w:szCs w:val="24"/>
              </w:rPr>
            </w:pPr>
            <w:proofErr w:type="spellStart"/>
            <w:r w:rsidRPr="0067524A">
              <w:rPr>
                <w:rFonts w:ascii="Times New Roman" w:hAnsi="Times New Roman"/>
                <w:b/>
                <w:bCs/>
                <w:color w:val="000000"/>
                <w:sz w:val="24"/>
                <w:szCs w:val="24"/>
              </w:rPr>
              <w:t>aritret</w:t>
            </w:r>
            <w:proofErr w:type="spellEnd"/>
          </w:p>
        </w:tc>
        <w:tc>
          <w:tcPr>
            <w:tcW w:w="1520" w:type="dxa"/>
            <w:noWrap/>
            <w:hideMark/>
          </w:tcPr>
          <w:p w:rsidR="00C16773" w:rsidRPr="0067524A" w:rsidRDefault="00C16773" w:rsidP="00920818">
            <w:pPr>
              <w:spacing w:after="0" w:line="240" w:lineRule="auto"/>
              <w:jc w:val="center"/>
              <w:rPr>
                <w:rFonts w:ascii="Times New Roman" w:hAnsi="Times New Roman"/>
                <w:b/>
                <w:bCs/>
                <w:color w:val="000000"/>
                <w:sz w:val="24"/>
                <w:szCs w:val="24"/>
              </w:rPr>
            </w:pPr>
            <w:proofErr w:type="spellStart"/>
            <w:r w:rsidRPr="0067524A">
              <w:rPr>
                <w:rFonts w:ascii="Times New Roman" w:hAnsi="Times New Roman"/>
                <w:b/>
                <w:bCs/>
                <w:color w:val="000000"/>
                <w:sz w:val="24"/>
                <w:szCs w:val="24"/>
              </w:rPr>
              <w:t>diartret</w:t>
            </w:r>
            <w:proofErr w:type="spellEnd"/>
          </w:p>
        </w:tc>
        <w:tc>
          <w:tcPr>
            <w:tcW w:w="1480" w:type="dxa"/>
            <w:noWrap/>
            <w:hideMark/>
          </w:tcPr>
          <w:p w:rsidR="00C16773" w:rsidRPr="0067524A" w:rsidRDefault="00C16773" w:rsidP="00920818">
            <w:pPr>
              <w:spacing w:after="0" w:line="240" w:lineRule="auto"/>
              <w:jc w:val="center"/>
              <w:rPr>
                <w:rFonts w:ascii="Times New Roman" w:hAnsi="Times New Roman"/>
                <w:b/>
                <w:bCs/>
                <w:color w:val="000000"/>
                <w:sz w:val="24"/>
                <w:szCs w:val="24"/>
              </w:rPr>
            </w:pPr>
            <w:r w:rsidRPr="0067524A">
              <w:rPr>
                <w:rFonts w:ascii="Times New Roman" w:hAnsi="Times New Roman"/>
                <w:b/>
                <w:bCs/>
                <w:color w:val="000000"/>
                <w:sz w:val="24"/>
                <w:szCs w:val="24"/>
              </w:rPr>
              <w:t>fertility rate</w:t>
            </w:r>
          </w:p>
        </w:tc>
        <w:tc>
          <w:tcPr>
            <w:tcW w:w="1540" w:type="dxa"/>
            <w:noWrap/>
            <w:hideMark/>
          </w:tcPr>
          <w:p w:rsidR="00C16773" w:rsidRPr="0067524A" w:rsidRDefault="00C16773" w:rsidP="00920818">
            <w:pPr>
              <w:spacing w:after="0" w:line="240" w:lineRule="auto"/>
              <w:jc w:val="center"/>
              <w:rPr>
                <w:rFonts w:ascii="Times New Roman" w:hAnsi="Times New Roman"/>
                <w:b/>
                <w:bCs/>
                <w:color w:val="000000"/>
                <w:sz w:val="24"/>
                <w:szCs w:val="24"/>
              </w:rPr>
            </w:pPr>
            <w:proofErr w:type="spellStart"/>
            <w:r w:rsidRPr="0067524A">
              <w:rPr>
                <w:rFonts w:ascii="Times New Roman" w:hAnsi="Times New Roman"/>
                <w:b/>
                <w:bCs/>
                <w:color w:val="000000"/>
                <w:sz w:val="24"/>
                <w:szCs w:val="24"/>
              </w:rPr>
              <w:t>femaleeduc</w:t>
            </w:r>
            <w:proofErr w:type="spellEnd"/>
          </w:p>
        </w:tc>
      </w:tr>
      <w:tr w:rsidR="00C16773" w:rsidRPr="0067524A" w:rsidTr="00920818">
        <w:trPr>
          <w:trHeight w:val="300"/>
        </w:trPr>
        <w:tc>
          <w:tcPr>
            <w:tcW w:w="130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85.2</w:t>
            </w:r>
          </w:p>
        </w:tc>
        <w:tc>
          <w:tcPr>
            <w:tcW w:w="158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12.1</w:t>
            </w:r>
          </w:p>
        </w:tc>
        <w:tc>
          <w:tcPr>
            <w:tcW w:w="178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27.2</w:t>
            </w:r>
          </w:p>
        </w:tc>
        <w:tc>
          <w:tcPr>
            <w:tcW w:w="152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35</w:t>
            </w:r>
          </w:p>
        </w:tc>
        <w:tc>
          <w:tcPr>
            <w:tcW w:w="148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3.12</w:t>
            </w:r>
          </w:p>
        </w:tc>
        <w:tc>
          <w:tcPr>
            <w:tcW w:w="154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56</w:t>
            </w:r>
          </w:p>
        </w:tc>
      </w:tr>
      <w:tr w:rsidR="00C16773" w:rsidRPr="0067524A" w:rsidTr="00920818">
        <w:trPr>
          <w:trHeight w:val="300"/>
        </w:trPr>
        <w:tc>
          <w:tcPr>
            <w:tcW w:w="130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86.2</w:t>
            </w:r>
          </w:p>
        </w:tc>
        <w:tc>
          <w:tcPr>
            <w:tcW w:w="158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11.6</w:t>
            </w:r>
          </w:p>
        </w:tc>
        <w:tc>
          <w:tcPr>
            <w:tcW w:w="1780" w:type="dxa"/>
            <w:noWrap/>
            <w:hideMark/>
          </w:tcPr>
          <w:p w:rsidR="00C16773" w:rsidRPr="0067524A" w:rsidRDefault="00C16773" w:rsidP="00920818">
            <w:pPr>
              <w:spacing w:after="0" w:line="240" w:lineRule="auto"/>
              <w:jc w:val="center"/>
              <w:rPr>
                <w:rFonts w:ascii="Times New Roman" w:hAnsi="Times New Roman"/>
                <w:i/>
                <w:color w:val="FF0000"/>
                <w:sz w:val="24"/>
                <w:szCs w:val="24"/>
              </w:rPr>
            </w:pPr>
            <w:r w:rsidRPr="0067524A">
              <w:rPr>
                <w:rFonts w:ascii="Times New Roman" w:hAnsi="Times New Roman"/>
                <w:i/>
                <w:color w:val="FF0000"/>
                <w:sz w:val="24"/>
                <w:szCs w:val="24"/>
              </w:rPr>
              <w:t>27.2</w:t>
            </w:r>
          </w:p>
        </w:tc>
        <w:tc>
          <w:tcPr>
            <w:tcW w:w="1520" w:type="dxa"/>
            <w:noWrap/>
            <w:hideMark/>
          </w:tcPr>
          <w:p w:rsidR="00C16773" w:rsidRPr="0067524A" w:rsidRDefault="00C16773" w:rsidP="00920818">
            <w:pPr>
              <w:spacing w:after="0" w:line="240" w:lineRule="auto"/>
              <w:jc w:val="center"/>
              <w:rPr>
                <w:rFonts w:ascii="Times New Roman" w:hAnsi="Times New Roman"/>
                <w:i/>
                <w:color w:val="FF0000"/>
                <w:sz w:val="24"/>
                <w:szCs w:val="24"/>
              </w:rPr>
            </w:pPr>
            <w:r w:rsidRPr="0067524A">
              <w:rPr>
                <w:rFonts w:ascii="Times New Roman" w:hAnsi="Times New Roman"/>
                <w:i/>
                <w:color w:val="FF0000"/>
                <w:sz w:val="24"/>
                <w:szCs w:val="24"/>
              </w:rPr>
              <w:t>35</w:t>
            </w:r>
          </w:p>
        </w:tc>
        <w:tc>
          <w:tcPr>
            <w:tcW w:w="148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3.01</w:t>
            </w:r>
          </w:p>
        </w:tc>
        <w:tc>
          <w:tcPr>
            <w:tcW w:w="154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40.82</w:t>
            </w:r>
          </w:p>
        </w:tc>
      </w:tr>
      <w:tr w:rsidR="00C16773" w:rsidRPr="0067524A" w:rsidTr="00920818">
        <w:trPr>
          <w:trHeight w:val="300"/>
        </w:trPr>
        <w:tc>
          <w:tcPr>
            <w:tcW w:w="130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83.5</w:t>
            </w:r>
          </w:p>
        </w:tc>
        <w:tc>
          <w:tcPr>
            <w:tcW w:w="1580" w:type="dxa"/>
            <w:noWrap/>
            <w:hideMark/>
          </w:tcPr>
          <w:p w:rsidR="00C16773" w:rsidRPr="0067524A" w:rsidRDefault="00C16773" w:rsidP="00920818">
            <w:pPr>
              <w:spacing w:after="0" w:line="240" w:lineRule="auto"/>
              <w:jc w:val="center"/>
              <w:rPr>
                <w:rFonts w:ascii="Times New Roman" w:hAnsi="Times New Roman"/>
                <w:i/>
                <w:color w:val="FF0000"/>
                <w:sz w:val="24"/>
                <w:szCs w:val="24"/>
              </w:rPr>
            </w:pPr>
            <w:r w:rsidRPr="0067524A">
              <w:rPr>
                <w:rFonts w:ascii="Times New Roman" w:hAnsi="Times New Roman"/>
                <w:i/>
                <w:color w:val="FF0000"/>
                <w:sz w:val="24"/>
                <w:szCs w:val="24"/>
              </w:rPr>
              <w:t>11.6</w:t>
            </w:r>
          </w:p>
        </w:tc>
        <w:tc>
          <w:tcPr>
            <w:tcW w:w="1780" w:type="dxa"/>
            <w:noWrap/>
            <w:hideMark/>
          </w:tcPr>
          <w:p w:rsidR="00C16773" w:rsidRPr="0067524A" w:rsidRDefault="00C16773" w:rsidP="00920818">
            <w:pPr>
              <w:spacing w:after="0" w:line="240" w:lineRule="auto"/>
              <w:jc w:val="center"/>
              <w:rPr>
                <w:rFonts w:ascii="Times New Roman" w:hAnsi="Times New Roman"/>
                <w:i/>
                <w:color w:val="FF0000"/>
                <w:sz w:val="24"/>
                <w:szCs w:val="24"/>
              </w:rPr>
            </w:pPr>
            <w:r w:rsidRPr="0067524A">
              <w:rPr>
                <w:rFonts w:ascii="Times New Roman" w:hAnsi="Times New Roman"/>
                <w:i/>
                <w:color w:val="FF0000"/>
                <w:sz w:val="24"/>
                <w:szCs w:val="24"/>
              </w:rPr>
              <w:t>27.2</w:t>
            </w:r>
          </w:p>
        </w:tc>
        <w:tc>
          <w:tcPr>
            <w:tcW w:w="1520" w:type="dxa"/>
            <w:noWrap/>
            <w:hideMark/>
          </w:tcPr>
          <w:p w:rsidR="00C16773" w:rsidRPr="0067524A" w:rsidRDefault="00C16773" w:rsidP="00920818">
            <w:pPr>
              <w:spacing w:after="0" w:line="240" w:lineRule="auto"/>
              <w:jc w:val="center"/>
              <w:rPr>
                <w:rFonts w:ascii="Times New Roman" w:hAnsi="Times New Roman"/>
                <w:i/>
                <w:color w:val="FF0000"/>
                <w:sz w:val="24"/>
                <w:szCs w:val="24"/>
              </w:rPr>
            </w:pPr>
            <w:r w:rsidRPr="0067524A">
              <w:rPr>
                <w:rFonts w:ascii="Times New Roman" w:hAnsi="Times New Roman"/>
                <w:i/>
                <w:color w:val="FF0000"/>
                <w:sz w:val="24"/>
                <w:szCs w:val="24"/>
              </w:rPr>
              <w:t>35</w:t>
            </w:r>
          </w:p>
        </w:tc>
        <w:tc>
          <w:tcPr>
            <w:tcW w:w="148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2.91</w:t>
            </w:r>
          </w:p>
        </w:tc>
        <w:tc>
          <w:tcPr>
            <w:tcW w:w="154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43.4</w:t>
            </w:r>
          </w:p>
        </w:tc>
      </w:tr>
      <w:tr w:rsidR="00C16773" w:rsidRPr="0067524A" w:rsidTr="00920818">
        <w:trPr>
          <w:trHeight w:val="300"/>
        </w:trPr>
        <w:tc>
          <w:tcPr>
            <w:tcW w:w="130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86.83</w:t>
            </w:r>
          </w:p>
        </w:tc>
        <w:tc>
          <w:tcPr>
            <w:tcW w:w="158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13.9</w:t>
            </w:r>
          </w:p>
        </w:tc>
        <w:tc>
          <w:tcPr>
            <w:tcW w:w="1780" w:type="dxa"/>
            <w:noWrap/>
            <w:hideMark/>
          </w:tcPr>
          <w:p w:rsidR="00C16773" w:rsidRPr="0067524A" w:rsidRDefault="00C16773" w:rsidP="00920818">
            <w:pPr>
              <w:spacing w:after="0" w:line="240" w:lineRule="auto"/>
              <w:jc w:val="center"/>
              <w:rPr>
                <w:rFonts w:ascii="Times New Roman" w:hAnsi="Times New Roman"/>
                <w:i/>
                <w:color w:val="FF0000"/>
                <w:sz w:val="24"/>
                <w:szCs w:val="24"/>
              </w:rPr>
            </w:pPr>
            <w:r w:rsidRPr="0067524A">
              <w:rPr>
                <w:rFonts w:ascii="Times New Roman" w:hAnsi="Times New Roman"/>
                <w:i/>
                <w:color w:val="FF0000"/>
                <w:sz w:val="24"/>
                <w:szCs w:val="24"/>
              </w:rPr>
              <w:t>27.2</w:t>
            </w:r>
          </w:p>
        </w:tc>
        <w:tc>
          <w:tcPr>
            <w:tcW w:w="1520" w:type="dxa"/>
            <w:noWrap/>
            <w:hideMark/>
          </w:tcPr>
          <w:p w:rsidR="00C16773" w:rsidRPr="0067524A" w:rsidRDefault="00C16773" w:rsidP="00920818">
            <w:pPr>
              <w:spacing w:after="0" w:line="240" w:lineRule="auto"/>
              <w:jc w:val="center"/>
              <w:rPr>
                <w:rFonts w:ascii="Times New Roman" w:hAnsi="Times New Roman"/>
                <w:i/>
                <w:color w:val="FF0000"/>
                <w:sz w:val="24"/>
                <w:szCs w:val="24"/>
              </w:rPr>
            </w:pPr>
            <w:r w:rsidRPr="0067524A">
              <w:rPr>
                <w:rFonts w:ascii="Times New Roman" w:hAnsi="Times New Roman"/>
                <w:i/>
                <w:color w:val="FF0000"/>
                <w:sz w:val="24"/>
                <w:szCs w:val="24"/>
              </w:rPr>
              <w:t>35</w:t>
            </w:r>
          </w:p>
        </w:tc>
        <w:tc>
          <w:tcPr>
            <w:tcW w:w="148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2.8</w:t>
            </w:r>
          </w:p>
        </w:tc>
        <w:tc>
          <w:tcPr>
            <w:tcW w:w="154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44.2</w:t>
            </w:r>
          </w:p>
        </w:tc>
      </w:tr>
      <w:tr w:rsidR="00C16773" w:rsidRPr="0067524A" w:rsidTr="00920818">
        <w:trPr>
          <w:trHeight w:val="300"/>
        </w:trPr>
        <w:tc>
          <w:tcPr>
            <w:tcW w:w="130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91.83</w:t>
            </w:r>
          </w:p>
        </w:tc>
        <w:tc>
          <w:tcPr>
            <w:tcW w:w="158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13.2</w:t>
            </w:r>
          </w:p>
        </w:tc>
        <w:tc>
          <w:tcPr>
            <w:tcW w:w="178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19.9</w:t>
            </w:r>
          </w:p>
        </w:tc>
        <w:tc>
          <w:tcPr>
            <w:tcW w:w="152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52.5</w:t>
            </w:r>
          </w:p>
        </w:tc>
        <w:tc>
          <w:tcPr>
            <w:tcW w:w="148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2.7</w:t>
            </w:r>
          </w:p>
        </w:tc>
        <w:tc>
          <w:tcPr>
            <w:tcW w:w="154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45.8</w:t>
            </w:r>
          </w:p>
        </w:tc>
      </w:tr>
      <w:tr w:rsidR="00C16773" w:rsidRPr="0067524A" w:rsidTr="00920818">
        <w:trPr>
          <w:trHeight w:val="300"/>
        </w:trPr>
        <w:tc>
          <w:tcPr>
            <w:tcW w:w="130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94.6</w:t>
            </w:r>
          </w:p>
        </w:tc>
        <w:tc>
          <w:tcPr>
            <w:tcW w:w="158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13.2</w:t>
            </w:r>
          </w:p>
        </w:tc>
        <w:tc>
          <w:tcPr>
            <w:tcW w:w="1780" w:type="dxa"/>
            <w:noWrap/>
            <w:hideMark/>
          </w:tcPr>
          <w:p w:rsidR="00C16773" w:rsidRPr="0067524A" w:rsidRDefault="00C16773" w:rsidP="00920818">
            <w:pPr>
              <w:spacing w:after="0" w:line="240" w:lineRule="auto"/>
              <w:jc w:val="center"/>
              <w:rPr>
                <w:rFonts w:ascii="Times New Roman" w:hAnsi="Times New Roman"/>
                <w:i/>
                <w:color w:val="FF0000"/>
                <w:sz w:val="24"/>
                <w:szCs w:val="24"/>
              </w:rPr>
            </w:pPr>
            <w:r w:rsidRPr="0067524A">
              <w:rPr>
                <w:rFonts w:ascii="Times New Roman" w:hAnsi="Times New Roman"/>
                <w:i/>
                <w:color w:val="FF0000"/>
                <w:sz w:val="24"/>
                <w:szCs w:val="24"/>
              </w:rPr>
              <w:t>19.9</w:t>
            </w:r>
          </w:p>
        </w:tc>
        <w:tc>
          <w:tcPr>
            <w:tcW w:w="1520" w:type="dxa"/>
            <w:noWrap/>
            <w:hideMark/>
          </w:tcPr>
          <w:p w:rsidR="00C16773" w:rsidRPr="0067524A" w:rsidRDefault="00C16773" w:rsidP="00920818">
            <w:pPr>
              <w:spacing w:after="0" w:line="240" w:lineRule="auto"/>
              <w:jc w:val="center"/>
              <w:rPr>
                <w:rFonts w:ascii="Times New Roman" w:hAnsi="Times New Roman"/>
                <w:i/>
                <w:color w:val="FF0000"/>
                <w:sz w:val="24"/>
                <w:szCs w:val="24"/>
              </w:rPr>
            </w:pPr>
            <w:r w:rsidRPr="0067524A">
              <w:rPr>
                <w:rFonts w:ascii="Times New Roman" w:hAnsi="Times New Roman"/>
                <w:i/>
                <w:color w:val="FF0000"/>
                <w:sz w:val="24"/>
                <w:szCs w:val="24"/>
              </w:rPr>
              <w:t>52.5</w:t>
            </w:r>
          </w:p>
        </w:tc>
        <w:tc>
          <w:tcPr>
            <w:tcW w:w="148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2.6</w:t>
            </w:r>
          </w:p>
        </w:tc>
        <w:tc>
          <w:tcPr>
            <w:tcW w:w="154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49</w:t>
            </w:r>
          </w:p>
        </w:tc>
      </w:tr>
      <w:tr w:rsidR="00C16773" w:rsidRPr="0067524A" w:rsidTr="00920818">
        <w:trPr>
          <w:trHeight w:val="300"/>
        </w:trPr>
        <w:tc>
          <w:tcPr>
            <w:tcW w:w="130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93.5</w:t>
            </w:r>
          </w:p>
        </w:tc>
        <w:tc>
          <w:tcPr>
            <w:tcW w:w="158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20.1</w:t>
            </w:r>
          </w:p>
        </w:tc>
        <w:tc>
          <w:tcPr>
            <w:tcW w:w="178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30.1</w:t>
            </w:r>
          </w:p>
        </w:tc>
        <w:tc>
          <w:tcPr>
            <w:tcW w:w="152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48.9</w:t>
            </w:r>
          </w:p>
        </w:tc>
        <w:tc>
          <w:tcPr>
            <w:tcW w:w="148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2.51</w:t>
            </w:r>
          </w:p>
        </w:tc>
        <w:tc>
          <w:tcPr>
            <w:tcW w:w="154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48.4</w:t>
            </w:r>
          </w:p>
        </w:tc>
      </w:tr>
      <w:tr w:rsidR="00C16773" w:rsidRPr="0067524A" w:rsidTr="00920818">
        <w:trPr>
          <w:trHeight w:val="300"/>
        </w:trPr>
        <w:tc>
          <w:tcPr>
            <w:tcW w:w="130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94.2</w:t>
            </w:r>
          </w:p>
        </w:tc>
        <w:tc>
          <w:tcPr>
            <w:tcW w:w="158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18</w:t>
            </w:r>
          </w:p>
        </w:tc>
        <w:tc>
          <w:tcPr>
            <w:tcW w:w="178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37.1</w:t>
            </w:r>
          </w:p>
        </w:tc>
        <w:tc>
          <w:tcPr>
            <w:tcW w:w="152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68</w:t>
            </w:r>
          </w:p>
        </w:tc>
        <w:tc>
          <w:tcPr>
            <w:tcW w:w="148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2.43</w:t>
            </w:r>
          </w:p>
        </w:tc>
        <w:tc>
          <w:tcPr>
            <w:tcW w:w="154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48</w:t>
            </w:r>
          </w:p>
        </w:tc>
      </w:tr>
      <w:tr w:rsidR="00C16773" w:rsidRPr="0067524A" w:rsidTr="00920818">
        <w:trPr>
          <w:trHeight w:val="300"/>
        </w:trPr>
        <w:tc>
          <w:tcPr>
            <w:tcW w:w="130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93.67</w:t>
            </w:r>
          </w:p>
        </w:tc>
        <w:tc>
          <w:tcPr>
            <w:tcW w:w="1580" w:type="dxa"/>
            <w:noWrap/>
            <w:hideMark/>
          </w:tcPr>
          <w:p w:rsidR="00C16773" w:rsidRPr="0067524A" w:rsidRDefault="00C16773" w:rsidP="00920818">
            <w:pPr>
              <w:spacing w:after="0" w:line="240" w:lineRule="auto"/>
              <w:jc w:val="center"/>
              <w:rPr>
                <w:rFonts w:ascii="Times New Roman" w:hAnsi="Times New Roman"/>
                <w:i/>
                <w:color w:val="FF0000"/>
                <w:sz w:val="24"/>
                <w:szCs w:val="24"/>
              </w:rPr>
            </w:pPr>
            <w:r w:rsidRPr="0067524A">
              <w:rPr>
                <w:rFonts w:ascii="Times New Roman" w:hAnsi="Times New Roman"/>
                <w:i/>
                <w:color w:val="FF0000"/>
                <w:sz w:val="24"/>
                <w:szCs w:val="24"/>
              </w:rPr>
              <w:t>18</w:t>
            </w:r>
          </w:p>
        </w:tc>
        <w:tc>
          <w:tcPr>
            <w:tcW w:w="1780" w:type="dxa"/>
            <w:noWrap/>
            <w:hideMark/>
          </w:tcPr>
          <w:p w:rsidR="00C16773" w:rsidRPr="0067524A" w:rsidRDefault="00C16773" w:rsidP="00920818">
            <w:pPr>
              <w:spacing w:after="0" w:line="240" w:lineRule="auto"/>
              <w:jc w:val="center"/>
              <w:rPr>
                <w:rFonts w:ascii="Times New Roman" w:hAnsi="Times New Roman"/>
                <w:i/>
                <w:color w:val="FF0000"/>
                <w:sz w:val="24"/>
                <w:szCs w:val="24"/>
              </w:rPr>
            </w:pPr>
            <w:r w:rsidRPr="0067524A">
              <w:rPr>
                <w:rFonts w:ascii="Times New Roman" w:hAnsi="Times New Roman"/>
                <w:i/>
                <w:color w:val="FF0000"/>
                <w:sz w:val="24"/>
                <w:szCs w:val="24"/>
              </w:rPr>
              <w:t>37.1</w:t>
            </w:r>
          </w:p>
        </w:tc>
        <w:tc>
          <w:tcPr>
            <w:tcW w:w="1520" w:type="dxa"/>
            <w:noWrap/>
            <w:hideMark/>
          </w:tcPr>
          <w:p w:rsidR="00C16773" w:rsidRPr="0067524A" w:rsidRDefault="00C16773" w:rsidP="00920818">
            <w:pPr>
              <w:spacing w:after="0" w:line="240" w:lineRule="auto"/>
              <w:jc w:val="center"/>
              <w:rPr>
                <w:rFonts w:ascii="Times New Roman" w:hAnsi="Times New Roman"/>
                <w:i/>
                <w:color w:val="FF0000"/>
                <w:sz w:val="24"/>
                <w:szCs w:val="24"/>
              </w:rPr>
            </w:pPr>
            <w:r w:rsidRPr="0067524A">
              <w:rPr>
                <w:rFonts w:ascii="Times New Roman" w:hAnsi="Times New Roman"/>
                <w:i/>
                <w:color w:val="FF0000"/>
                <w:sz w:val="24"/>
                <w:szCs w:val="24"/>
              </w:rPr>
              <w:t>68</w:t>
            </w:r>
          </w:p>
        </w:tc>
        <w:tc>
          <w:tcPr>
            <w:tcW w:w="148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2.36</w:t>
            </w:r>
          </w:p>
        </w:tc>
        <w:tc>
          <w:tcPr>
            <w:tcW w:w="154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49.8</w:t>
            </w:r>
          </w:p>
        </w:tc>
      </w:tr>
      <w:tr w:rsidR="00C16773" w:rsidRPr="0067524A" w:rsidTr="00920818">
        <w:trPr>
          <w:trHeight w:val="300"/>
        </w:trPr>
        <w:tc>
          <w:tcPr>
            <w:tcW w:w="130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95.67</w:t>
            </w:r>
          </w:p>
        </w:tc>
        <w:tc>
          <w:tcPr>
            <w:tcW w:w="158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24.4</w:t>
            </w:r>
          </w:p>
        </w:tc>
        <w:tc>
          <w:tcPr>
            <w:tcW w:w="1780" w:type="dxa"/>
            <w:noWrap/>
            <w:hideMark/>
          </w:tcPr>
          <w:p w:rsidR="00C16773" w:rsidRPr="0067524A" w:rsidRDefault="00C16773" w:rsidP="00920818">
            <w:pPr>
              <w:spacing w:after="0" w:line="240" w:lineRule="auto"/>
              <w:jc w:val="center"/>
              <w:rPr>
                <w:rFonts w:ascii="Times New Roman" w:hAnsi="Times New Roman"/>
                <w:i/>
                <w:color w:val="FF0000"/>
                <w:sz w:val="24"/>
                <w:szCs w:val="24"/>
              </w:rPr>
            </w:pPr>
            <w:r w:rsidRPr="0067524A">
              <w:rPr>
                <w:rFonts w:ascii="Times New Roman" w:hAnsi="Times New Roman"/>
                <w:i/>
                <w:color w:val="FF0000"/>
                <w:sz w:val="24"/>
                <w:szCs w:val="24"/>
              </w:rPr>
              <w:t>37.1</w:t>
            </w:r>
          </w:p>
        </w:tc>
        <w:tc>
          <w:tcPr>
            <w:tcW w:w="1520" w:type="dxa"/>
            <w:noWrap/>
            <w:hideMark/>
          </w:tcPr>
          <w:p w:rsidR="00C16773" w:rsidRPr="0067524A" w:rsidRDefault="00C16773" w:rsidP="00920818">
            <w:pPr>
              <w:spacing w:after="0" w:line="240" w:lineRule="auto"/>
              <w:jc w:val="center"/>
              <w:rPr>
                <w:rFonts w:ascii="Times New Roman" w:hAnsi="Times New Roman"/>
                <w:i/>
                <w:color w:val="FF0000"/>
                <w:sz w:val="24"/>
                <w:szCs w:val="24"/>
              </w:rPr>
            </w:pPr>
            <w:r w:rsidRPr="0067524A">
              <w:rPr>
                <w:rFonts w:ascii="Times New Roman" w:hAnsi="Times New Roman"/>
                <w:i/>
                <w:color w:val="FF0000"/>
                <w:sz w:val="24"/>
                <w:szCs w:val="24"/>
              </w:rPr>
              <w:t>68</w:t>
            </w:r>
          </w:p>
        </w:tc>
        <w:tc>
          <w:tcPr>
            <w:tcW w:w="148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2.3</w:t>
            </w:r>
          </w:p>
        </w:tc>
        <w:tc>
          <w:tcPr>
            <w:tcW w:w="154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51.02</w:t>
            </w:r>
          </w:p>
        </w:tc>
      </w:tr>
      <w:tr w:rsidR="00C16773" w:rsidRPr="0067524A" w:rsidTr="00920818">
        <w:trPr>
          <w:trHeight w:val="300"/>
        </w:trPr>
        <w:tc>
          <w:tcPr>
            <w:tcW w:w="130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94.8</w:t>
            </w:r>
          </w:p>
        </w:tc>
        <w:tc>
          <w:tcPr>
            <w:tcW w:w="158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26.5</w:t>
            </w:r>
          </w:p>
        </w:tc>
        <w:tc>
          <w:tcPr>
            <w:tcW w:w="1780" w:type="dxa"/>
            <w:noWrap/>
            <w:hideMark/>
          </w:tcPr>
          <w:p w:rsidR="00C16773" w:rsidRPr="0067524A" w:rsidRDefault="00C16773" w:rsidP="00920818">
            <w:pPr>
              <w:spacing w:after="0" w:line="240" w:lineRule="auto"/>
              <w:jc w:val="center"/>
              <w:rPr>
                <w:rFonts w:ascii="Times New Roman" w:hAnsi="Times New Roman"/>
                <w:i/>
                <w:color w:val="FF0000"/>
                <w:sz w:val="24"/>
                <w:szCs w:val="24"/>
              </w:rPr>
            </w:pPr>
            <w:r w:rsidRPr="0067524A">
              <w:rPr>
                <w:rFonts w:ascii="Times New Roman" w:hAnsi="Times New Roman"/>
                <w:i/>
                <w:color w:val="FF0000"/>
                <w:sz w:val="24"/>
                <w:szCs w:val="24"/>
              </w:rPr>
              <w:t>37.1</w:t>
            </w:r>
          </w:p>
        </w:tc>
        <w:tc>
          <w:tcPr>
            <w:tcW w:w="1520" w:type="dxa"/>
            <w:noWrap/>
            <w:hideMark/>
          </w:tcPr>
          <w:p w:rsidR="00C16773" w:rsidRPr="0067524A" w:rsidRDefault="00C16773" w:rsidP="00920818">
            <w:pPr>
              <w:spacing w:after="0" w:line="240" w:lineRule="auto"/>
              <w:jc w:val="center"/>
              <w:rPr>
                <w:rFonts w:ascii="Times New Roman" w:hAnsi="Times New Roman"/>
                <w:i/>
                <w:color w:val="FF0000"/>
                <w:sz w:val="24"/>
                <w:szCs w:val="24"/>
              </w:rPr>
            </w:pPr>
            <w:r w:rsidRPr="0067524A">
              <w:rPr>
                <w:rFonts w:ascii="Times New Roman" w:hAnsi="Times New Roman"/>
                <w:i/>
                <w:color w:val="FF0000"/>
                <w:sz w:val="24"/>
                <w:szCs w:val="24"/>
              </w:rPr>
              <w:t>68</w:t>
            </w:r>
          </w:p>
        </w:tc>
        <w:tc>
          <w:tcPr>
            <w:tcW w:w="148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2.25</w:t>
            </w:r>
          </w:p>
        </w:tc>
        <w:tc>
          <w:tcPr>
            <w:tcW w:w="1540" w:type="dxa"/>
            <w:noWrap/>
            <w:hideMark/>
          </w:tcPr>
          <w:p w:rsidR="00C16773" w:rsidRPr="0067524A" w:rsidRDefault="00C16773" w:rsidP="00920818">
            <w:pPr>
              <w:spacing w:after="0" w:line="240" w:lineRule="auto"/>
              <w:jc w:val="center"/>
              <w:rPr>
                <w:rFonts w:ascii="Times New Roman" w:hAnsi="Times New Roman"/>
                <w:color w:val="000000"/>
                <w:sz w:val="24"/>
                <w:szCs w:val="24"/>
              </w:rPr>
            </w:pPr>
            <w:r w:rsidRPr="0067524A">
              <w:rPr>
                <w:rFonts w:ascii="Times New Roman" w:hAnsi="Times New Roman"/>
                <w:color w:val="000000"/>
                <w:sz w:val="24"/>
                <w:szCs w:val="24"/>
              </w:rPr>
              <w:t>55.71</w:t>
            </w:r>
          </w:p>
        </w:tc>
      </w:tr>
    </w:tbl>
    <w:p w:rsidR="00C16773" w:rsidRDefault="00C16773" w:rsidP="00C16773">
      <w:pPr>
        <w:ind w:firstLine="720"/>
      </w:pPr>
    </w:p>
    <w:p w:rsidR="00C16773" w:rsidRDefault="00C16773" w:rsidP="00C16773">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Data in italic indicates missing data.</w:t>
      </w:r>
    </w:p>
    <w:p w:rsidR="00C16773" w:rsidRDefault="00C16773" w:rsidP="00C16773">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 xml:space="preserve">Data of previous years have been used for years with missing data.  </w:t>
      </w:r>
    </w:p>
    <w:p w:rsidR="00C16773" w:rsidRPr="00BC4914" w:rsidRDefault="00C16773" w:rsidP="00C16773">
      <w:pPr>
        <w:pStyle w:val="ListParagraph"/>
        <w:numPr>
          <w:ilvl w:val="0"/>
          <w:numId w:val="6"/>
        </w:numPr>
        <w:shd w:val="clear" w:color="auto" w:fill="FFFFFF"/>
        <w:spacing w:after="150" w:line="360" w:lineRule="auto"/>
        <w:jc w:val="both"/>
        <w:rPr>
          <w:rFonts w:ascii="Times New Roman" w:hAnsi="Times New Roman"/>
          <w:sz w:val="24"/>
          <w:szCs w:val="24"/>
        </w:rPr>
      </w:pPr>
      <w:r w:rsidRPr="00BC4914">
        <w:rPr>
          <w:rFonts w:ascii="Times New Roman" w:hAnsi="Times New Roman"/>
          <w:sz w:val="24"/>
          <w:szCs w:val="24"/>
        </w:rPr>
        <w:t>Source: Google Public Data.</w:t>
      </w:r>
    </w:p>
    <w:p w:rsidR="00C16773" w:rsidRPr="00AE4D68" w:rsidRDefault="00C16773" w:rsidP="00C16773">
      <w:pPr>
        <w:spacing w:line="360" w:lineRule="auto"/>
        <w:jc w:val="both"/>
        <w:rPr>
          <w:rFonts w:ascii="Times New Roman" w:hAnsi="Times New Roman"/>
          <w:sz w:val="24"/>
          <w:szCs w:val="24"/>
        </w:rPr>
      </w:pPr>
    </w:p>
    <w:p w:rsidR="00C16773" w:rsidRDefault="00C16773" w:rsidP="00C16773"/>
    <w:p w:rsidR="00C16773" w:rsidRDefault="00C16773" w:rsidP="00C16773">
      <w:pPr>
        <w:rPr>
          <w:rFonts w:ascii="Times New Roman" w:hAnsi="Times New Roman"/>
          <w:sz w:val="24"/>
          <w:szCs w:val="24"/>
        </w:rPr>
      </w:pPr>
      <w:r>
        <w:rPr>
          <w:rFonts w:ascii="Times New Roman" w:hAnsi="Times New Roman"/>
          <w:sz w:val="24"/>
          <w:szCs w:val="24"/>
        </w:rPr>
        <w:t>Appendix 2</w:t>
      </w:r>
    </w:p>
    <w:p w:rsidR="00C16773" w:rsidRDefault="00C16773" w:rsidP="00C16773">
      <w:pPr>
        <w:rPr>
          <w:rFonts w:ascii="Times New Roman" w:hAnsi="Times New Roman"/>
          <w:sz w:val="24"/>
          <w:szCs w:val="24"/>
        </w:rPr>
      </w:pPr>
      <w:r>
        <w:rPr>
          <w:noProof/>
        </w:rPr>
        <w:lastRenderedPageBreak/>
        <w:drawing>
          <wp:anchor distT="0" distB="0" distL="114300" distR="114300" simplePos="0" relativeHeight="251686912" behindDoc="0" locked="0" layoutInCell="1" allowOverlap="1" wp14:anchorId="1924889D" wp14:editId="2999B146">
            <wp:simplePos x="0" y="0"/>
            <wp:positionH relativeFrom="margin">
              <wp:posOffset>-142875</wp:posOffset>
            </wp:positionH>
            <wp:positionV relativeFrom="margin">
              <wp:posOffset>990600</wp:posOffset>
            </wp:positionV>
            <wp:extent cx="6886575" cy="24860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86575" cy="2486025"/>
                    </a:xfrm>
                    <a:prstGeom prst="rect">
                      <a:avLst/>
                    </a:prstGeom>
                    <a:noFill/>
                    <a:ln w="9525">
                      <a:noFill/>
                      <a:miter lim="800000"/>
                      <a:headEnd/>
                      <a:tailEnd/>
                    </a:ln>
                  </pic:spPr>
                </pic:pic>
              </a:graphicData>
            </a:graphic>
          </wp:anchor>
        </w:drawing>
      </w:r>
      <w:r>
        <w:rPr>
          <w:rFonts w:ascii="Times New Roman" w:hAnsi="Times New Roman"/>
          <w:sz w:val="24"/>
          <w:szCs w:val="24"/>
        </w:rPr>
        <w:t xml:space="preserve">Table 1 to </w:t>
      </w:r>
      <w:r>
        <w:rPr>
          <w:noProof/>
        </w:rPr>
        <w:drawing>
          <wp:anchor distT="0" distB="0" distL="114300" distR="114300" simplePos="0" relativeHeight="251685888" behindDoc="1" locked="0" layoutInCell="1" allowOverlap="1" wp14:anchorId="083293CA" wp14:editId="175C5931">
            <wp:simplePos x="0" y="0"/>
            <wp:positionH relativeFrom="page">
              <wp:posOffset>676275</wp:posOffset>
            </wp:positionH>
            <wp:positionV relativeFrom="page">
              <wp:posOffset>4229100</wp:posOffset>
            </wp:positionV>
            <wp:extent cx="6962775" cy="2590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6962775" cy="2590800"/>
                    </a:xfrm>
                    <a:prstGeom prst="rect">
                      <a:avLst/>
                    </a:prstGeom>
                    <a:noFill/>
                    <a:ln w="9525">
                      <a:noFill/>
                      <a:miter lim="800000"/>
                      <a:headEnd/>
                      <a:tailEnd/>
                    </a:ln>
                  </pic:spPr>
                </pic:pic>
              </a:graphicData>
            </a:graphic>
          </wp:anchor>
        </w:drawing>
      </w:r>
      <w:r>
        <w:rPr>
          <w:rFonts w:ascii="Times New Roman" w:hAnsi="Times New Roman"/>
          <w:sz w:val="24"/>
          <w:szCs w:val="24"/>
        </w:rPr>
        <w:t>7</w:t>
      </w:r>
    </w:p>
    <w:p w:rsidR="00C16773" w:rsidRDefault="00C16773" w:rsidP="00C16773">
      <w:pPr>
        <w:rPr>
          <w:rFonts w:ascii="Times New Roman" w:hAnsi="Times New Roman"/>
          <w:sz w:val="24"/>
          <w:szCs w:val="24"/>
        </w:rPr>
      </w:pPr>
    </w:p>
    <w:p w:rsidR="00C16773" w:rsidRDefault="00C16773" w:rsidP="00C16773">
      <w:pPr>
        <w:rPr>
          <w:rFonts w:ascii="Times New Roman" w:hAnsi="Times New Roman"/>
          <w:sz w:val="24"/>
          <w:szCs w:val="24"/>
        </w:rPr>
      </w:pPr>
      <w:r>
        <w:rPr>
          <w:noProof/>
        </w:rPr>
        <w:drawing>
          <wp:anchor distT="0" distB="0" distL="114300" distR="114300" simplePos="0" relativeHeight="251687936" behindDoc="0" locked="0" layoutInCell="1" allowOverlap="1" wp14:anchorId="204909BB" wp14:editId="2D06FD49">
            <wp:simplePos x="0" y="0"/>
            <wp:positionH relativeFrom="page">
              <wp:posOffset>533400</wp:posOffset>
            </wp:positionH>
            <wp:positionV relativeFrom="paragraph">
              <wp:posOffset>5444490</wp:posOffset>
            </wp:positionV>
            <wp:extent cx="7105650" cy="2495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7105650" cy="2495550"/>
                    </a:xfrm>
                    <a:prstGeom prst="rect">
                      <a:avLst/>
                    </a:prstGeom>
                    <a:noFill/>
                    <a:ln w="9525">
                      <a:noFill/>
                      <a:miter lim="800000"/>
                      <a:headEnd/>
                      <a:tailEnd/>
                    </a:ln>
                  </pic:spPr>
                </pic:pic>
              </a:graphicData>
            </a:graphic>
          </wp:anchor>
        </w:drawing>
      </w:r>
    </w:p>
    <w:p w:rsidR="00C16773" w:rsidRDefault="00C16773" w:rsidP="00C16773">
      <w:pPr>
        <w:rPr>
          <w:rFonts w:ascii="Times New Roman" w:hAnsi="Times New Roman"/>
          <w:sz w:val="24"/>
          <w:szCs w:val="24"/>
        </w:rPr>
      </w:pPr>
    </w:p>
    <w:p w:rsidR="00C16773" w:rsidRDefault="00C16773" w:rsidP="00C16773">
      <w:pPr>
        <w:rPr>
          <w:rFonts w:ascii="Times New Roman" w:hAnsi="Times New Roman"/>
          <w:sz w:val="24"/>
          <w:szCs w:val="24"/>
        </w:rPr>
      </w:pPr>
      <w:r>
        <w:rPr>
          <w:noProof/>
        </w:rPr>
        <w:drawing>
          <wp:anchor distT="0" distB="0" distL="114300" distR="114300" simplePos="0" relativeHeight="251689984" behindDoc="0" locked="0" layoutInCell="1" allowOverlap="1" wp14:anchorId="2E4A7E87" wp14:editId="7AE4BCE8">
            <wp:simplePos x="0" y="0"/>
            <wp:positionH relativeFrom="column">
              <wp:posOffset>-390525</wp:posOffset>
            </wp:positionH>
            <wp:positionV relativeFrom="paragraph">
              <wp:posOffset>3919220</wp:posOffset>
            </wp:positionV>
            <wp:extent cx="6838315" cy="2619375"/>
            <wp:effectExtent l="0" t="0" r="0" b="0"/>
            <wp:wrapSquare wrapText="bothSides"/>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6838315" cy="2619375"/>
                    </a:xfrm>
                    <a:prstGeom prst="rect">
                      <a:avLst/>
                    </a:prstGeom>
                    <a:noFill/>
                    <a:ln w="9525">
                      <a:noFill/>
                      <a:miter lim="800000"/>
                      <a:headEnd/>
                      <a:tailEnd/>
                    </a:ln>
                  </pic:spPr>
                </pic:pic>
              </a:graphicData>
            </a:graphic>
          </wp:anchor>
        </w:drawing>
      </w:r>
      <w:r>
        <w:rPr>
          <w:noProof/>
        </w:rPr>
        <w:drawing>
          <wp:anchor distT="0" distB="0" distL="114300" distR="114300" simplePos="0" relativeHeight="251688960" behindDoc="0" locked="0" layoutInCell="1" allowOverlap="1" wp14:anchorId="34301581" wp14:editId="33B5CE0E">
            <wp:simplePos x="0" y="0"/>
            <wp:positionH relativeFrom="margin">
              <wp:align>left</wp:align>
            </wp:positionH>
            <wp:positionV relativeFrom="margin">
              <wp:posOffset>352425</wp:posOffset>
            </wp:positionV>
            <wp:extent cx="6943725" cy="2626995"/>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6943725" cy="2626995"/>
                    </a:xfrm>
                    <a:prstGeom prst="rect">
                      <a:avLst/>
                    </a:prstGeom>
                    <a:noFill/>
                    <a:ln w="9525">
                      <a:noFill/>
                      <a:miter lim="800000"/>
                      <a:headEnd/>
                      <a:tailEnd/>
                    </a:ln>
                  </pic:spPr>
                </pic:pic>
              </a:graphicData>
            </a:graphic>
          </wp:anchor>
        </w:drawing>
      </w:r>
    </w:p>
    <w:p w:rsidR="00C16773" w:rsidRDefault="00C16773" w:rsidP="00C16773">
      <w:pPr>
        <w:rPr>
          <w:rFonts w:ascii="Times New Roman" w:hAnsi="Times New Roman"/>
          <w:sz w:val="24"/>
          <w:szCs w:val="24"/>
        </w:rPr>
      </w:pPr>
    </w:p>
    <w:p w:rsidR="00FB3D9C" w:rsidRDefault="00C16773" w:rsidP="00AE4D68">
      <w:pPr>
        <w:spacing w:line="360" w:lineRule="auto"/>
        <w:jc w:val="both"/>
        <w:rPr>
          <w:rFonts w:ascii="Times New Roman" w:hAnsi="Times New Roman"/>
          <w:sz w:val="24"/>
          <w:szCs w:val="24"/>
        </w:rPr>
      </w:pPr>
      <w:r>
        <w:rPr>
          <w:noProof/>
        </w:rPr>
        <w:drawing>
          <wp:anchor distT="0" distB="0" distL="114300" distR="114300" simplePos="0" relativeHeight="251691008" behindDoc="0" locked="0" layoutInCell="1" allowOverlap="1" wp14:anchorId="60AEC0E8" wp14:editId="2B2B6B9C">
            <wp:simplePos x="0" y="0"/>
            <wp:positionH relativeFrom="margin">
              <wp:posOffset>-495300</wp:posOffset>
            </wp:positionH>
            <wp:positionV relativeFrom="paragraph">
              <wp:posOffset>3230245</wp:posOffset>
            </wp:positionV>
            <wp:extent cx="6844665" cy="23145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6844665" cy="2314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B3D9C" w:rsidRDefault="00C16773" w:rsidP="00AE4D68">
      <w:pPr>
        <w:spacing w:line="360" w:lineRule="auto"/>
        <w:jc w:val="both"/>
        <w:rPr>
          <w:rFonts w:ascii="Times New Roman" w:hAnsi="Times New Roman"/>
          <w:sz w:val="24"/>
          <w:szCs w:val="24"/>
        </w:rPr>
      </w:pPr>
      <w:r>
        <w:rPr>
          <w:noProof/>
        </w:rPr>
        <w:lastRenderedPageBreak/>
        <w:drawing>
          <wp:anchor distT="0" distB="0" distL="114300" distR="114300" simplePos="0" relativeHeight="251692032" behindDoc="0" locked="0" layoutInCell="1" allowOverlap="1" wp14:anchorId="18E53578" wp14:editId="2C410101">
            <wp:simplePos x="0" y="0"/>
            <wp:positionH relativeFrom="column">
              <wp:posOffset>-641350</wp:posOffset>
            </wp:positionH>
            <wp:positionV relativeFrom="paragraph">
              <wp:posOffset>-650240</wp:posOffset>
            </wp:positionV>
            <wp:extent cx="6892925" cy="2971800"/>
            <wp:effectExtent l="0" t="0" r="0" b="0"/>
            <wp:wrapSquare wrapText="bothSides"/>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6892925" cy="2971800"/>
                    </a:xfrm>
                    <a:prstGeom prst="rect">
                      <a:avLst/>
                    </a:prstGeom>
                    <a:noFill/>
                    <a:ln w="9525">
                      <a:noFill/>
                      <a:miter lim="800000"/>
                      <a:headEnd/>
                      <a:tailEnd/>
                    </a:ln>
                  </pic:spPr>
                </pic:pic>
              </a:graphicData>
            </a:graphic>
          </wp:anchor>
        </w:drawing>
      </w:r>
    </w:p>
    <w:p w:rsidR="00FB3D9C" w:rsidRDefault="00FB3D9C" w:rsidP="00AE4D68">
      <w:pPr>
        <w:spacing w:line="360" w:lineRule="auto"/>
        <w:jc w:val="both"/>
        <w:rPr>
          <w:rFonts w:ascii="Times New Roman" w:hAnsi="Times New Roman"/>
          <w:sz w:val="24"/>
          <w:szCs w:val="24"/>
        </w:rPr>
      </w:pPr>
    </w:p>
    <w:p w:rsidR="00FB3D9C" w:rsidRDefault="00FB3D9C" w:rsidP="00AE4D68">
      <w:pPr>
        <w:spacing w:line="360" w:lineRule="auto"/>
        <w:jc w:val="both"/>
        <w:rPr>
          <w:rFonts w:ascii="Times New Roman" w:hAnsi="Times New Roman"/>
          <w:sz w:val="24"/>
          <w:szCs w:val="24"/>
        </w:rPr>
      </w:pPr>
    </w:p>
    <w:p w:rsidR="00C16773" w:rsidRDefault="00C16773" w:rsidP="00AE4D68">
      <w:pPr>
        <w:spacing w:line="360" w:lineRule="auto"/>
        <w:jc w:val="both"/>
        <w:rPr>
          <w:rFonts w:ascii="Times New Roman" w:hAnsi="Times New Roman"/>
          <w:sz w:val="24"/>
          <w:szCs w:val="24"/>
        </w:rPr>
      </w:pPr>
    </w:p>
    <w:p w:rsidR="00C16773" w:rsidRDefault="00C16773" w:rsidP="00C16773">
      <w:pPr>
        <w:rPr>
          <w:rFonts w:ascii="Times New Roman" w:hAnsi="Times New Roman"/>
          <w:sz w:val="24"/>
          <w:szCs w:val="24"/>
        </w:rPr>
      </w:pPr>
      <w:r w:rsidRPr="00F61436">
        <w:rPr>
          <w:rFonts w:ascii="Times New Roman" w:hAnsi="Times New Roman"/>
          <w:sz w:val="24"/>
          <w:szCs w:val="24"/>
        </w:rPr>
        <w:t>Appendix 3</w:t>
      </w:r>
    </w:p>
    <w:p w:rsidR="00C16773" w:rsidRDefault="00C16773" w:rsidP="00C16773">
      <w:pPr>
        <w:rPr>
          <w:rFonts w:ascii="Times New Roman" w:hAnsi="Times New Roman"/>
          <w:sz w:val="24"/>
          <w:szCs w:val="24"/>
        </w:rPr>
      </w:pPr>
      <w:r>
        <w:rPr>
          <w:rFonts w:ascii="Times New Roman" w:hAnsi="Times New Roman"/>
          <w:sz w:val="24"/>
          <w:szCs w:val="24"/>
        </w:rPr>
        <w:t>Table 1 to 6</w:t>
      </w:r>
    </w:p>
    <w:p w:rsidR="00C16773" w:rsidRDefault="00C16773" w:rsidP="00C16773">
      <w:pPr>
        <w:rPr>
          <w:rFonts w:ascii="Times New Roman" w:hAnsi="Times New Roman"/>
          <w:sz w:val="24"/>
          <w:szCs w:val="24"/>
        </w:rPr>
      </w:pPr>
      <w:r>
        <w:rPr>
          <w:noProof/>
        </w:rPr>
        <w:drawing>
          <wp:anchor distT="0" distB="0" distL="114300" distR="114300" simplePos="0" relativeHeight="251694080" behindDoc="0" locked="0" layoutInCell="1" allowOverlap="1" wp14:anchorId="560E9B5C" wp14:editId="096AEFB8">
            <wp:simplePos x="0" y="0"/>
            <wp:positionH relativeFrom="column">
              <wp:posOffset>0</wp:posOffset>
            </wp:positionH>
            <wp:positionV relativeFrom="paragraph">
              <wp:posOffset>294640</wp:posOffset>
            </wp:positionV>
            <wp:extent cx="6305550" cy="2647950"/>
            <wp:effectExtent l="19050" t="0" r="0" b="0"/>
            <wp:wrapSquare wrapText="bothSides"/>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srcRect/>
                    <a:stretch>
                      <a:fillRect/>
                    </a:stretch>
                  </pic:blipFill>
                  <pic:spPr bwMode="auto">
                    <a:xfrm>
                      <a:off x="0" y="0"/>
                      <a:ext cx="6305550" cy="2647950"/>
                    </a:xfrm>
                    <a:prstGeom prst="rect">
                      <a:avLst/>
                    </a:prstGeom>
                    <a:noFill/>
                    <a:ln w="9525">
                      <a:noFill/>
                      <a:miter lim="800000"/>
                      <a:headEnd/>
                      <a:tailEnd/>
                    </a:ln>
                  </pic:spPr>
                </pic:pic>
              </a:graphicData>
            </a:graphic>
          </wp:anchor>
        </w:drawing>
      </w:r>
    </w:p>
    <w:p w:rsidR="00C16773" w:rsidRPr="00F61436" w:rsidRDefault="00C16773" w:rsidP="00C16773">
      <w:pPr>
        <w:rPr>
          <w:rFonts w:ascii="Times New Roman" w:hAnsi="Times New Roman"/>
          <w:sz w:val="24"/>
          <w:szCs w:val="24"/>
        </w:rPr>
      </w:pPr>
    </w:p>
    <w:p w:rsidR="00C16773" w:rsidRPr="00F61436" w:rsidRDefault="00C16773" w:rsidP="00C16773">
      <w:pPr>
        <w:rPr>
          <w:rFonts w:ascii="Times New Roman" w:hAnsi="Times New Roman"/>
          <w:sz w:val="24"/>
          <w:szCs w:val="24"/>
        </w:rPr>
      </w:pPr>
      <w:r>
        <w:rPr>
          <w:noProof/>
        </w:rPr>
        <w:lastRenderedPageBreak/>
        <w:drawing>
          <wp:anchor distT="0" distB="0" distL="114300" distR="114300" simplePos="0" relativeHeight="251695104" behindDoc="0" locked="0" layoutInCell="1" allowOverlap="1" wp14:anchorId="667B0A68" wp14:editId="194B2A33">
            <wp:simplePos x="0" y="0"/>
            <wp:positionH relativeFrom="column">
              <wp:posOffset>0</wp:posOffset>
            </wp:positionH>
            <wp:positionV relativeFrom="paragraph">
              <wp:posOffset>295275</wp:posOffset>
            </wp:positionV>
            <wp:extent cx="6477000" cy="2792095"/>
            <wp:effectExtent l="19050" t="0" r="0" b="0"/>
            <wp:wrapSquare wrapText="bothSides"/>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srcRect/>
                    <a:stretch>
                      <a:fillRect/>
                    </a:stretch>
                  </pic:blipFill>
                  <pic:spPr bwMode="auto">
                    <a:xfrm>
                      <a:off x="0" y="0"/>
                      <a:ext cx="6477000" cy="2792095"/>
                    </a:xfrm>
                    <a:prstGeom prst="rect">
                      <a:avLst/>
                    </a:prstGeom>
                    <a:noFill/>
                    <a:ln w="9525">
                      <a:noFill/>
                      <a:miter lim="800000"/>
                      <a:headEnd/>
                      <a:tailEnd/>
                    </a:ln>
                  </pic:spPr>
                </pic:pic>
              </a:graphicData>
            </a:graphic>
          </wp:anchor>
        </w:drawing>
      </w:r>
    </w:p>
    <w:p w:rsidR="00C16773" w:rsidRPr="00F61436" w:rsidRDefault="00C16773" w:rsidP="00C16773">
      <w:pPr>
        <w:rPr>
          <w:rFonts w:ascii="Times New Roman" w:hAnsi="Times New Roman"/>
          <w:sz w:val="24"/>
          <w:szCs w:val="24"/>
        </w:rPr>
      </w:pPr>
    </w:p>
    <w:p w:rsidR="00C16773" w:rsidRDefault="00C16773" w:rsidP="00C16773">
      <w:pPr>
        <w:rPr>
          <w:rFonts w:ascii="Times New Roman" w:hAnsi="Times New Roman"/>
          <w:sz w:val="24"/>
          <w:szCs w:val="24"/>
        </w:rPr>
      </w:pPr>
    </w:p>
    <w:p w:rsidR="00C16773" w:rsidRDefault="00C16773" w:rsidP="00C16773">
      <w:pPr>
        <w:rPr>
          <w:rFonts w:ascii="Times New Roman" w:hAnsi="Times New Roman"/>
          <w:sz w:val="24"/>
          <w:szCs w:val="24"/>
        </w:rPr>
      </w:pPr>
    </w:p>
    <w:p w:rsidR="00C16773" w:rsidRDefault="00C16773" w:rsidP="00C16773">
      <w:pPr>
        <w:rPr>
          <w:rFonts w:ascii="Times New Roman" w:hAnsi="Times New Roman"/>
          <w:sz w:val="24"/>
          <w:szCs w:val="24"/>
        </w:rPr>
      </w:pPr>
    </w:p>
    <w:p w:rsidR="00C16773" w:rsidRDefault="00C16773" w:rsidP="00C16773">
      <w:pPr>
        <w:rPr>
          <w:rFonts w:ascii="Times New Roman" w:hAnsi="Times New Roman"/>
          <w:sz w:val="24"/>
          <w:szCs w:val="24"/>
        </w:rPr>
      </w:pPr>
      <w:r>
        <w:rPr>
          <w:noProof/>
        </w:rPr>
        <w:lastRenderedPageBreak/>
        <w:drawing>
          <wp:anchor distT="0" distB="0" distL="114300" distR="114300" simplePos="0" relativeHeight="251696128" behindDoc="0" locked="0" layoutInCell="1" allowOverlap="1" wp14:anchorId="739EA803" wp14:editId="28A071DA">
            <wp:simplePos x="0" y="0"/>
            <wp:positionH relativeFrom="column">
              <wp:posOffset>0</wp:posOffset>
            </wp:positionH>
            <wp:positionV relativeFrom="paragraph">
              <wp:posOffset>295275</wp:posOffset>
            </wp:positionV>
            <wp:extent cx="6691630" cy="2962275"/>
            <wp:effectExtent l="19050" t="0" r="0" b="0"/>
            <wp:wrapSquare wrapText="bothSides"/>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srcRect/>
                    <a:stretch>
                      <a:fillRect/>
                    </a:stretch>
                  </pic:blipFill>
                  <pic:spPr bwMode="auto">
                    <a:xfrm>
                      <a:off x="0" y="0"/>
                      <a:ext cx="6691630" cy="2962275"/>
                    </a:xfrm>
                    <a:prstGeom prst="rect">
                      <a:avLst/>
                    </a:prstGeom>
                    <a:noFill/>
                    <a:ln w="9525">
                      <a:noFill/>
                      <a:miter lim="800000"/>
                      <a:headEnd/>
                      <a:tailEnd/>
                    </a:ln>
                  </pic:spPr>
                </pic:pic>
              </a:graphicData>
            </a:graphic>
          </wp:anchor>
        </w:drawing>
      </w:r>
    </w:p>
    <w:p w:rsidR="00C16773" w:rsidRDefault="00C16773" w:rsidP="00C16773">
      <w:pPr>
        <w:rPr>
          <w:rFonts w:ascii="Times New Roman" w:hAnsi="Times New Roman"/>
          <w:sz w:val="24"/>
          <w:szCs w:val="24"/>
        </w:rPr>
      </w:pPr>
    </w:p>
    <w:p w:rsidR="00C16773" w:rsidRDefault="00C16773" w:rsidP="00C16773">
      <w:pPr>
        <w:rPr>
          <w:rFonts w:ascii="Times New Roman" w:hAnsi="Times New Roman"/>
          <w:sz w:val="24"/>
          <w:szCs w:val="24"/>
        </w:rPr>
      </w:pPr>
      <w:r>
        <w:rPr>
          <w:noProof/>
        </w:rPr>
        <w:drawing>
          <wp:anchor distT="0" distB="0" distL="114300" distR="114300" simplePos="0" relativeHeight="251697152" behindDoc="0" locked="0" layoutInCell="1" allowOverlap="1" wp14:anchorId="2E3C8E4A" wp14:editId="642B7B68">
            <wp:simplePos x="0" y="0"/>
            <wp:positionH relativeFrom="column">
              <wp:posOffset>0</wp:posOffset>
            </wp:positionH>
            <wp:positionV relativeFrom="paragraph">
              <wp:posOffset>285115</wp:posOffset>
            </wp:positionV>
            <wp:extent cx="6808470" cy="2924175"/>
            <wp:effectExtent l="19050" t="0" r="0" b="0"/>
            <wp:wrapSquare wrapText="bothSides"/>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srcRect/>
                    <a:stretch>
                      <a:fillRect/>
                    </a:stretch>
                  </pic:blipFill>
                  <pic:spPr bwMode="auto">
                    <a:xfrm>
                      <a:off x="0" y="0"/>
                      <a:ext cx="6808470" cy="2924175"/>
                    </a:xfrm>
                    <a:prstGeom prst="rect">
                      <a:avLst/>
                    </a:prstGeom>
                    <a:noFill/>
                    <a:ln w="9525">
                      <a:noFill/>
                      <a:miter lim="800000"/>
                      <a:headEnd/>
                      <a:tailEnd/>
                    </a:ln>
                  </pic:spPr>
                </pic:pic>
              </a:graphicData>
            </a:graphic>
          </wp:anchor>
        </w:drawing>
      </w:r>
    </w:p>
    <w:p w:rsidR="00C16773" w:rsidRPr="00F61436" w:rsidRDefault="00C16773" w:rsidP="00C16773">
      <w:pPr>
        <w:rPr>
          <w:rFonts w:ascii="Times New Roman" w:hAnsi="Times New Roman"/>
          <w:sz w:val="24"/>
          <w:szCs w:val="24"/>
        </w:rPr>
      </w:pPr>
    </w:p>
    <w:p w:rsidR="00C16773" w:rsidRDefault="00C16773" w:rsidP="00C16773">
      <w:pPr>
        <w:rPr>
          <w:rFonts w:ascii="Times New Roman" w:hAnsi="Times New Roman"/>
          <w:sz w:val="24"/>
          <w:szCs w:val="24"/>
        </w:rPr>
      </w:pPr>
    </w:p>
    <w:p w:rsidR="00C16773" w:rsidRDefault="00C16773" w:rsidP="00C16773">
      <w:pPr>
        <w:rPr>
          <w:rFonts w:ascii="Times New Roman" w:hAnsi="Times New Roman"/>
          <w:sz w:val="24"/>
          <w:szCs w:val="24"/>
        </w:rPr>
      </w:pPr>
    </w:p>
    <w:p w:rsidR="00C16773" w:rsidRDefault="00C16773" w:rsidP="00C16773">
      <w:pPr>
        <w:rPr>
          <w:rFonts w:ascii="Times New Roman" w:hAnsi="Times New Roman"/>
          <w:sz w:val="24"/>
          <w:szCs w:val="24"/>
        </w:rPr>
      </w:pPr>
    </w:p>
    <w:p w:rsidR="00C16773" w:rsidRDefault="00C16773" w:rsidP="00C16773">
      <w:pPr>
        <w:rPr>
          <w:rFonts w:ascii="Times New Roman" w:hAnsi="Times New Roman"/>
          <w:sz w:val="24"/>
          <w:szCs w:val="24"/>
        </w:rPr>
      </w:pPr>
    </w:p>
    <w:p w:rsidR="00C16773" w:rsidRDefault="00C16773" w:rsidP="00C16773">
      <w:pPr>
        <w:rPr>
          <w:rFonts w:ascii="Times New Roman" w:hAnsi="Times New Roman"/>
          <w:sz w:val="24"/>
          <w:szCs w:val="24"/>
        </w:rPr>
      </w:pPr>
      <w:r>
        <w:rPr>
          <w:noProof/>
        </w:rPr>
        <w:drawing>
          <wp:anchor distT="0" distB="0" distL="114300" distR="114300" simplePos="0" relativeHeight="251698176" behindDoc="0" locked="0" layoutInCell="1" allowOverlap="1" wp14:anchorId="732A2C67" wp14:editId="33F673A3">
            <wp:simplePos x="0" y="0"/>
            <wp:positionH relativeFrom="column">
              <wp:posOffset>0</wp:posOffset>
            </wp:positionH>
            <wp:positionV relativeFrom="paragraph">
              <wp:posOffset>295275</wp:posOffset>
            </wp:positionV>
            <wp:extent cx="6629400" cy="2771775"/>
            <wp:effectExtent l="19050" t="0" r="0" b="0"/>
            <wp:wrapSquare wrapText="bothSides"/>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srcRect/>
                    <a:stretch>
                      <a:fillRect/>
                    </a:stretch>
                  </pic:blipFill>
                  <pic:spPr bwMode="auto">
                    <a:xfrm>
                      <a:off x="0" y="0"/>
                      <a:ext cx="6629400" cy="2771775"/>
                    </a:xfrm>
                    <a:prstGeom prst="rect">
                      <a:avLst/>
                    </a:prstGeom>
                    <a:noFill/>
                    <a:ln w="9525">
                      <a:noFill/>
                      <a:miter lim="800000"/>
                      <a:headEnd/>
                      <a:tailEnd/>
                    </a:ln>
                  </pic:spPr>
                </pic:pic>
              </a:graphicData>
            </a:graphic>
          </wp:anchor>
        </w:drawing>
      </w:r>
    </w:p>
    <w:p w:rsidR="00C16773" w:rsidRDefault="00C16773" w:rsidP="00C16773">
      <w:pPr>
        <w:rPr>
          <w:rFonts w:ascii="Times New Roman" w:hAnsi="Times New Roman"/>
          <w:sz w:val="24"/>
          <w:szCs w:val="24"/>
        </w:rPr>
      </w:pPr>
    </w:p>
    <w:p w:rsidR="00C16773" w:rsidRDefault="00C16773" w:rsidP="00C16773">
      <w:pPr>
        <w:rPr>
          <w:rFonts w:ascii="Times New Roman" w:hAnsi="Times New Roman"/>
          <w:sz w:val="24"/>
          <w:szCs w:val="24"/>
        </w:rPr>
      </w:pPr>
    </w:p>
    <w:p w:rsidR="00C16773" w:rsidRDefault="00C16773" w:rsidP="00C16773">
      <w:pPr>
        <w:rPr>
          <w:rFonts w:ascii="Times New Roman" w:hAnsi="Times New Roman"/>
          <w:sz w:val="24"/>
          <w:szCs w:val="24"/>
        </w:rPr>
      </w:pPr>
      <w:r>
        <w:rPr>
          <w:noProof/>
        </w:rPr>
        <w:lastRenderedPageBreak/>
        <w:drawing>
          <wp:anchor distT="0" distB="0" distL="114300" distR="114300" simplePos="0" relativeHeight="251699200" behindDoc="0" locked="0" layoutInCell="1" allowOverlap="1" wp14:anchorId="10BF1699" wp14:editId="0DD2B205">
            <wp:simplePos x="0" y="0"/>
            <wp:positionH relativeFrom="column">
              <wp:posOffset>0</wp:posOffset>
            </wp:positionH>
            <wp:positionV relativeFrom="paragraph">
              <wp:posOffset>294640</wp:posOffset>
            </wp:positionV>
            <wp:extent cx="6667500" cy="2924175"/>
            <wp:effectExtent l="19050" t="0" r="0" b="0"/>
            <wp:wrapSquare wrapText="bothSides"/>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srcRect/>
                    <a:stretch>
                      <a:fillRect/>
                    </a:stretch>
                  </pic:blipFill>
                  <pic:spPr bwMode="auto">
                    <a:xfrm>
                      <a:off x="0" y="0"/>
                      <a:ext cx="6667500" cy="2924175"/>
                    </a:xfrm>
                    <a:prstGeom prst="rect">
                      <a:avLst/>
                    </a:prstGeom>
                    <a:noFill/>
                    <a:ln w="9525">
                      <a:noFill/>
                      <a:miter lim="800000"/>
                      <a:headEnd/>
                      <a:tailEnd/>
                    </a:ln>
                  </pic:spPr>
                </pic:pic>
              </a:graphicData>
            </a:graphic>
          </wp:anchor>
        </w:drawing>
      </w:r>
    </w:p>
    <w:p w:rsidR="00C16773" w:rsidRPr="00F61436" w:rsidRDefault="00C16773" w:rsidP="00C16773">
      <w:pPr>
        <w:rPr>
          <w:rFonts w:ascii="Times New Roman" w:hAnsi="Times New Roman"/>
          <w:sz w:val="24"/>
          <w:szCs w:val="24"/>
        </w:rPr>
      </w:pPr>
    </w:p>
    <w:p w:rsidR="00C16773" w:rsidRPr="00F61436" w:rsidRDefault="00C16773" w:rsidP="00C16773">
      <w:pPr>
        <w:rPr>
          <w:rFonts w:ascii="Times New Roman" w:hAnsi="Times New Roman"/>
          <w:sz w:val="24"/>
          <w:szCs w:val="24"/>
        </w:rPr>
      </w:pPr>
    </w:p>
    <w:p w:rsidR="00C16773" w:rsidRPr="00F61436" w:rsidRDefault="00C16773" w:rsidP="00C16773">
      <w:pPr>
        <w:rPr>
          <w:rFonts w:ascii="Times New Roman" w:hAnsi="Times New Roman"/>
          <w:sz w:val="24"/>
          <w:szCs w:val="24"/>
        </w:rPr>
      </w:pPr>
    </w:p>
    <w:p w:rsidR="00C16773" w:rsidRPr="00F61436" w:rsidRDefault="00C16773" w:rsidP="00C16773">
      <w:pPr>
        <w:rPr>
          <w:rFonts w:ascii="Times New Roman" w:hAnsi="Times New Roman"/>
          <w:sz w:val="24"/>
          <w:szCs w:val="24"/>
        </w:rPr>
      </w:pPr>
    </w:p>
    <w:p w:rsidR="00C16773" w:rsidRDefault="00C16773" w:rsidP="00C16773">
      <w:pPr>
        <w:rPr>
          <w:rFonts w:ascii="Times New Roman" w:hAnsi="Times New Roman"/>
          <w:sz w:val="24"/>
          <w:szCs w:val="24"/>
        </w:rPr>
      </w:pPr>
      <w:r w:rsidRPr="001C289C">
        <w:rPr>
          <w:rFonts w:ascii="Times New Roman" w:hAnsi="Times New Roman"/>
          <w:sz w:val="24"/>
          <w:szCs w:val="24"/>
        </w:rPr>
        <w:t>Appendix 4</w:t>
      </w:r>
    </w:p>
    <w:p w:rsidR="00C16773" w:rsidRDefault="00C16773" w:rsidP="00C16773">
      <w:pPr>
        <w:rPr>
          <w:rFonts w:ascii="Times New Roman" w:hAnsi="Times New Roman"/>
          <w:sz w:val="24"/>
          <w:szCs w:val="24"/>
        </w:rPr>
      </w:pPr>
      <w:r>
        <w:rPr>
          <w:rFonts w:ascii="Times New Roman" w:hAnsi="Times New Roman"/>
          <w:sz w:val="24"/>
          <w:szCs w:val="24"/>
        </w:rPr>
        <w:t>Table 1 to 6</w:t>
      </w:r>
    </w:p>
    <w:p w:rsidR="00C16773" w:rsidRDefault="00C16773" w:rsidP="00C16773">
      <w:pPr>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701248" behindDoc="0" locked="0" layoutInCell="1" allowOverlap="1" wp14:anchorId="7B5E2CB0" wp14:editId="66E554A5">
            <wp:simplePos x="0" y="0"/>
            <wp:positionH relativeFrom="margin">
              <wp:posOffset>0</wp:posOffset>
            </wp:positionH>
            <wp:positionV relativeFrom="paragraph">
              <wp:posOffset>294640</wp:posOffset>
            </wp:positionV>
            <wp:extent cx="6415405" cy="2200275"/>
            <wp:effectExtent l="0" t="0" r="0" b="0"/>
            <wp:wrapSquare wrapText="bothSides"/>
            <wp:docPr id="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srcRect/>
                    <a:stretch>
                      <a:fillRect/>
                    </a:stretch>
                  </pic:blipFill>
                  <pic:spPr bwMode="auto">
                    <a:xfrm>
                      <a:off x="0" y="0"/>
                      <a:ext cx="6415405" cy="2200275"/>
                    </a:xfrm>
                    <a:prstGeom prst="rect">
                      <a:avLst/>
                    </a:prstGeom>
                    <a:noFill/>
                    <a:ln w="9525">
                      <a:noFill/>
                      <a:miter lim="800000"/>
                      <a:headEnd/>
                      <a:tailEnd/>
                    </a:ln>
                  </pic:spPr>
                </pic:pic>
              </a:graphicData>
            </a:graphic>
          </wp:anchor>
        </w:drawing>
      </w:r>
    </w:p>
    <w:p w:rsidR="00C16773" w:rsidRPr="001C289C" w:rsidRDefault="00C16773" w:rsidP="00C16773">
      <w:pPr>
        <w:rPr>
          <w:rFonts w:ascii="Times New Roman" w:hAnsi="Times New Roman"/>
          <w:sz w:val="24"/>
          <w:szCs w:val="24"/>
        </w:rPr>
      </w:pPr>
    </w:p>
    <w:p w:rsidR="00C16773" w:rsidRPr="001C289C" w:rsidRDefault="00C16773" w:rsidP="00C16773">
      <w:pPr>
        <w:rPr>
          <w:rFonts w:ascii="Times New Roman" w:hAnsi="Times New Roman"/>
          <w:sz w:val="24"/>
          <w:szCs w:val="24"/>
        </w:rPr>
      </w:pPr>
      <w:r>
        <w:rPr>
          <w:rFonts w:ascii="Times New Roman" w:hAnsi="Times New Roman"/>
          <w:noProof/>
          <w:sz w:val="24"/>
          <w:szCs w:val="24"/>
        </w:rPr>
        <w:drawing>
          <wp:anchor distT="0" distB="0" distL="114300" distR="114300" simplePos="0" relativeHeight="251702272" behindDoc="0" locked="0" layoutInCell="1" allowOverlap="1" wp14:anchorId="06ED2FC3" wp14:editId="544DFBF1">
            <wp:simplePos x="0" y="0"/>
            <wp:positionH relativeFrom="column">
              <wp:posOffset>-76200</wp:posOffset>
            </wp:positionH>
            <wp:positionV relativeFrom="paragraph">
              <wp:posOffset>295275</wp:posOffset>
            </wp:positionV>
            <wp:extent cx="6934200" cy="2266950"/>
            <wp:effectExtent l="19050" t="0" r="0" b="0"/>
            <wp:wrapSquare wrapText="bothSides"/>
            <wp:docPr id="1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srcRect/>
                    <a:stretch>
                      <a:fillRect/>
                    </a:stretch>
                  </pic:blipFill>
                  <pic:spPr bwMode="auto">
                    <a:xfrm>
                      <a:off x="0" y="0"/>
                      <a:ext cx="6934200" cy="2266950"/>
                    </a:xfrm>
                    <a:prstGeom prst="rect">
                      <a:avLst/>
                    </a:prstGeom>
                    <a:noFill/>
                    <a:ln w="9525">
                      <a:noFill/>
                      <a:miter lim="800000"/>
                      <a:headEnd/>
                      <a:tailEnd/>
                    </a:ln>
                  </pic:spPr>
                </pic:pic>
              </a:graphicData>
            </a:graphic>
          </wp:anchor>
        </w:drawing>
      </w:r>
    </w:p>
    <w:p w:rsidR="00C16773" w:rsidRPr="001C289C" w:rsidRDefault="00C16773" w:rsidP="00C16773">
      <w:pPr>
        <w:rPr>
          <w:rFonts w:ascii="Times New Roman" w:hAnsi="Times New Roman"/>
          <w:sz w:val="24"/>
          <w:szCs w:val="24"/>
        </w:rPr>
      </w:pPr>
    </w:p>
    <w:p w:rsidR="00C16773" w:rsidRDefault="00C16773" w:rsidP="00C16773">
      <w:pPr>
        <w:rPr>
          <w:rFonts w:ascii="Times New Roman" w:hAnsi="Times New Roman"/>
          <w:sz w:val="24"/>
          <w:szCs w:val="24"/>
        </w:rPr>
      </w:pPr>
    </w:p>
    <w:p w:rsidR="00C16773" w:rsidRDefault="00C16773" w:rsidP="00C16773">
      <w:pPr>
        <w:rPr>
          <w:rFonts w:ascii="Times New Roman" w:hAnsi="Times New Roman"/>
          <w:sz w:val="24"/>
          <w:szCs w:val="24"/>
        </w:rPr>
      </w:pPr>
    </w:p>
    <w:p w:rsidR="00C16773" w:rsidRDefault="00C16773" w:rsidP="00C16773">
      <w:pPr>
        <w:rPr>
          <w:rFonts w:ascii="Times New Roman" w:hAnsi="Times New Roman"/>
          <w:sz w:val="24"/>
          <w:szCs w:val="24"/>
        </w:rPr>
      </w:pPr>
    </w:p>
    <w:p w:rsidR="00C16773" w:rsidRDefault="00C16773" w:rsidP="00C16773">
      <w:pPr>
        <w:rPr>
          <w:rFonts w:ascii="Times New Roman" w:hAnsi="Times New Roman"/>
          <w:sz w:val="24"/>
          <w:szCs w:val="24"/>
        </w:rPr>
      </w:pPr>
    </w:p>
    <w:p w:rsidR="00C16773" w:rsidRDefault="00C16773" w:rsidP="00C16773">
      <w:pPr>
        <w:rPr>
          <w:rFonts w:ascii="Times New Roman" w:hAnsi="Times New Roman"/>
          <w:sz w:val="24"/>
          <w:szCs w:val="24"/>
        </w:rPr>
      </w:pPr>
    </w:p>
    <w:p w:rsidR="00C16773" w:rsidRDefault="00C16773" w:rsidP="00C16773">
      <w:pPr>
        <w:rPr>
          <w:rFonts w:ascii="Times New Roman" w:hAnsi="Times New Roman"/>
          <w:sz w:val="24"/>
          <w:szCs w:val="24"/>
        </w:rPr>
      </w:pPr>
    </w:p>
    <w:p w:rsidR="00C16773" w:rsidRDefault="00C16773" w:rsidP="00C16773">
      <w:pPr>
        <w:rPr>
          <w:rFonts w:ascii="Times New Roman" w:hAnsi="Times New Roman"/>
          <w:sz w:val="24"/>
          <w:szCs w:val="24"/>
        </w:rPr>
      </w:pPr>
    </w:p>
    <w:p w:rsidR="00C16773" w:rsidRDefault="00C16773" w:rsidP="00C16773">
      <w:pPr>
        <w:rPr>
          <w:rFonts w:ascii="Times New Roman" w:hAnsi="Times New Roman"/>
          <w:sz w:val="24"/>
          <w:szCs w:val="24"/>
        </w:rPr>
      </w:pPr>
      <w:r>
        <w:rPr>
          <w:noProof/>
        </w:rPr>
        <w:drawing>
          <wp:anchor distT="0" distB="0" distL="114300" distR="114300" simplePos="0" relativeHeight="251704320" behindDoc="0" locked="0" layoutInCell="1" allowOverlap="1" wp14:anchorId="4EC73DEB" wp14:editId="4C9F3364">
            <wp:simplePos x="0" y="0"/>
            <wp:positionH relativeFrom="column">
              <wp:posOffset>0</wp:posOffset>
            </wp:positionH>
            <wp:positionV relativeFrom="paragraph">
              <wp:posOffset>2599690</wp:posOffset>
            </wp:positionV>
            <wp:extent cx="6624320" cy="2409825"/>
            <wp:effectExtent l="19050" t="0" r="0" b="0"/>
            <wp:wrapSquare wrapText="bothSides"/>
            <wp:docPr id="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srcRect/>
                    <a:stretch>
                      <a:fillRect/>
                    </a:stretch>
                  </pic:blipFill>
                  <pic:spPr bwMode="auto">
                    <a:xfrm>
                      <a:off x="0" y="0"/>
                      <a:ext cx="6624320" cy="2409825"/>
                    </a:xfrm>
                    <a:prstGeom prst="rect">
                      <a:avLst/>
                    </a:prstGeom>
                    <a:noFill/>
                    <a:ln w="9525">
                      <a:noFill/>
                      <a:miter lim="800000"/>
                      <a:headEnd/>
                      <a:tailEnd/>
                    </a:ln>
                  </pic:spPr>
                </pic:pic>
              </a:graphicData>
            </a:graphic>
          </wp:anchor>
        </w:drawing>
      </w:r>
      <w:r>
        <w:rPr>
          <w:noProof/>
        </w:rPr>
        <w:drawing>
          <wp:anchor distT="0" distB="0" distL="114300" distR="114300" simplePos="0" relativeHeight="251703296" behindDoc="1" locked="0" layoutInCell="1" allowOverlap="1" wp14:anchorId="12836710" wp14:editId="56157B39">
            <wp:simplePos x="0" y="0"/>
            <wp:positionH relativeFrom="margin">
              <wp:align>left</wp:align>
            </wp:positionH>
            <wp:positionV relativeFrom="paragraph">
              <wp:posOffset>0</wp:posOffset>
            </wp:positionV>
            <wp:extent cx="6689725" cy="2305050"/>
            <wp:effectExtent l="0" t="0" r="0" b="0"/>
            <wp:wrapSquare wrapText="bothSides"/>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srcRect/>
                    <a:stretch>
                      <a:fillRect/>
                    </a:stretch>
                  </pic:blipFill>
                  <pic:spPr bwMode="auto">
                    <a:xfrm>
                      <a:off x="0" y="0"/>
                      <a:ext cx="6689725" cy="2305050"/>
                    </a:xfrm>
                    <a:prstGeom prst="rect">
                      <a:avLst/>
                    </a:prstGeom>
                    <a:noFill/>
                    <a:ln w="9525">
                      <a:noFill/>
                      <a:miter lim="800000"/>
                      <a:headEnd/>
                      <a:tailEnd/>
                    </a:ln>
                  </pic:spPr>
                </pic:pic>
              </a:graphicData>
            </a:graphic>
          </wp:anchor>
        </w:drawing>
      </w:r>
    </w:p>
    <w:p w:rsidR="00C16773" w:rsidRPr="001C289C" w:rsidRDefault="00C16773" w:rsidP="00C16773">
      <w:pPr>
        <w:rPr>
          <w:rFonts w:ascii="Times New Roman" w:hAnsi="Times New Roman"/>
          <w:sz w:val="24"/>
          <w:szCs w:val="24"/>
        </w:rPr>
      </w:pPr>
    </w:p>
    <w:p w:rsidR="00C16773" w:rsidRPr="001C289C" w:rsidRDefault="00C16773" w:rsidP="00C16773">
      <w:pPr>
        <w:rPr>
          <w:rFonts w:ascii="Times New Roman" w:hAnsi="Times New Roman"/>
          <w:sz w:val="24"/>
          <w:szCs w:val="24"/>
        </w:rPr>
      </w:pPr>
      <w:r>
        <w:rPr>
          <w:noProof/>
        </w:rPr>
        <w:lastRenderedPageBreak/>
        <w:drawing>
          <wp:anchor distT="0" distB="0" distL="114300" distR="114300" simplePos="0" relativeHeight="251705344" behindDoc="0" locked="0" layoutInCell="1" allowOverlap="1" wp14:anchorId="11250C35" wp14:editId="55520034">
            <wp:simplePos x="0" y="0"/>
            <wp:positionH relativeFrom="column">
              <wp:posOffset>0</wp:posOffset>
            </wp:positionH>
            <wp:positionV relativeFrom="paragraph">
              <wp:posOffset>294640</wp:posOffset>
            </wp:positionV>
            <wp:extent cx="6400800" cy="2247900"/>
            <wp:effectExtent l="19050" t="0" r="0" b="0"/>
            <wp:wrapSquare wrapText="bothSides"/>
            <wp:docPr id="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srcRect/>
                    <a:stretch>
                      <a:fillRect/>
                    </a:stretch>
                  </pic:blipFill>
                  <pic:spPr bwMode="auto">
                    <a:xfrm>
                      <a:off x="0" y="0"/>
                      <a:ext cx="6400800" cy="2247900"/>
                    </a:xfrm>
                    <a:prstGeom prst="rect">
                      <a:avLst/>
                    </a:prstGeom>
                    <a:noFill/>
                    <a:ln w="9525">
                      <a:noFill/>
                      <a:miter lim="800000"/>
                      <a:headEnd/>
                      <a:tailEnd/>
                    </a:ln>
                  </pic:spPr>
                </pic:pic>
              </a:graphicData>
            </a:graphic>
          </wp:anchor>
        </w:drawing>
      </w:r>
    </w:p>
    <w:p w:rsidR="00C16773" w:rsidRDefault="00C16773" w:rsidP="00C16773">
      <w:pPr>
        <w:rPr>
          <w:rFonts w:ascii="Times New Roman" w:hAnsi="Times New Roman"/>
          <w:sz w:val="24"/>
          <w:szCs w:val="24"/>
        </w:rPr>
      </w:pPr>
    </w:p>
    <w:p w:rsidR="00C16773" w:rsidRDefault="00C16773" w:rsidP="00C16773">
      <w:pPr>
        <w:rPr>
          <w:rFonts w:ascii="Times New Roman" w:hAnsi="Times New Roman"/>
          <w:sz w:val="24"/>
          <w:szCs w:val="24"/>
        </w:rPr>
      </w:pPr>
      <w:r>
        <w:rPr>
          <w:noProof/>
        </w:rPr>
        <w:drawing>
          <wp:anchor distT="0" distB="0" distL="114300" distR="114300" simplePos="0" relativeHeight="251706368" behindDoc="0" locked="0" layoutInCell="1" allowOverlap="1" wp14:anchorId="45DEB883" wp14:editId="0C594978">
            <wp:simplePos x="0" y="0"/>
            <wp:positionH relativeFrom="margin">
              <wp:align>left</wp:align>
            </wp:positionH>
            <wp:positionV relativeFrom="paragraph">
              <wp:posOffset>0</wp:posOffset>
            </wp:positionV>
            <wp:extent cx="6513195" cy="2286000"/>
            <wp:effectExtent l="0" t="0" r="0" b="0"/>
            <wp:wrapSquare wrapText="bothSides"/>
            <wp:docPr id="2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srcRect/>
                    <a:stretch>
                      <a:fillRect/>
                    </a:stretch>
                  </pic:blipFill>
                  <pic:spPr bwMode="auto">
                    <a:xfrm>
                      <a:off x="0" y="0"/>
                      <a:ext cx="6513195" cy="2286000"/>
                    </a:xfrm>
                    <a:prstGeom prst="rect">
                      <a:avLst/>
                    </a:prstGeom>
                    <a:noFill/>
                    <a:ln w="9525">
                      <a:noFill/>
                      <a:miter lim="800000"/>
                      <a:headEnd/>
                      <a:tailEnd/>
                    </a:ln>
                  </pic:spPr>
                </pic:pic>
              </a:graphicData>
            </a:graphic>
          </wp:anchor>
        </w:drawing>
      </w:r>
    </w:p>
    <w:p w:rsidR="00C16773" w:rsidRPr="001C289C" w:rsidRDefault="00C16773" w:rsidP="00C16773">
      <w:pPr>
        <w:rPr>
          <w:rFonts w:ascii="Times New Roman" w:hAnsi="Times New Roman"/>
          <w:sz w:val="24"/>
          <w:szCs w:val="24"/>
        </w:rPr>
      </w:pPr>
    </w:p>
    <w:p w:rsidR="00C16773" w:rsidRDefault="00C16773" w:rsidP="00C16773">
      <w:pPr>
        <w:rPr>
          <w:rFonts w:ascii="Times New Roman" w:hAnsi="Times New Roman"/>
          <w:sz w:val="24"/>
          <w:szCs w:val="24"/>
        </w:rPr>
      </w:pPr>
    </w:p>
    <w:p w:rsidR="00C16773" w:rsidRDefault="00C16773" w:rsidP="00C16773">
      <w:pPr>
        <w:rPr>
          <w:rFonts w:ascii="Times New Roman" w:hAnsi="Times New Roman"/>
          <w:sz w:val="24"/>
          <w:szCs w:val="24"/>
        </w:rPr>
      </w:pPr>
    </w:p>
    <w:p w:rsidR="00C16773" w:rsidRDefault="00C16773" w:rsidP="00C16773">
      <w:pPr>
        <w:rPr>
          <w:rFonts w:ascii="Times New Roman" w:hAnsi="Times New Roman"/>
          <w:sz w:val="24"/>
          <w:szCs w:val="24"/>
        </w:rPr>
      </w:pPr>
    </w:p>
    <w:p w:rsidR="00C16773" w:rsidRDefault="00C16773" w:rsidP="00C16773">
      <w:pPr>
        <w:rPr>
          <w:rFonts w:ascii="Times New Roman" w:hAnsi="Times New Roman"/>
          <w:sz w:val="24"/>
          <w:szCs w:val="24"/>
        </w:rPr>
      </w:pPr>
    </w:p>
    <w:p w:rsidR="00C16773" w:rsidRDefault="00C16773" w:rsidP="00C16773">
      <w:pPr>
        <w:rPr>
          <w:rFonts w:ascii="Times New Roman" w:hAnsi="Times New Roman"/>
          <w:sz w:val="24"/>
          <w:szCs w:val="24"/>
        </w:rPr>
      </w:pPr>
    </w:p>
    <w:p w:rsidR="00C16773" w:rsidRDefault="00C16773" w:rsidP="00C16773">
      <w:pPr>
        <w:rPr>
          <w:rFonts w:ascii="Times New Roman" w:hAnsi="Times New Roman"/>
          <w:sz w:val="24"/>
          <w:szCs w:val="24"/>
        </w:rPr>
      </w:pPr>
    </w:p>
    <w:p w:rsidR="00C16773" w:rsidRDefault="00C16773" w:rsidP="00C16773">
      <w:pPr>
        <w:rPr>
          <w:rFonts w:ascii="Times New Roman" w:hAnsi="Times New Roman"/>
          <w:sz w:val="24"/>
          <w:szCs w:val="24"/>
        </w:rPr>
      </w:pPr>
    </w:p>
    <w:p w:rsidR="00C16773" w:rsidRDefault="00C16773" w:rsidP="00C16773">
      <w:pPr>
        <w:rPr>
          <w:rFonts w:ascii="Times New Roman" w:hAnsi="Times New Roman"/>
          <w:sz w:val="24"/>
          <w:szCs w:val="24"/>
        </w:rPr>
      </w:pPr>
    </w:p>
    <w:p w:rsidR="00C16773" w:rsidRPr="001C289C" w:rsidRDefault="00C16773" w:rsidP="00C16773">
      <w:pPr>
        <w:rPr>
          <w:rFonts w:ascii="Times New Roman" w:hAnsi="Times New Roman"/>
          <w:sz w:val="24"/>
          <w:szCs w:val="24"/>
        </w:rPr>
      </w:pPr>
    </w:p>
    <w:p w:rsidR="00C16773" w:rsidRPr="001C289C" w:rsidRDefault="00C16773" w:rsidP="00C16773">
      <w:pPr>
        <w:rPr>
          <w:rFonts w:ascii="Times New Roman" w:hAnsi="Times New Roman"/>
          <w:sz w:val="24"/>
          <w:szCs w:val="24"/>
        </w:rPr>
      </w:pPr>
    </w:p>
    <w:p w:rsidR="00C16773" w:rsidRPr="001C289C" w:rsidRDefault="00C16773" w:rsidP="00C16773">
      <w:pPr>
        <w:rPr>
          <w:rFonts w:ascii="Times New Roman" w:hAnsi="Times New Roman"/>
          <w:sz w:val="24"/>
          <w:szCs w:val="24"/>
        </w:rPr>
      </w:pPr>
    </w:p>
    <w:p w:rsidR="00C16773" w:rsidRPr="001C289C" w:rsidRDefault="00C16773" w:rsidP="00C16773">
      <w:pPr>
        <w:rPr>
          <w:rFonts w:ascii="Times New Roman" w:hAnsi="Times New Roman"/>
          <w:sz w:val="24"/>
          <w:szCs w:val="24"/>
        </w:rPr>
      </w:pPr>
    </w:p>
    <w:p w:rsidR="00C16773" w:rsidRPr="001C289C" w:rsidRDefault="00C16773" w:rsidP="00C16773">
      <w:pPr>
        <w:rPr>
          <w:rFonts w:ascii="Times New Roman" w:hAnsi="Times New Roman"/>
          <w:sz w:val="24"/>
          <w:szCs w:val="24"/>
        </w:rPr>
      </w:pPr>
    </w:p>
    <w:p w:rsidR="00C16773" w:rsidRPr="001C289C" w:rsidRDefault="00C16773" w:rsidP="00C16773">
      <w:pPr>
        <w:rPr>
          <w:rFonts w:ascii="Times New Roman" w:hAnsi="Times New Roman"/>
          <w:sz w:val="24"/>
          <w:szCs w:val="24"/>
        </w:rPr>
      </w:pPr>
    </w:p>
    <w:p w:rsidR="00C16773" w:rsidRPr="001C289C" w:rsidRDefault="00C16773" w:rsidP="00C16773">
      <w:pPr>
        <w:rPr>
          <w:rFonts w:ascii="Times New Roman" w:hAnsi="Times New Roman"/>
          <w:sz w:val="24"/>
          <w:szCs w:val="24"/>
        </w:rPr>
      </w:pPr>
    </w:p>
    <w:p w:rsidR="00C16773" w:rsidRPr="00661C4A" w:rsidRDefault="00C16773" w:rsidP="00C16773">
      <w:pPr>
        <w:rPr>
          <w:rFonts w:ascii="Times New Roman" w:hAnsi="Times New Roman"/>
          <w:sz w:val="24"/>
          <w:szCs w:val="24"/>
        </w:rPr>
      </w:pPr>
      <w:r>
        <w:rPr>
          <w:rFonts w:ascii="Times New Roman" w:hAnsi="Times New Roman"/>
          <w:sz w:val="24"/>
          <w:szCs w:val="24"/>
        </w:rPr>
        <w:t>Appendix 5</w:t>
      </w:r>
    </w:p>
    <w:p w:rsidR="00C16773" w:rsidRDefault="00C16773" w:rsidP="00C16773">
      <w:pPr>
        <w:pStyle w:val="ListParagraph"/>
        <w:numPr>
          <w:ilvl w:val="0"/>
          <w:numId w:val="5"/>
        </w:numPr>
        <w:spacing w:line="240" w:lineRule="auto"/>
        <w:rPr>
          <w:rFonts w:ascii="Times New Roman" w:hAnsi="Times New Roman"/>
          <w:sz w:val="24"/>
          <w:szCs w:val="24"/>
        </w:rPr>
      </w:pPr>
      <w:r w:rsidRPr="00910DCA">
        <w:rPr>
          <w:rFonts w:ascii="Times New Roman" w:hAnsi="Times New Roman"/>
          <w:sz w:val="24"/>
          <w:szCs w:val="24"/>
        </w:rPr>
        <w:t>Model Sp</w:t>
      </w:r>
      <w:r>
        <w:rPr>
          <w:rFonts w:ascii="Times New Roman" w:hAnsi="Times New Roman"/>
          <w:sz w:val="24"/>
          <w:szCs w:val="24"/>
        </w:rPr>
        <w:t>ecification and Diagnostic Test:</w:t>
      </w:r>
    </w:p>
    <w:p w:rsidR="00C16773" w:rsidRDefault="00C16773" w:rsidP="00C16773">
      <w:pPr>
        <w:pStyle w:val="ListParagraph"/>
        <w:numPr>
          <w:ilvl w:val="1"/>
          <w:numId w:val="5"/>
        </w:numPr>
        <w:spacing w:line="240" w:lineRule="auto"/>
        <w:rPr>
          <w:rFonts w:ascii="Times New Roman" w:hAnsi="Times New Roman"/>
          <w:sz w:val="24"/>
          <w:szCs w:val="24"/>
        </w:rPr>
      </w:pPr>
      <w:proofErr w:type="spellStart"/>
      <w:r>
        <w:rPr>
          <w:rFonts w:ascii="Times New Roman" w:hAnsi="Times New Roman"/>
          <w:sz w:val="24"/>
          <w:szCs w:val="24"/>
        </w:rPr>
        <w:t>Boxcox</w:t>
      </w:r>
      <w:proofErr w:type="spellEnd"/>
    </w:p>
    <w:p w:rsidR="00C16773" w:rsidRDefault="00C16773" w:rsidP="00C16773">
      <w:pPr>
        <w:pStyle w:val="ListParagraph"/>
        <w:numPr>
          <w:ilvl w:val="1"/>
          <w:numId w:val="5"/>
        </w:numPr>
        <w:spacing w:line="240" w:lineRule="auto"/>
        <w:rPr>
          <w:rFonts w:ascii="Times New Roman" w:hAnsi="Times New Roman"/>
          <w:sz w:val="24"/>
          <w:szCs w:val="24"/>
        </w:rPr>
      </w:pPr>
      <w:r>
        <w:rPr>
          <w:rFonts w:ascii="Times New Roman" w:hAnsi="Times New Roman"/>
          <w:sz w:val="24"/>
          <w:szCs w:val="24"/>
        </w:rPr>
        <w:t>Ramsey test</w:t>
      </w:r>
    </w:p>
    <w:p w:rsidR="00C16773" w:rsidRDefault="00C16773" w:rsidP="00C16773">
      <w:pPr>
        <w:spacing w:line="240" w:lineRule="auto"/>
        <w:rPr>
          <w:rFonts w:ascii="Times New Roman" w:hAnsi="Times New Roman"/>
          <w:sz w:val="24"/>
          <w:szCs w:val="24"/>
        </w:rPr>
      </w:pPr>
      <w:r>
        <w:rPr>
          <w:rFonts w:ascii="Times New Roman" w:hAnsi="Times New Roman"/>
          <w:sz w:val="24"/>
          <w:szCs w:val="24"/>
        </w:rPr>
        <w:t xml:space="preserve">According to </w:t>
      </w:r>
      <w:proofErr w:type="spellStart"/>
      <w:r>
        <w:rPr>
          <w:rFonts w:ascii="Times New Roman" w:hAnsi="Times New Roman"/>
          <w:sz w:val="24"/>
          <w:szCs w:val="24"/>
        </w:rPr>
        <w:t>Boxcox</w:t>
      </w:r>
      <w:proofErr w:type="spellEnd"/>
      <w:r>
        <w:rPr>
          <w:rFonts w:ascii="Times New Roman" w:hAnsi="Times New Roman"/>
          <w:sz w:val="24"/>
          <w:szCs w:val="24"/>
        </w:rPr>
        <w:t>, theta=1.</w:t>
      </w:r>
    </w:p>
    <w:p w:rsidR="00C16773" w:rsidRDefault="00C16773" w:rsidP="00C16773">
      <w:pPr>
        <w:spacing w:line="240" w:lineRule="auto"/>
        <w:rPr>
          <w:rFonts w:ascii="Times New Roman" w:hAnsi="Times New Roman"/>
          <w:sz w:val="24"/>
          <w:szCs w:val="24"/>
        </w:rPr>
      </w:pPr>
      <w:r>
        <w:rPr>
          <w:rFonts w:ascii="Times New Roman" w:hAnsi="Times New Roman"/>
          <w:sz w:val="24"/>
          <w:szCs w:val="24"/>
        </w:rPr>
        <w:t>This shows the regression model is linear.</w:t>
      </w:r>
    </w:p>
    <w:p w:rsidR="00C16773" w:rsidRPr="00910DCA" w:rsidRDefault="00C16773" w:rsidP="00C16773">
      <w:pPr>
        <w:spacing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709440" behindDoc="0" locked="0" layoutInCell="1" allowOverlap="1" wp14:anchorId="10E4A036" wp14:editId="2DE2FE20">
            <wp:simplePos x="0" y="0"/>
            <wp:positionH relativeFrom="column">
              <wp:posOffset>199390</wp:posOffset>
            </wp:positionH>
            <wp:positionV relativeFrom="paragraph">
              <wp:posOffset>170815</wp:posOffset>
            </wp:positionV>
            <wp:extent cx="6052185" cy="1323975"/>
            <wp:effectExtent l="0" t="0" r="0" b="0"/>
            <wp:wrapSquare wrapText="bothSides"/>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srcRect/>
                    <a:stretch>
                      <a:fillRect/>
                    </a:stretch>
                  </pic:blipFill>
                  <pic:spPr bwMode="auto">
                    <a:xfrm>
                      <a:off x="0" y="0"/>
                      <a:ext cx="6052185" cy="1323975"/>
                    </a:xfrm>
                    <a:prstGeom prst="rect">
                      <a:avLst/>
                    </a:prstGeom>
                    <a:noFill/>
                    <a:ln w="9525">
                      <a:noFill/>
                      <a:miter lim="800000"/>
                      <a:headEnd/>
                      <a:tailEnd/>
                    </a:ln>
                  </pic:spPr>
                </pic:pic>
              </a:graphicData>
            </a:graphic>
          </wp:anchor>
        </w:drawing>
      </w:r>
      <w:r>
        <w:rPr>
          <w:rFonts w:ascii="Times New Roman" w:hAnsi="Times New Roman"/>
          <w:sz w:val="24"/>
          <w:szCs w:val="24"/>
        </w:rPr>
        <w:t xml:space="preserve"> </w:t>
      </w:r>
    </w:p>
    <w:p w:rsidR="00C16773" w:rsidRPr="00A05216" w:rsidRDefault="00C16773" w:rsidP="00C16773">
      <w:pPr>
        <w:spacing w:line="240" w:lineRule="auto"/>
        <w:rPr>
          <w:rFonts w:ascii="Times New Roman" w:hAnsi="Times New Roman"/>
          <w:sz w:val="24"/>
          <w:szCs w:val="24"/>
        </w:rPr>
      </w:pPr>
      <w:r w:rsidRPr="00A05216">
        <w:rPr>
          <w:rFonts w:ascii="Times New Roman" w:hAnsi="Times New Roman"/>
          <w:sz w:val="24"/>
          <w:szCs w:val="24"/>
        </w:rPr>
        <w:t>While as per Ramsey test, p-value&gt;0.05(p=0.0945).Null hypothesis is accepted.</w:t>
      </w:r>
    </w:p>
    <w:p w:rsidR="00C16773" w:rsidRPr="00A05216" w:rsidRDefault="00C16773" w:rsidP="00C16773">
      <w:pPr>
        <w:spacing w:line="240" w:lineRule="auto"/>
        <w:rPr>
          <w:rFonts w:ascii="Times New Roman" w:hAnsi="Times New Roman"/>
          <w:sz w:val="24"/>
          <w:szCs w:val="24"/>
        </w:rPr>
      </w:pPr>
      <w:r w:rsidRPr="00A05216">
        <w:rPr>
          <w:rFonts w:ascii="Times New Roman" w:hAnsi="Times New Roman"/>
          <w:sz w:val="24"/>
          <w:szCs w:val="24"/>
        </w:rPr>
        <w:t>This indicates there are no specification errors.</w:t>
      </w:r>
    </w:p>
    <w:p w:rsidR="00C16773" w:rsidRPr="002B4290" w:rsidRDefault="00C16773" w:rsidP="00C16773">
      <w:pPr>
        <w:spacing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708416" behindDoc="0" locked="0" layoutInCell="1" allowOverlap="1" wp14:anchorId="783BE88A" wp14:editId="2D54EAF3">
            <wp:simplePos x="0" y="0"/>
            <wp:positionH relativeFrom="column">
              <wp:posOffset>151765</wp:posOffset>
            </wp:positionH>
            <wp:positionV relativeFrom="paragraph">
              <wp:posOffset>167005</wp:posOffset>
            </wp:positionV>
            <wp:extent cx="6022975" cy="79057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srcRect/>
                    <a:stretch>
                      <a:fillRect/>
                    </a:stretch>
                  </pic:blipFill>
                  <pic:spPr bwMode="auto">
                    <a:xfrm>
                      <a:off x="0" y="0"/>
                      <a:ext cx="6022975" cy="790575"/>
                    </a:xfrm>
                    <a:prstGeom prst="rect">
                      <a:avLst/>
                    </a:prstGeom>
                    <a:noFill/>
                    <a:ln w="9525">
                      <a:noFill/>
                      <a:miter lim="800000"/>
                      <a:headEnd/>
                      <a:tailEnd/>
                    </a:ln>
                  </pic:spPr>
                </pic:pic>
              </a:graphicData>
            </a:graphic>
          </wp:anchor>
        </w:drawing>
      </w:r>
    </w:p>
    <w:p w:rsidR="00C16773" w:rsidRDefault="00C16773" w:rsidP="00C16773"/>
    <w:p w:rsidR="00C16773" w:rsidRPr="009E2F75" w:rsidRDefault="00C16773" w:rsidP="00C16773">
      <w:pPr>
        <w:pStyle w:val="ListParagraph"/>
        <w:numPr>
          <w:ilvl w:val="0"/>
          <w:numId w:val="5"/>
        </w:numPr>
        <w:rPr>
          <w:rFonts w:ascii="Times New Roman" w:hAnsi="Times New Roman"/>
          <w:sz w:val="24"/>
          <w:szCs w:val="24"/>
        </w:rPr>
      </w:pPr>
      <w:r w:rsidRPr="009E2F75">
        <w:rPr>
          <w:rFonts w:ascii="Times New Roman" w:hAnsi="Times New Roman"/>
          <w:sz w:val="24"/>
          <w:szCs w:val="24"/>
        </w:rPr>
        <w:t xml:space="preserve">Test for </w:t>
      </w:r>
      <w:proofErr w:type="spellStart"/>
      <w:r w:rsidRPr="009E2F75">
        <w:rPr>
          <w:rFonts w:ascii="Times New Roman" w:hAnsi="Times New Roman"/>
          <w:sz w:val="24"/>
          <w:szCs w:val="24"/>
        </w:rPr>
        <w:t>multicolinearity</w:t>
      </w:r>
      <w:proofErr w:type="spellEnd"/>
      <w:r w:rsidRPr="009E2F75">
        <w:rPr>
          <w:rFonts w:ascii="Times New Roman" w:hAnsi="Times New Roman"/>
          <w:sz w:val="24"/>
          <w:szCs w:val="24"/>
        </w:rPr>
        <w:t xml:space="preserve"> (TOL)</w:t>
      </w:r>
    </w:p>
    <w:p w:rsidR="00C16773" w:rsidRPr="009E2F75" w:rsidRDefault="00C16773" w:rsidP="00C16773">
      <w:pPr>
        <w:pStyle w:val="ListParagraph"/>
        <w:rPr>
          <w:rFonts w:ascii="Times New Roman" w:hAnsi="Times New Roman"/>
          <w:sz w:val="24"/>
          <w:szCs w:val="24"/>
        </w:rPr>
      </w:pPr>
      <w:r w:rsidRPr="009E2F75">
        <w:rPr>
          <w:rFonts w:ascii="Times New Roman" w:hAnsi="Times New Roman"/>
          <w:sz w:val="24"/>
          <w:szCs w:val="24"/>
        </w:rPr>
        <w:t xml:space="preserve">No </w:t>
      </w:r>
      <w:proofErr w:type="spellStart"/>
      <w:r w:rsidRPr="009E2F75">
        <w:rPr>
          <w:rFonts w:ascii="Times New Roman" w:hAnsi="Times New Roman"/>
          <w:sz w:val="24"/>
          <w:szCs w:val="24"/>
        </w:rPr>
        <w:t>multicolinearity</w:t>
      </w:r>
      <w:proofErr w:type="spellEnd"/>
      <w:r w:rsidRPr="009E2F75">
        <w:rPr>
          <w:rFonts w:ascii="Times New Roman" w:hAnsi="Times New Roman"/>
          <w:sz w:val="24"/>
          <w:szCs w:val="24"/>
        </w:rPr>
        <w:t>, as TOL (1/VIF) of each variable is less than 0.2</w:t>
      </w:r>
    </w:p>
    <w:p w:rsidR="00C16773" w:rsidRDefault="00C16773" w:rsidP="00C16773">
      <w:pPr>
        <w:pStyle w:val="ListParagraph"/>
      </w:pPr>
      <w:r>
        <w:rPr>
          <w:noProof/>
        </w:rPr>
        <w:drawing>
          <wp:anchor distT="0" distB="0" distL="114300" distR="114300" simplePos="0" relativeHeight="251710464" behindDoc="0" locked="0" layoutInCell="1" allowOverlap="1" wp14:anchorId="58072226" wp14:editId="24B5E02D">
            <wp:simplePos x="0" y="0"/>
            <wp:positionH relativeFrom="column">
              <wp:posOffset>409575</wp:posOffset>
            </wp:positionH>
            <wp:positionV relativeFrom="paragraph">
              <wp:posOffset>179070</wp:posOffset>
            </wp:positionV>
            <wp:extent cx="5476875" cy="1552575"/>
            <wp:effectExtent l="0" t="0" r="0" b="0"/>
            <wp:wrapSquare wrapText="bothSides"/>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srcRect/>
                    <a:stretch>
                      <a:fillRect/>
                    </a:stretch>
                  </pic:blipFill>
                  <pic:spPr bwMode="auto">
                    <a:xfrm>
                      <a:off x="0" y="0"/>
                      <a:ext cx="5476875" cy="1552575"/>
                    </a:xfrm>
                    <a:prstGeom prst="rect">
                      <a:avLst/>
                    </a:prstGeom>
                    <a:noFill/>
                    <a:ln w="9525">
                      <a:noFill/>
                      <a:miter lim="800000"/>
                      <a:headEnd/>
                      <a:tailEnd/>
                    </a:ln>
                  </pic:spPr>
                </pic:pic>
              </a:graphicData>
            </a:graphic>
          </wp:anchor>
        </w:drawing>
      </w:r>
    </w:p>
    <w:p w:rsidR="00C16773" w:rsidRDefault="00C16773" w:rsidP="00C16773">
      <w:pPr>
        <w:ind w:firstLine="720"/>
      </w:pPr>
    </w:p>
    <w:p w:rsidR="00C16773" w:rsidRDefault="00C16773" w:rsidP="00C16773">
      <w:pPr>
        <w:tabs>
          <w:tab w:val="left" w:pos="1225"/>
        </w:tabs>
        <w:ind w:firstLine="720"/>
      </w:pPr>
      <w:r>
        <w:tab/>
      </w:r>
    </w:p>
    <w:p w:rsidR="00C16773" w:rsidRPr="00AB2203" w:rsidRDefault="00C16773" w:rsidP="00C16773">
      <w:pPr>
        <w:pStyle w:val="ListParagraph"/>
        <w:numPr>
          <w:ilvl w:val="0"/>
          <w:numId w:val="5"/>
        </w:numPr>
        <w:tabs>
          <w:tab w:val="left" w:pos="1225"/>
        </w:tabs>
        <w:rPr>
          <w:rFonts w:ascii="Times New Roman" w:hAnsi="Times New Roman"/>
          <w:sz w:val="24"/>
          <w:szCs w:val="24"/>
        </w:rPr>
      </w:pPr>
      <w:r w:rsidRPr="00AB2203">
        <w:rPr>
          <w:rFonts w:ascii="Times New Roman" w:hAnsi="Times New Roman"/>
          <w:sz w:val="24"/>
          <w:szCs w:val="24"/>
        </w:rPr>
        <w:t>Test for  Heteroscedasticity(B-P test)</w:t>
      </w:r>
    </w:p>
    <w:p w:rsidR="00C16773" w:rsidRPr="009E2F75" w:rsidRDefault="00C16773" w:rsidP="00C16773">
      <w:pPr>
        <w:ind w:left="360"/>
        <w:rPr>
          <w:rFonts w:ascii="Times New Roman" w:hAnsi="Times New Roman"/>
          <w:sz w:val="24"/>
          <w:szCs w:val="24"/>
        </w:rPr>
      </w:pPr>
      <w:r w:rsidRPr="009E2F75">
        <w:rPr>
          <w:rFonts w:ascii="Times New Roman" w:hAnsi="Times New Roman"/>
          <w:sz w:val="24"/>
          <w:szCs w:val="24"/>
        </w:rPr>
        <w:t>Test shows Heteroscedasticity is not present in the model.</w:t>
      </w:r>
    </w:p>
    <w:p w:rsidR="00C16773" w:rsidRPr="009E2F75" w:rsidRDefault="00C16773" w:rsidP="00C16773">
      <w:pPr>
        <w:ind w:left="360"/>
        <w:rPr>
          <w:rFonts w:ascii="Times New Roman" w:hAnsi="Times New Roman"/>
          <w:sz w:val="24"/>
          <w:szCs w:val="24"/>
        </w:rPr>
      </w:pPr>
      <w:r w:rsidRPr="009E2F75">
        <w:rPr>
          <w:rFonts w:ascii="Times New Roman" w:hAnsi="Times New Roman"/>
          <w:sz w:val="24"/>
          <w:szCs w:val="24"/>
        </w:rPr>
        <w:t>As p&gt;0.05(p=0.0641), null hypothesis (Ho is accepted).</w:t>
      </w:r>
    </w:p>
    <w:p w:rsidR="00C16773" w:rsidRDefault="00C16773" w:rsidP="00C16773">
      <w:pPr>
        <w:ind w:left="360"/>
      </w:pPr>
      <w:r>
        <w:rPr>
          <w:noProof/>
        </w:rPr>
        <w:drawing>
          <wp:anchor distT="0" distB="0" distL="114300" distR="114300" simplePos="0" relativeHeight="251711488" behindDoc="0" locked="0" layoutInCell="1" allowOverlap="1" wp14:anchorId="4463A697" wp14:editId="3DFABA15">
            <wp:simplePos x="0" y="0"/>
            <wp:positionH relativeFrom="column">
              <wp:posOffset>200025</wp:posOffset>
            </wp:positionH>
            <wp:positionV relativeFrom="paragraph">
              <wp:posOffset>226695</wp:posOffset>
            </wp:positionV>
            <wp:extent cx="5657850" cy="1238250"/>
            <wp:effectExtent l="19050" t="0" r="0" b="0"/>
            <wp:wrapSquare wrapText="bothSides"/>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srcRect/>
                    <a:stretch>
                      <a:fillRect/>
                    </a:stretch>
                  </pic:blipFill>
                  <pic:spPr bwMode="auto">
                    <a:xfrm>
                      <a:off x="0" y="0"/>
                      <a:ext cx="5657850" cy="1238250"/>
                    </a:xfrm>
                    <a:prstGeom prst="rect">
                      <a:avLst/>
                    </a:prstGeom>
                    <a:noFill/>
                    <a:ln w="9525">
                      <a:noFill/>
                      <a:miter lim="800000"/>
                      <a:headEnd/>
                      <a:tailEnd/>
                    </a:ln>
                  </pic:spPr>
                </pic:pic>
              </a:graphicData>
            </a:graphic>
          </wp:anchor>
        </w:drawing>
      </w:r>
    </w:p>
    <w:p w:rsidR="00C16773" w:rsidRPr="009E2F75" w:rsidRDefault="00C16773" w:rsidP="00C16773">
      <w:pPr>
        <w:pStyle w:val="ListParagraph"/>
        <w:numPr>
          <w:ilvl w:val="0"/>
          <w:numId w:val="5"/>
        </w:numPr>
        <w:rPr>
          <w:rFonts w:ascii="Times New Roman" w:hAnsi="Times New Roman"/>
          <w:sz w:val="24"/>
          <w:szCs w:val="24"/>
        </w:rPr>
      </w:pPr>
      <w:r w:rsidRPr="009E2F75">
        <w:rPr>
          <w:rFonts w:ascii="Times New Roman" w:hAnsi="Times New Roman"/>
          <w:sz w:val="24"/>
          <w:szCs w:val="24"/>
        </w:rPr>
        <w:t>Test for Autocorrelation (</w:t>
      </w:r>
      <w:proofErr w:type="spellStart"/>
      <w:r w:rsidRPr="009E2F75">
        <w:rPr>
          <w:rFonts w:ascii="Times New Roman" w:hAnsi="Times New Roman"/>
          <w:sz w:val="24"/>
          <w:szCs w:val="24"/>
        </w:rPr>
        <w:t>Runtest</w:t>
      </w:r>
      <w:proofErr w:type="spellEnd"/>
      <w:r w:rsidRPr="009E2F75">
        <w:rPr>
          <w:rFonts w:ascii="Times New Roman" w:hAnsi="Times New Roman"/>
          <w:sz w:val="24"/>
          <w:szCs w:val="24"/>
        </w:rPr>
        <w:t>)</w:t>
      </w:r>
    </w:p>
    <w:p w:rsidR="00C16773" w:rsidRPr="009E2F75" w:rsidRDefault="00C16773" w:rsidP="00C16773">
      <w:pPr>
        <w:pStyle w:val="ListParagraph"/>
        <w:rPr>
          <w:rFonts w:ascii="Times New Roman" w:hAnsi="Times New Roman"/>
          <w:sz w:val="24"/>
          <w:szCs w:val="24"/>
        </w:rPr>
      </w:pPr>
      <w:r>
        <w:rPr>
          <w:rFonts w:ascii="Times New Roman" w:hAnsi="Times New Roman"/>
          <w:sz w:val="24"/>
          <w:szCs w:val="24"/>
        </w:rPr>
        <w:t>The Ho of Runs test is:</w:t>
      </w:r>
      <w:r w:rsidRPr="009E2F75">
        <w:rPr>
          <w:rFonts w:ascii="Times New Roman" w:hAnsi="Times New Roman"/>
          <w:sz w:val="24"/>
          <w:szCs w:val="24"/>
        </w:rPr>
        <w:t xml:space="preserve"> data are random.</w:t>
      </w:r>
    </w:p>
    <w:p w:rsidR="00C16773" w:rsidRPr="009E2F75" w:rsidRDefault="00C16773" w:rsidP="00C16773">
      <w:pPr>
        <w:pStyle w:val="ListParagraph"/>
        <w:rPr>
          <w:rFonts w:ascii="Times New Roman" w:hAnsi="Times New Roman"/>
          <w:sz w:val="24"/>
          <w:szCs w:val="24"/>
        </w:rPr>
      </w:pPr>
      <w:r w:rsidRPr="009E2F75">
        <w:rPr>
          <w:rFonts w:ascii="Times New Roman" w:hAnsi="Times New Roman"/>
          <w:sz w:val="24"/>
          <w:szCs w:val="24"/>
        </w:rPr>
        <w:t>Thus as p&gt;0.05(p=0.53),</w:t>
      </w:r>
      <w:r>
        <w:rPr>
          <w:rFonts w:ascii="Times New Roman" w:hAnsi="Times New Roman"/>
          <w:sz w:val="24"/>
          <w:szCs w:val="24"/>
        </w:rPr>
        <w:t xml:space="preserve"> </w:t>
      </w:r>
      <w:r w:rsidRPr="009E2F75">
        <w:rPr>
          <w:rFonts w:ascii="Times New Roman" w:hAnsi="Times New Roman"/>
          <w:sz w:val="24"/>
          <w:szCs w:val="24"/>
        </w:rPr>
        <w:t>Ho is s accepted. Therefore autocorrelation does not exist.</w:t>
      </w:r>
    </w:p>
    <w:p w:rsidR="00C16773" w:rsidRDefault="00C16773" w:rsidP="00C16773">
      <w:pPr>
        <w:pStyle w:val="ListParagraph"/>
      </w:pPr>
      <w:r>
        <w:rPr>
          <w:noProof/>
        </w:rPr>
        <w:drawing>
          <wp:anchor distT="0" distB="0" distL="114300" distR="114300" simplePos="0" relativeHeight="251712512" behindDoc="0" locked="0" layoutInCell="1" allowOverlap="1" wp14:anchorId="6DB951A8" wp14:editId="797E84F3">
            <wp:simplePos x="0" y="0"/>
            <wp:positionH relativeFrom="column">
              <wp:posOffset>352425</wp:posOffset>
            </wp:positionH>
            <wp:positionV relativeFrom="paragraph">
              <wp:posOffset>325755</wp:posOffset>
            </wp:positionV>
            <wp:extent cx="5876925" cy="1028700"/>
            <wp:effectExtent l="0" t="0" r="0" b="0"/>
            <wp:wrapSquare wrapText="bothSides"/>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srcRect/>
                    <a:stretch>
                      <a:fillRect/>
                    </a:stretch>
                  </pic:blipFill>
                  <pic:spPr bwMode="auto">
                    <a:xfrm>
                      <a:off x="0" y="0"/>
                      <a:ext cx="5876925" cy="1028700"/>
                    </a:xfrm>
                    <a:prstGeom prst="rect">
                      <a:avLst/>
                    </a:prstGeom>
                    <a:noFill/>
                    <a:ln w="9525">
                      <a:noFill/>
                      <a:miter lim="800000"/>
                      <a:headEnd/>
                      <a:tailEnd/>
                    </a:ln>
                  </pic:spPr>
                </pic:pic>
              </a:graphicData>
            </a:graphic>
          </wp:anchor>
        </w:drawing>
      </w:r>
    </w:p>
    <w:p w:rsidR="00C16773" w:rsidRDefault="00C16773" w:rsidP="00C16773">
      <w:pPr>
        <w:ind w:left="360"/>
      </w:pPr>
    </w:p>
    <w:p w:rsidR="00C16773" w:rsidRDefault="00C16773" w:rsidP="00C16773">
      <w:pPr>
        <w:ind w:firstLine="720"/>
      </w:pPr>
    </w:p>
    <w:p w:rsidR="00C16773" w:rsidRPr="00CF6BF4" w:rsidRDefault="00C16773" w:rsidP="00C16773">
      <w:pPr>
        <w:spacing w:line="360" w:lineRule="auto"/>
        <w:rPr>
          <w:rFonts w:ascii="Times New Roman" w:hAnsi="Times New Roman"/>
          <w:b/>
          <w:sz w:val="24"/>
          <w:szCs w:val="24"/>
        </w:rPr>
      </w:pPr>
      <w:r w:rsidRPr="009E2F75">
        <w:rPr>
          <w:rFonts w:ascii="Times New Roman" w:hAnsi="Times New Roman"/>
          <w:sz w:val="24"/>
          <w:szCs w:val="24"/>
        </w:rPr>
        <w:t>Therefore the final model is:</w:t>
      </w:r>
      <w:r w:rsidRPr="009E2F75">
        <w:rPr>
          <w:rFonts w:ascii="Times New Roman" w:hAnsi="Times New Roman"/>
          <w:b/>
          <w:sz w:val="24"/>
          <w:szCs w:val="24"/>
        </w:rPr>
        <w:t xml:space="preserve"> </w:t>
      </w:r>
      <w:r w:rsidRPr="00CF6BF4">
        <w:rPr>
          <w:rFonts w:ascii="Times New Roman" w:hAnsi="Times New Roman"/>
          <w:b/>
          <w:sz w:val="24"/>
          <w:szCs w:val="24"/>
        </w:rPr>
        <w:t>u5m=</w:t>
      </w:r>
      <w:r w:rsidRPr="00F72C05">
        <w:rPr>
          <w:rFonts w:ascii="Times New Roman" w:hAnsi="Times New Roman"/>
          <w:b/>
          <w:i/>
          <w:sz w:val="24"/>
          <w:szCs w:val="24"/>
        </w:rPr>
        <w:t>α</w:t>
      </w:r>
      <w:r>
        <w:rPr>
          <w:rFonts w:ascii="Times New Roman" w:hAnsi="Times New Roman"/>
          <w:b/>
          <w:sz w:val="24"/>
          <w:szCs w:val="24"/>
        </w:rPr>
        <w:t>+</w:t>
      </w:r>
      <w:r w:rsidRPr="006572EF">
        <w:rPr>
          <w:rFonts w:ascii="Times New Roman" w:hAnsi="Times New Roman"/>
          <w:b/>
          <w:i/>
          <w:sz w:val="24"/>
          <w:szCs w:val="24"/>
        </w:rPr>
        <w:t>β</w:t>
      </w:r>
      <w:r w:rsidRPr="006572EF">
        <w:rPr>
          <w:rFonts w:ascii="Times New Roman" w:hAnsi="Times New Roman"/>
          <w:b/>
          <w:i/>
          <w:sz w:val="24"/>
          <w:szCs w:val="24"/>
          <w:vertAlign w:val="subscript"/>
        </w:rPr>
        <w:t>1</w:t>
      </w:r>
      <w:r w:rsidRPr="00CF6BF4">
        <w:rPr>
          <w:rFonts w:ascii="Times New Roman" w:hAnsi="Times New Roman"/>
          <w:b/>
          <w:sz w:val="24"/>
          <w:szCs w:val="24"/>
        </w:rPr>
        <w:t>fertilityrate+</w:t>
      </w:r>
      <w:r w:rsidRPr="006572EF">
        <w:rPr>
          <w:rFonts w:ascii="Times New Roman" w:hAnsi="Times New Roman"/>
          <w:b/>
          <w:i/>
          <w:sz w:val="24"/>
          <w:szCs w:val="24"/>
        </w:rPr>
        <w:t>β</w:t>
      </w:r>
      <w:r w:rsidRPr="006572EF">
        <w:rPr>
          <w:rFonts w:ascii="Times New Roman" w:hAnsi="Times New Roman"/>
          <w:b/>
          <w:i/>
          <w:sz w:val="24"/>
          <w:szCs w:val="24"/>
          <w:vertAlign w:val="subscript"/>
        </w:rPr>
        <w:t>2</w:t>
      </w:r>
      <w:r w:rsidRPr="00CF6BF4">
        <w:rPr>
          <w:rFonts w:ascii="Times New Roman" w:hAnsi="Times New Roman"/>
          <w:b/>
          <w:sz w:val="24"/>
          <w:szCs w:val="24"/>
        </w:rPr>
        <w:t>malprev5+</w:t>
      </w:r>
      <w:r w:rsidRPr="006572EF">
        <w:rPr>
          <w:rFonts w:ascii="Times New Roman" w:hAnsi="Times New Roman"/>
          <w:b/>
          <w:i/>
          <w:sz w:val="24"/>
          <w:szCs w:val="24"/>
        </w:rPr>
        <w:t>β</w:t>
      </w:r>
      <w:r w:rsidRPr="006572EF">
        <w:rPr>
          <w:rFonts w:ascii="Times New Roman" w:hAnsi="Times New Roman"/>
          <w:b/>
          <w:i/>
          <w:sz w:val="24"/>
          <w:szCs w:val="24"/>
          <w:vertAlign w:val="subscript"/>
        </w:rPr>
        <w:t>3</w:t>
      </w:r>
      <w:r w:rsidRPr="00CF6BF4">
        <w:rPr>
          <w:rFonts w:ascii="Times New Roman" w:hAnsi="Times New Roman"/>
          <w:b/>
          <w:sz w:val="24"/>
          <w:szCs w:val="24"/>
        </w:rPr>
        <w:t>diartret+</w:t>
      </w:r>
      <w:r w:rsidRPr="006572EF">
        <w:rPr>
          <w:rFonts w:ascii="Times New Roman" w:hAnsi="Times New Roman"/>
          <w:b/>
          <w:i/>
          <w:sz w:val="24"/>
          <w:szCs w:val="24"/>
        </w:rPr>
        <w:t>β</w:t>
      </w:r>
      <w:r w:rsidRPr="006572EF">
        <w:rPr>
          <w:rFonts w:ascii="Times New Roman" w:hAnsi="Times New Roman"/>
          <w:b/>
          <w:i/>
          <w:sz w:val="24"/>
          <w:szCs w:val="24"/>
          <w:vertAlign w:val="subscript"/>
        </w:rPr>
        <w:t>4</w:t>
      </w:r>
      <w:r w:rsidRPr="00CF6BF4">
        <w:rPr>
          <w:rFonts w:ascii="Times New Roman" w:hAnsi="Times New Roman"/>
          <w:b/>
          <w:sz w:val="24"/>
          <w:szCs w:val="24"/>
        </w:rPr>
        <w:t>immcov3+</w:t>
      </w:r>
      <w:r w:rsidRPr="006572EF">
        <w:rPr>
          <w:rFonts w:ascii="Times New Roman" w:hAnsi="Times New Roman"/>
          <w:b/>
          <w:i/>
          <w:sz w:val="24"/>
          <w:szCs w:val="24"/>
        </w:rPr>
        <w:t>β</w:t>
      </w:r>
      <w:r w:rsidRPr="006572EF">
        <w:rPr>
          <w:rFonts w:ascii="Times New Roman" w:hAnsi="Times New Roman"/>
          <w:b/>
          <w:i/>
          <w:sz w:val="24"/>
          <w:szCs w:val="24"/>
          <w:vertAlign w:val="subscript"/>
        </w:rPr>
        <w:t>5</w:t>
      </w:r>
      <w:r w:rsidRPr="00CF6BF4">
        <w:rPr>
          <w:rFonts w:ascii="Times New Roman" w:hAnsi="Times New Roman"/>
          <w:b/>
          <w:sz w:val="24"/>
          <w:szCs w:val="24"/>
        </w:rPr>
        <w:t>birthatt6+</w:t>
      </w:r>
      <w:r w:rsidRPr="006572EF">
        <w:rPr>
          <w:rFonts w:ascii="Times New Roman" w:hAnsi="Times New Roman"/>
          <w:b/>
          <w:i/>
          <w:sz w:val="24"/>
          <w:szCs w:val="24"/>
        </w:rPr>
        <w:t>β</w:t>
      </w:r>
      <w:r w:rsidRPr="006572EF">
        <w:rPr>
          <w:rFonts w:ascii="Times New Roman" w:hAnsi="Times New Roman"/>
          <w:b/>
          <w:i/>
          <w:sz w:val="24"/>
          <w:szCs w:val="24"/>
          <w:vertAlign w:val="subscript"/>
        </w:rPr>
        <w:t>6</w:t>
      </w:r>
      <w:r w:rsidRPr="00CF6BF4">
        <w:rPr>
          <w:rFonts w:ascii="Times New Roman" w:hAnsi="Times New Roman"/>
          <w:b/>
          <w:sz w:val="24"/>
          <w:szCs w:val="24"/>
        </w:rPr>
        <w:t xml:space="preserve">aritret11+u </w:t>
      </w:r>
    </w:p>
    <w:p w:rsidR="00C16773" w:rsidRPr="009E2F75" w:rsidRDefault="00C16773" w:rsidP="00C16773">
      <w:pPr>
        <w:spacing w:line="360" w:lineRule="auto"/>
        <w:rPr>
          <w:rFonts w:ascii="Times New Roman" w:hAnsi="Times New Roman"/>
          <w:sz w:val="24"/>
          <w:szCs w:val="24"/>
        </w:rPr>
      </w:pPr>
      <w:r w:rsidRPr="009E2F75">
        <w:rPr>
          <w:rFonts w:ascii="Times New Roman" w:hAnsi="Times New Roman"/>
          <w:sz w:val="24"/>
          <w:szCs w:val="24"/>
        </w:rPr>
        <w:lastRenderedPageBreak/>
        <w:t xml:space="preserve"> Adjusted </w:t>
      </w:r>
      <w:proofErr w:type="gramStart"/>
      <w:r w:rsidRPr="009E2F75">
        <w:rPr>
          <w:rFonts w:ascii="Times New Roman" w:hAnsi="Times New Roman"/>
          <w:sz w:val="24"/>
          <w:szCs w:val="24"/>
        </w:rPr>
        <w:t>R</w:t>
      </w:r>
      <w:r w:rsidRPr="009E2F75">
        <w:rPr>
          <w:rFonts w:ascii="Times New Roman" w:hAnsi="Times New Roman"/>
          <w:sz w:val="24"/>
          <w:szCs w:val="24"/>
          <w:vertAlign w:val="superscript"/>
        </w:rPr>
        <w:t xml:space="preserve">2 </w:t>
      </w:r>
      <w:r>
        <w:rPr>
          <w:rFonts w:ascii="Times New Roman" w:hAnsi="Times New Roman"/>
          <w:sz w:val="24"/>
          <w:szCs w:val="24"/>
          <w:vertAlign w:val="superscript"/>
        </w:rPr>
        <w:t xml:space="preserve"> </w:t>
      </w:r>
      <w:r w:rsidRPr="009E2F75">
        <w:rPr>
          <w:rFonts w:ascii="Times New Roman" w:hAnsi="Times New Roman"/>
          <w:sz w:val="24"/>
          <w:szCs w:val="24"/>
        </w:rPr>
        <w:t>is</w:t>
      </w:r>
      <w:proofErr w:type="gramEnd"/>
      <w:r w:rsidRPr="009E2F75">
        <w:rPr>
          <w:rFonts w:ascii="Times New Roman" w:hAnsi="Times New Roman"/>
          <w:sz w:val="24"/>
          <w:szCs w:val="24"/>
        </w:rPr>
        <w:t xml:space="preserve"> 0.994, which shows the model is good and explains the variables responsible for decreasing under-5 mortality.</w:t>
      </w:r>
    </w:p>
    <w:p w:rsidR="00C16773" w:rsidRDefault="00C16773" w:rsidP="00C16773"/>
    <w:p w:rsidR="00C16773" w:rsidRDefault="00C16773" w:rsidP="00C16773"/>
    <w:p w:rsidR="00C16773" w:rsidRDefault="00C16773" w:rsidP="00C16773">
      <w:pPr>
        <w:ind w:firstLine="720"/>
      </w:pPr>
      <w:r>
        <w:rPr>
          <w:noProof/>
        </w:rPr>
        <w:drawing>
          <wp:anchor distT="0" distB="0" distL="114300" distR="114300" simplePos="0" relativeHeight="251713536" behindDoc="0" locked="0" layoutInCell="1" allowOverlap="1" wp14:anchorId="05BF6647" wp14:editId="1AC358FC">
            <wp:simplePos x="0" y="0"/>
            <wp:positionH relativeFrom="column">
              <wp:posOffset>-57150</wp:posOffset>
            </wp:positionH>
            <wp:positionV relativeFrom="paragraph">
              <wp:posOffset>-594360</wp:posOffset>
            </wp:positionV>
            <wp:extent cx="5095875" cy="2114550"/>
            <wp:effectExtent l="0" t="0" r="0" b="0"/>
            <wp:wrapSquare wrapText="bothSides"/>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5095875" cy="2114550"/>
                    </a:xfrm>
                    <a:prstGeom prst="rect">
                      <a:avLst/>
                    </a:prstGeom>
                    <a:noFill/>
                    <a:ln w="9525">
                      <a:noFill/>
                      <a:miter lim="800000"/>
                      <a:headEnd/>
                      <a:tailEnd/>
                    </a:ln>
                  </pic:spPr>
                </pic:pic>
              </a:graphicData>
            </a:graphic>
          </wp:anchor>
        </w:drawing>
      </w:r>
      <w:r>
        <w:t xml:space="preserve"> </w:t>
      </w:r>
    </w:p>
    <w:p w:rsidR="00C16773" w:rsidRDefault="00C16773" w:rsidP="00C16773"/>
    <w:p w:rsidR="00C16773" w:rsidRDefault="00C16773" w:rsidP="00AE4D68">
      <w:pPr>
        <w:spacing w:line="360" w:lineRule="auto"/>
        <w:jc w:val="both"/>
        <w:rPr>
          <w:rFonts w:ascii="Times New Roman" w:hAnsi="Times New Roman"/>
          <w:sz w:val="24"/>
          <w:szCs w:val="24"/>
        </w:rPr>
      </w:pPr>
    </w:p>
    <w:sectPr w:rsidR="00C16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D397B"/>
    <w:multiLevelType w:val="hybridMultilevel"/>
    <w:tmpl w:val="E0FE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A7310"/>
    <w:multiLevelType w:val="hybridMultilevel"/>
    <w:tmpl w:val="E8F6B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8316F7"/>
    <w:multiLevelType w:val="hybridMultilevel"/>
    <w:tmpl w:val="502E5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25C01"/>
    <w:multiLevelType w:val="hybridMultilevel"/>
    <w:tmpl w:val="10DAE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301D02"/>
    <w:multiLevelType w:val="hybridMultilevel"/>
    <w:tmpl w:val="E0BAD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A444E3"/>
    <w:multiLevelType w:val="hybridMultilevel"/>
    <w:tmpl w:val="1B6E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56385D"/>
    <w:multiLevelType w:val="multilevel"/>
    <w:tmpl w:val="E7FE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ED25A2"/>
    <w:multiLevelType w:val="hybridMultilevel"/>
    <w:tmpl w:val="1F7A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C0MDa2MDQxNzQ1tDRW0lEKTi0uzszPAykwrAUAgY47pSwAAAA="/>
  </w:docVars>
  <w:rsids>
    <w:rsidRoot w:val="006C4D52"/>
    <w:rsid w:val="00043539"/>
    <w:rsid w:val="000637AD"/>
    <w:rsid w:val="00065990"/>
    <w:rsid w:val="0006650E"/>
    <w:rsid w:val="000711BA"/>
    <w:rsid w:val="000B2B7E"/>
    <w:rsid w:val="000B50F7"/>
    <w:rsid w:val="000E18CD"/>
    <w:rsid w:val="000E5DC2"/>
    <w:rsid w:val="00100C5E"/>
    <w:rsid w:val="00132554"/>
    <w:rsid w:val="00140194"/>
    <w:rsid w:val="00141B89"/>
    <w:rsid w:val="0015300F"/>
    <w:rsid w:val="00164FBB"/>
    <w:rsid w:val="00166B1A"/>
    <w:rsid w:val="001813C7"/>
    <w:rsid w:val="00187707"/>
    <w:rsid w:val="00190B48"/>
    <w:rsid w:val="0019396C"/>
    <w:rsid w:val="001D1155"/>
    <w:rsid w:val="001E211D"/>
    <w:rsid w:val="001E2634"/>
    <w:rsid w:val="001F2B2A"/>
    <w:rsid w:val="002011BD"/>
    <w:rsid w:val="00237FEC"/>
    <w:rsid w:val="00243C99"/>
    <w:rsid w:val="002702FA"/>
    <w:rsid w:val="00296808"/>
    <w:rsid w:val="00297326"/>
    <w:rsid w:val="002A48EA"/>
    <w:rsid w:val="002C11C1"/>
    <w:rsid w:val="002C4DA2"/>
    <w:rsid w:val="002D7A88"/>
    <w:rsid w:val="00313D8B"/>
    <w:rsid w:val="00325ED5"/>
    <w:rsid w:val="00350B34"/>
    <w:rsid w:val="00365254"/>
    <w:rsid w:val="00383089"/>
    <w:rsid w:val="00393BAD"/>
    <w:rsid w:val="003B65DD"/>
    <w:rsid w:val="003C67FA"/>
    <w:rsid w:val="003F101A"/>
    <w:rsid w:val="00407321"/>
    <w:rsid w:val="00423CA2"/>
    <w:rsid w:val="00446FAF"/>
    <w:rsid w:val="00447151"/>
    <w:rsid w:val="00447DC6"/>
    <w:rsid w:val="00451759"/>
    <w:rsid w:val="00461F07"/>
    <w:rsid w:val="00482BA2"/>
    <w:rsid w:val="004B1F85"/>
    <w:rsid w:val="004D04A6"/>
    <w:rsid w:val="004E4058"/>
    <w:rsid w:val="004F1199"/>
    <w:rsid w:val="00555858"/>
    <w:rsid w:val="0057054B"/>
    <w:rsid w:val="00575029"/>
    <w:rsid w:val="00590E77"/>
    <w:rsid w:val="0059154A"/>
    <w:rsid w:val="005A4548"/>
    <w:rsid w:val="005B0D2A"/>
    <w:rsid w:val="005E167F"/>
    <w:rsid w:val="005E2D41"/>
    <w:rsid w:val="005E50A4"/>
    <w:rsid w:val="005E6A1C"/>
    <w:rsid w:val="00612457"/>
    <w:rsid w:val="006147A1"/>
    <w:rsid w:val="00642240"/>
    <w:rsid w:val="00643459"/>
    <w:rsid w:val="00647928"/>
    <w:rsid w:val="00647D10"/>
    <w:rsid w:val="00660590"/>
    <w:rsid w:val="00661C4A"/>
    <w:rsid w:val="0066248D"/>
    <w:rsid w:val="00666207"/>
    <w:rsid w:val="00671942"/>
    <w:rsid w:val="00673D9B"/>
    <w:rsid w:val="00675551"/>
    <w:rsid w:val="00694E6E"/>
    <w:rsid w:val="00697B21"/>
    <w:rsid w:val="006B7557"/>
    <w:rsid w:val="006C4D52"/>
    <w:rsid w:val="006F309B"/>
    <w:rsid w:val="00702B89"/>
    <w:rsid w:val="00704FAC"/>
    <w:rsid w:val="00705673"/>
    <w:rsid w:val="00711279"/>
    <w:rsid w:val="00712750"/>
    <w:rsid w:val="00712CCE"/>
    <w:rsid w:val="00714521"/>
    <w:rsid w:val="0072190F"/>
    <w:rsid w:val="007243EC"/>
    <w:rsid w:val="00726183"/>
    <w:rsid w:val="00740E8D"/>
    <w:rsid w:val="00742568"/>
    <w:rsid w:val="00754811"/>
    <w:rsid w:val="007579F8"/>
    <w:rsid w:val="00791B66"/>
    <w:rsid w:val="0079773D"/>
    <w:rsid w:val="007A56E6"/>
    <w:rsid w:val="007B063E"/>
    <w:rsid w:val="007B30AB"/>
    <w:rsid w:val="007B71D2"/>
    <w:rsid w:val="007C3E5D"/>
    <w:rsid w:val="008123E6"/>
    <w:rsid w:val="00816111"/>
    <w:rsid w:val="008417C5"/>
    <w:rsid w:val="0089256E"/>
    <w:rsid w:val="008A475A"/>
    <w:rsid w:val="008E130B"/>
    <w:rsid w:val="008E5419"/>
    <w:rsid w:val="00900BE5"/>
    <w:rsid w:val="00913F96"/>
    <w:rsid w:val="009262D7"/>
    <w:rsid w:val="00962309"/>
    <w:rsid w:val="00971B90"/>
    <w:rsid w:val="009723AC"/>
    <w:rsid w:val="009878E7"/>
    <w:rsid w:val="009930B7"/>
    <w:rsid w:val="009C4361"/>
    <w:rsid w:val="009D7F69"/>
    <w:rsid w:val="00A05216"/>
    <w:rsid w:val="00A1377B"/>
    <w:rsid w:val="00A1624B"/>
    <w:rsid w:val="00A17028"/>
    <w:rsid w:val="00A202E9"/>
    <w:rsid w:val="00A22F56"/>
    <w:rsid w:val="00A26B00"/>
    <w:rsid w:val="00A33D4C"/>
    <w:rsid w:val="00A51336"/>
    <w:rsid w:val="00A51844"/>
    <w:rsid w:val="00A558F0"/>
    <w:rsid w:val="00A64CFD"/>
    <w:rsid w:val="00A74085"/>
    <w:rsid w:val="00A809D8"/>
    <w:rsid w:val="00A8415F"/>
    <w:rsid w:val="00A90F67"/>
    <w:rsid w:val="00AA4839"/>
    <w:rsid w:val="00AB2203"/>
    <w:rsid w:val="00AB5424"/>
    <w:rsid w:val="00AE4D68"/>
    <w:rsid w:val="00AE717C"/>
    <w:rsid w:val="00B05A98"/>
    <w:rsid w:val="00B336C6"/>
    <w:rsid w:val="00B70E06"/>
    <w:rsid w:val="00B769BF"/>
    <w:rsid w:val="00B84DE2"/>
    <w:rsid w:val="00B97812"/>
    <w:rsid w:val="00BA3B32"/>
    <w:rsid w:val="00BB610F"/>
    <w:rsid w:val="00BC4224"/>
    <w:rsid w:val="00BC4914"/>
    <w:rsid w:val="00BD2844"/>
    <w:rsid w:val="00C06D96"/>
    <w:rsid w:val="00C07F5B"/>
    <w:rsid w:val="00C16773"/>
    <w:rsid w:val="00C45A98"/>
    <w:rsid w:val="00C46A8E"/>
    <w:rsid w:val="00C64286"/>
    <w:rsid w:val="00C770B5"/>
    <w:rsid w:val="00C77A42"/>
    <w:rsid w:val="00C85140"/>
    <w:rsid w:val="00C97BBF"/>
    <w:rsid w:val="00CC4FBE"/>
    <w:rsid w:val="00CD77BF"/>
    <w:rsid w:val="00D21832"/>
    <w:rsid w:val="00D42F87"/>
    <w:rsid w:val="00D578A4"/>
    <w:rsid w:val="00D74782"/>
    <w:rsid w:val="00D85E4D"/>
    <w:rsid w:val="00DB1626"/>
    <w:rsid w:val="00DC68FF"/>
    <w:rsid w:val="00DC7CCF"/>
    <w:rsid w:val="00DE5B85"/>
    <w:rsid w:val="00E13373"/>
    <w:rsid w:val="00E22576"/>
    <w:rsid w:val="00E25548"/>
    <w:rsid w:val="00E30F0E"/>
    <w:rsid w:val="00E46111"/>
    <w:rsid w:val="00E7135B"/>
    <w:rsid w:val="00E77445"/>
    <w:rsid w:val="00EB76A0"/>
    <w:rsid w:val="00EB7A44"/>
    <w:rsid w:val="00EC5AEF"/>
    <w:rsid w:val="00EE37C8"/>
    <w:rsid w:val="00F17331"/>
    <w:rsid w:val="00F2312C"/>
    <w:rsid w:val="00F32964"/>
    <w:rsid w:val="00F33BBC"/>
    <w:rsid w:val="00F34E82"/>
    <w:rsid w:val="00F370AD"/>
    <w:rsid w:val="00F45862"/>
    <w:rsid w:val="00F64C38"/>
    <w:rsid w:val="00FB3D9C"/>
    <w:rsid w:val="00FB4F8A"/>
    <w:rsid w:val="00FD2C23"/>
    <w:rsid w:val="00FF7A1D"/>
    <w:rsid w:val="00FF7BB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8F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8F0"/>
    <w:pPr>
      <w:ind w:left="720"/>
      <w:contextualSpacing/>
    </w:pPr>
  </w:style>
  <w:style w:type="character" w:customStyle="1" w:styleId="grame">
    <w:name w:val="grame"/>
    <w:basedOn w:val="DefaultParagraphFont"/>
    <w:rsid w:val="00A558F0"/>
  </w:style>
  <w:style w:type="character" w:styleId="Hyperlink">
    <w:name w:val="Hyperlink"/>
    <w:basedOn w:val="DefaultParagraphFont"/>
    <w:uiPriority w:val="99"/>
    <w:unhideWhenUsed/>
    <w:rsid w:val="00A558F0"/>
    <w:rPr>
      <w:color w:val="0000FF"/>
      <w:u w:val="single"/>
    </w:rPr>
  </w:style>
  <w:style w:type="paragraph" w:styleId="NormalWeb">
    <w:name w:val="Normal (Web)"/>
    <w:basedOn w:val="Normal"/>
    <w:uiPriority w:val="99"/>
    <w:unhideWhenUsed/>
    <w:rsid w:val="00A558F0"/>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A558F0"/>
    <w:rPr>
      <w:i/>
      <w:iCs/>
    </w:rPr>
  </w:style>
  <w:style w:type="paragraph" w:styleId="BalloonText">
    <w:name w:val="Balloon Text"/>
    <w:basedOn w:val="Normal"/>
    <w:link w:val="BalloonTextChar"/>
    <w:uiPriority w:val="99"/>
    <w:semiHidden/>
    <w:unhideWhenUsed/>
    <w:rsid w:val="00C16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77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8F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8F0"/>
    <w:pPr>
      <w:ind w:left="720"/>
      <w:contextualSpacing/>
    </w:pPr>
  </w:style>
  <w:style w:type="character" w:customStyle="1" w:styleId="grame">
    <w:name w:val="grame"/>
    <w:basedOn w:val="DefaultParagraphFont"/>
    <w:rsid w:val="00A558F0"/>
  </w:style>
  <w:style w:type="character" w:styleId="Hyperlink">
    <w:name w:val="Hyperlink"/>
    <w:basedOn w:val="DefaultParagraphFont"/>
    <w:uiPriority w:val="99"/>
    <w:unhideWhenUsed/>
    <w:rsid w:val="00A558F0"/>
    <w:rPr>
      <w:color w:val="0000FF"/>
      <w:u w:val="single"/>
    </w:rPr>
  </w:style>
  <w:style w:type="paragraph" w:styleId="NormalWeb">
    <w:name w:val="Normal (Web)"/>
    <w:basedOn w:val="Normal"/>
    <w:uiPriority w:val="99"/>
    <w:unhideWhenUsed/>
    <w:rsid w:val="00A558F0"/>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A558F0"/>
    <w:rPr>
      <w:i/>
      <w:iCs/>
    </w:rPr>
  </w:style>
  <w:style w:type="paragraph" w:styleId="BalloonText">
    <w:name w:val="Balloon Text"/>
    <w:basedOn w:val="Normal"/>
    <w:link w:val="BalloonTextChar"/>
    <w:uiPriority w:val="99"/>
    <w:semiHidden/>
    <w:unhideWhenUsed/>
    <w:rsid w:val="00C16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77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cute_respiratory_infection" TargetMode="External"/><Relationship Id="rId13" Type="http://schemas.openxmlformats.org/officeDocument/2006/relationships/hyperlink" Target="http://onlinelibrary.wiley.com/doi/10.1111/j.1365-3156.2010.02497.x/full" TargetMode="Externa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image" Target="media/image25.emf"/><Relationship Id="rId3" Type="http://schemas.microsoft.com/office/2007/relationships/stylesWithEffects" Target="stylesWithEffects.xml"/><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theme" Target="theme/theme1.xml"/><Relationship Id="rId7" Type="http://schemas.openxmlformats.org/officeDocument/2006/relationships/hyperlink" Target="http://onlinelibrary.wiley.com/doi/10.1111/j.1365-3156.2010.02497.x/full" TargetMode="External"/><Relationship Id="rId12" Type="http://schemas.openxmlformats.org/officeDocument/2006/relationships/hyperlink" Target="http://en.wikipedia.org/wiki/Malnutrition" TargetMode="Externa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5.e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en.wikipedia.org/wiki/Malaria" TargetMode="Externa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5" Type="http://schemas.openxmlformats.org/officeDocument/2006/relationships/webSettings" Target="webSettings.xml"/><Relationship Id="rId15" Type="http://schemas.openxmlformats.org/officeDocument/2006/relationships/hyperlink" Target="http://onlinelibrary.wiley.com/doi/10.1111/j.1365-3156.2010.02497.x/full" TargetMode="Externa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10" Type="http://schemas.openxmlformats.org/officeDocument/2006/relationships/hyperlink" Target="http://en.wikipedia.org/wiki/Measles" TargetMode="External"/><Relationship Id="rId19" Type="http://schemas.openxmlformats.org/officeDocument/2006/relationships/image" Target="media/image5.emf"/><Relationship Id="rId31" Type="http://schemas.openxmlformats.org/officeDocument/2006/relationships/image" Target="media/image17.emf"/><Relationship Id="rId4" Type="http://schemas.openxmlformats.org/officeDocument/2006/relationships/settings" Target="settings.xml"/><Relationship Id="rId9" Type="http://schemas.openxmlformats.org/officeDocument/2006/relationships/hyperlink" Target="http://en.wikipedia.org/wiki/Diarrhea" TargetMode="External"/><Relationship Id="rId14" Type="http://schemas.openxmlformats.org/officeDocument/2006/relationships/hyperlink" Target="http://onlinelibrary.wiley.com/doi/10.1111/j.1365-3156.2010.02497.x/full" TargetMode="Externa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34</Pages>
  <Words>4387</Words>
  <Characters>25012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shazia and tanvir shakib</dc:creator>
  <cp:lastModifiedBy>Mohammad MOkammel Karim Toufique</cp:lastModifiedBy>
  <cp:revision>35</cp:revision>
  <cp:lastPrinted>2018-01-24T07:37:00Z</cp:lastPrinted>
  <dcterms:created xsi:type="dcterms:W3CDTF">2018-01-21T23:18:00Z</dcterms:created>
  <dcterms:modified xsi:type="dcterms:W3CDTF">2018-01-24T07:41:00Z</dcterms:modified>
</cp:coreProperties>
</file>