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DA" w:rsidRPr="00B121DA" w:rsidRDefault="00B121DA" w:rsidP="0084446D">
      <w:pPr>
        <w:spacing w:after="0" w:line="240" w:lineRule="auto"/>
        <w:jc w:val="both"/>
        <w:rPr>
          <w:rFonts w:ascii="SutonnyMJ" w:hAnsi="SutonnyMJ" w:cs="SutonnyMJ"/>
          <w:sz w:val="32"/>
        </w:rPr>
      </w:pPr>
    </w:p>
    <w:p w:rsidR="0084446D" w:rsidRPr="0084446D" w:rsidRDefault="0084446D" w:rsidP="0084446D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  <w:proofErr w:type="spellStart"/>
      <w:r w:rsidRPr="0084446D">
        <w:rPr>
          <w:rFonts w:ascii="Nirmala UI" w:hAnsi="Nirmala UI" w:cs="Nirmala UI"/>
          <w:b/>
          <w:sz w:val="34"/>
        </w:rPr>
        <w:t>প্রেস</w:t>
      </w:r>
      <w:proofErr w:type="spellEnd"/>
      <w:r w:rsidRPr="0084446D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84446D">
        <w:rPr>
          <w:rFonts w:ascii="Nirmala UI" w:hAnsi="Nirmala UI" w:cs="Nirmala UI"/>
          <w:b/>
          <w:sz w:val="34"/>
        </w:rPr>
        <w:t>বিজ্ঞপ্তি</w:t>
      </w:r>
      <w:proofErr w:type="spellEnd"/>
    </w:p>
    <w:p w:rsidR="0084446D" w:rsidRDefault="0084446D" w:rsidP="0084446D">
      <w:pPr>
        <w:spacing w:after="0" w:line="240" w:lineRule="auto"/>
        <w:jc w:val="both"/>
        <w:rPr>
          <w:rFonts w:ascii="Nirmala UI" w:hAnsi="Nirmala UI" w:cs="Nirmala UI"/>
          <w:sz w:val="32"/>
        </w:rPr>
      </w:pPr>
    </w:p>
    <w:p w:rsidR="0084446D" w:rsidRPr="0084446D" w:rsidRDefault="0084446D" w:rsidP="0084446D">
      <w:pPr>
        <w:spacing w:after="0" w:line="240" w:lineRule="auto"/>
        <w:jc w:val="both"/>
        <w:rPr>
          <w:rFonts w:ascii="Nirmala UI" w:hAnsi="Nirmala UI" w:cs="Nirmala UI"/>
          <w:sz w:val="32"/>
        </w:rPr>
      </w:pPr>
    </w:p>
    <w:p w:rsidR="0084446D" w:rsidRDefault="0084446D" w:rsidP="0084446D">
      <w:pPr>
        <w:spacing w:after="0" w:line="240" w:lineRule="auto"/>
        <w:jc w:val="both"/>
        <w:rPr>
          <w:rFonts w:ascii="Nirmala UI" w:hAnsi="Nirmala UI" w:cs="Nirmala UI"/>
          <w:sz w:val="32"/>
        </w:rPr>
      </w:pPr>
      <w:proofErr w:type="spellStart"/>
      <w:r w:rsidRPr="0084446D">
        <w:rPr>
          <w:rFonts w:ascii="Nirmala UI" w:hAnsi="Nirmala UI" w:cs="Nirmala UI"/>
          <w:sz w:val="32"/>
        </w:rPr>
        <w:t>নভেম্বর</w:t>
      </w:r>
      <w:proofErr w:type="spellEnd"/>
      <w:r w:rsidRPr="0084446D">
        <w:rPr>
          <w:rFonts w:ascii="Nirmala UI" w:hAnsi="Nirmala UI" w:cs="Nirmala UI"/>
          <w:sz w:val="32"/>
        </w:rPr>
        <w:t xml:space="preserve"> ১১, ২০১৮</w:t>
      </w:r>
    </w:p>
    <w:p w:rsidR="0084446D" w:rsidRDefault="0084446D" w:rsidP="0084446D">
      <w:pPr>
        <w:spacing w:after="0" w:line="240" w:lineRule="auto"/>
        <w:jc w:val="both"/>
        <w:rPr>
          <w:rFonts w:ascii="Nirmala UI" w:hAnsi="Nirmala UI" w:cs="Nirmala UI"/>
          <w:sz w:val="32"/>
        </w:rPr>
      </w:pPr>
    </w:p>
    <w:p w:rsidR="0084446D" w:rsidRPr="0084446D" w:rsidRDefault="0084446D" w:rsidP="0084446D">
      <w:pPr>
        <w:spacing w:after="0" w:line="240" w:lineRule="auto"/>
        <w:jc w:val="both"/>
        <w:rPr>
          <w:rFonts w:ascii="Nirmala UI" w:hAnsi="Nirmala UI" w:cs="Nirmala UI"/>
          <w:sz w:val="32"/>
        </w:rPr>
      </w:pPr>
    </w:p>
    <w:p w:rsidR="0084446D" w:rsidRPr="0084446D" w:rsidRDefault="0084446D" w:rsidP="0084446D">
      <w:pPr>
        <w:spacing w:after="0" w:line="240" w:lineRule="auto"/>
        <w:jc w:val="center"/>
        <w:rPr>
          <w:rFonts w:ascii="Nirmala UI" w:hAnsi="Nirmala UI" w:cs="Nirmala UI"/>
          <w:b/>
          <w:sz w:val="36"/>
        </w:rPr>
      </w:pPr>
      <w:proofErr w:type="spellStart"/>
      <w:r w:rsidRPr="0084446D">
        <w:rPr>
          <w:rFonts w:ascii="Nirmala UI" w:hAnsi="Nirmala UI" w:cs="Nirmala UI"/>
          <w:b/>
          <w:sz w:val="36"/>
        </w:rPr>
        <w:t>ইউআইইউতে</w:t>
      </w:r>
      <w:proofErr w:type="spellEnd"/>
      <w:r w:rsidRPr="0084446D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84446D">
        <w:rPr>
          <w:rFonts w:ascii="Nirmala UI" w:hAnsi="Nirmala UI" w:cs="Nirmala UI"/>
          <w:b/>
          <w:sz w:val="36"/>
        </w:rPr>
        <w:t>জাতীয়</w:t>
      </w:r>
      <w:proofErr w:type="spellEnd"/>
      <w:r w:rsidRPr="0084446D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84446D">
        <w:rPr>
          <w:rFonts w:ascii="Nirmala UI" w:hAnsi="Nirmala UI" w:cs="Nirmala UI"/>
          <w:b/>
          <w:sz w:val="36"/>
        </w:rPr>
        <w:t>আলোকচিত্র</w:t>
      </w:r>
      <w:proofErr w:type="spellEnd"/>
      <w:r w:rsidRPr="0084446D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84446D">
        <w:rPr>
          <w:rFonts w:ascii="Nirmala UI" w:hAnsi="Nirmala UI" w:cs="Nirmala UI"/>
          <w:b/>
          <w:sz w:val="36"/>
        </w:rPr>
        <w:t>প্রদর্শনী</w:t>
      </w:r>
      <w:proofErr w:type="spellEnd"/>
      <w:r w:rsidRPr="0084446D">
        <w:rPr>
          <w:rFonts w:ascii="Nirmala UI" w:hAnsi="Nirmala UI" w:cs="Nirmala UI"/>
          <w:b/>
          <w:sz w:val="36"/>
        </w:rPr>
        <w:t xml:space="preserve"> "</w:t>
      </w:r>
      <w:proofErr w:type="spellStart"/>
      <w:r w:rsidRPr="0084446D">
        <w:rPr>
          <w:rFonts w:ascii="Nirmala UI" w:hAnsi="Nirmala UI" w:cs="Nirmala UI"/>
          <w:b/>
          <w:sz w:val="36"/>
        </w:rPr>
        <w:t>শাটার</w:t>
      </w:r>
      <w:proofErr w:type="spellEnd"/>
      <w:r w:rsidRPr="0084446D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84446D">
        <w:rPr>
          <w:rFonts w:ascii="Nirmala UI" w:hAnsi="Nirmala UI" w:cs="Nirmala UI"/>
          <w:b/>
          <w:sz w:val="36"/>
        </w:rPr>
        <w:t>স্টোরিজ</w:t>
      </w:r>
      <w:proofErr w:type="spellEnd"/>
      <w:r w:rsidRPr="0084446D">
        <w:rPr>
          <w:rFonts w:ascii="Nirmala UI" w:hAnsi="Nirmala UI" w:cs="Nirmala UI"/>
          <w:b/>
          <w:sz w:val="36"/>
        </w:rPr>
        <w:t xml:space="preserve">, </w:t>
      </w:r>
      <w:proofErr w:type="spellStart"/>
      <w:r w:rsidRPr="0084446D">
        <w:rPr>
          <w:rFonts w:ascii="Nirmala UI" w:hAnsi="Nirmala UI" w:cs="Nirmala UI"/>
          <w:b/>
          <w:sz w:val="36"/>
        </w:rPr>
        <w:t>অধ্যায়</w:t>
      </w:r>
      <w:proofErr w:type="spellEnd"/>
      <w:r w:rsidRPr="0084446D">
        <w:rPr>
          <w:rFonts w:ascii="Nirmala UI" w:hAnsi="Nirmala UI" w:cs="Nirmala UI"/>
          <w:b/>
          <w:sz w:val="36"/>
        </w:rPr>
        <w:t xml:space="preserve"> -০৩” </w:t>
      </w:r>
      <w:proofErr w:type="spellStart"/>
      <w:r w:rsidRPr="0084446D">
        <w:rPr>
          <w:rFonts w:ascii="Nirmala UI" w:hAnsi="Nirmala UI" w:cs="Nirmala UI"/>
          <w:b/>
          <w:sz w:val="36"/>
        </w:rPr>
        <w:t>অনুষ্ঠিত</w:t>
      </w:r>
      <w:proofErr w:type="spellEnd"/>
      <w:r w:rsidRPr="0084446D">
        <w:rPr>
          <w:rFonts w:ascii="Nirmala UI" w:hAnsi="Nirmala UI" w:cs="Nirmala UI"/>
          <w:b/>
          <w:sz w:val="36"/>
        </w:rPr>
        <w:t>।</w:t>
      </w:r>
    </w:p>
    <w:p w:rsidR="0084446D" w:rsidRPr="0084446D" w:rsidRDefault="0084446D" w:rsidP="0084446D">
      <w:pPr>
        <w:spacing w:after="0" w:line="240" w:lineRule="auto"/>
        <w:jc w:val="both"/>
        <w:rPr>
          <w:rFonts w:ascii="Nirmala UI" w:hAnsi="Nirmala UI" w:cs="Nirmala UI"/>
          <w:sz w:val="32"/>
        </w:rPr>
      </w:pPr>
    </w:p>
    <w:p w:rsidR="0084446D" w:rsidRPr="0084446D" w:rsidRDefault="0084446D" w:rsidP="0084446D">
      <w:pPr>
        <w:spacing w:after="0" w:line="240" w:lineRule="auto"/>
        <w:jc w:val="both"/>
        <w:rPr>
          <w:rFonts w:ascii="Nirmala UI" w:hAnsi="Nirmala UI" w:cs="Nirmala UI"/>
          <w:sz w:val="32"/>
        </w:rPr>
      </w:pPr>
      <w:proofErr w:type="spellStart"/>
      <w:r w:rsidRPr="0084446D">
        <w:rPr>
          <w:rFonts w:ascii="Nirmala UI" w:hAnsi="Nirmala UI" w:cs="Nirmala UI"/>
          <w:sz w:val="32"/>
        </w:rPr>
        <w:t>তৃতীয়বারের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মত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ইউনাইটেড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ইন্টারন্যাশনাল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ইউনিভার্সিটি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ফটোগ্রাফি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ক্লাব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আয়োজন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করেছে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জাতীয়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আলোকচিত্র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প্রদর্শনী</w:t>
      </w:r>
      <w:proofErr w:type="spellEnd"/>
      <w:r w:rsidRPr="0084446D">
        <w:rPr>
          <w:rFonts w:ascii="Nirmala UI" w:hAnsi="Nirmala UI" w:cs="Nirmala UI"/>
          <w:sz w:val="32"/>
        </w:rPr>
        <w:t xml:space="preserve"> "</w:t>
      </w:r>
      <w:proofErr w:type="spellStart"/>
      <w:r w:rsidRPr="0084446D">
        <w:rPr>
          <w:rFonts w:ascii="Nirmala UI" w:hAnsi="Nirmala UI" w:cs="Nirmala UI"/>
          <w:sz w:val="32"/>
        </w:rPr>
        <w:t>শাটার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স্টোরিজ</w:t>
      </w:r>
      <w:proofErr w:type="spellEnd"/>
      <w:r w:rsidRPr="0084446D">
        <w:rPr>
          <w:rFonts w:ascii="Nirmala UI" w:hAnsi="Nirmala UI" w:cs="Nirmala UI"/>
          <w:sz w:val="32"/>
        </w:rPr>
        <w:t xml:space="preserve">, </w:t>
      </w:r>
      <w:proofErr w:type="spellStart"/>
      <w:r w:rsidRPr="0084446D">
        <w:rPr>
          <w:rFonts w:ascii="Nirmala UI" w:hAnsi="Nirmala UI" w:cs="Nirmala UI"/>
          <w:sz w:val="32"/>
        </w:rPr>
        <w:t>অধ্যায়</w:t>
      </w:r>
      <w:proofErr w:type="spellEnd"/>
      <w:r w:rsidRPr="0084446D">
        <w:rPr>
          <w:rFonts w:ascii="Nirmala UI" w:hAnsi="Nirmala UI" w:cs="Nirmala UI"/>
          <w:sz w:val="32"/>
        </w:rPr>
        <w:t xml:space="preserve"> -০৩"। </w:t>
      </w:r>
      <w:proofErr w:type="spellStart"/>
      <w:r w:rsidRPr="0084446D">
        <w:rPr>
          <w:rFonts w:ascii="Nirmala UI" w:hAnsi="Nirmala UI" w:cs="Nirmala UI"/>
          <w:sz w:val="32"/>
        </w:rPr>
        <w:t>এবার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প্রদর্শনী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দুই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খন্ডে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অনুষ্ঠিত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হবে</w:t>
      </w:r>
      <w:proofErr w:type="spellEnd"/>
      <w:r w:rsidRPr="0084446D">
        <w:rPr>
          <w:rFonts w:ascii="Nirmala UI" w:hAnsi="Nirmala UI" w:cs="Nirmala UI"/>
          <w:sz w:val="32"/>
        </w:rPr>
        <w:t xml:space="preserve">। </w:t>
      </w:r>
      <w:proofErr w:type="spellStart"/>
      <w:r w:rsidRPr="0084446D">
        <w:rPr>
          <w:rFonts w:ascii="Nirmala UI" w:hAnsi="Nirmala UI" w:cs="Nirmala UI"/>
          <w:sz w:val="32"/>
        </w:rPr>
        <w:t>প্রথম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ফেজ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শিল্পকলা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একাডেমির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গ্যালারি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থ্রিতে</w:t>
      </w:r>
      <w:proofErr w:type="spellEnd"/>
      <w:r w:rsidRPr="0084446D">
        <w:rPr>
          <w:rFonts w:ascii="Nirmala UI" w:hAnsi="Nirmala UI" w:cs="Nirmala UI"/>
          <w:sz w:val="32"/>
        </w:rPr>
        <w:t xml:space="preserve"> ৯ </w:t>
      </w:r>
      <w:proofErr w:type="spellStart"/>
      <w:r w:rsidRPr="0084446D">
        <w:rPr>
          <w:rFonts w:ascii="Nirmala UI" w:hAnsi="Nirmala UI" w:cs="Nirmala UI"/>
          <w:sz w:val="32"/>
        </w:rPr>
        <w:t>থেকে</w:t>
      </w:r>
      <w:proofErr w:type="spellEnd"/>
      <w:r w:rsidRPr="0084446D">
        <w:rPr>
          <w:rFonts w:ascii="Nirmala UI" w:hAnsi="Nirmala UI" w:cs="Nirmala UI"/>
          <w:sz w:val="32"/>
        </w:rPr>
        <w:t xml:space="preserve"> ১২ </w:t>
      </w:r>
      <w:proofErr w:type="spellStart"/>
      <w:r w:rsidRPr="0084446D">
        <w:rPr>
          <w:rFonts w:ascii="Nirmala UI" w:hAnsi="Nirmala UI" w:cs="Nirmala UI"/>
          <w:sz w:val="32"/>
        </w:rPr>
        <w:t>নভেম্বর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দুপুর</w:t>
      </w:r>
      <w:proofErr w:type="spellEnd"/>
      <w:r w:rsidRPr="0084446D">
        <w:rPr>
          <w:rFonts w:ascii="Nirmala UI" w:hAnsi="Nirmala UI" w:cs="Nirmala UI"/>
          <w:sz w:val="32"/>
        </w:rPr>
        <w:t xml:space="preserve"> ২টা </w:t>
      </w:r>
      <w:proofErr w:type="spellStart"/>
      <w:r w:rsidRPr="0084446D">
        <w:rPr>
          <w:rFonts w:ascii="Nirmala UI" w:hAnsi="Nirmala UI" w:cs="Nirmala UI"/>
          <w:sz w:val="32"/>
        </w:rPr>
        <w:t>থেকে</w:t>
      </w:r>
      <w:proofErr w:type="spellEnd"/>
      <w:r w:rsidRPr="0084446D">
        <w:rPr>
          <w:rFonts w:ascii="Nirmala UI" w:hAnsi="Nirmala UI" w:cs="Nirmala UI"/>
          <w:sz w:val="32"/>
        </w:rPr>
        <w:t xml:space="preserve"> ৪টা </w:t>
      </w:r>
      <w:proofErr w:type="spellStart"/>
      <w:r w:rsidRPr="0084446D">
        <w:rPr>
          <w:rFonts w:ascii="Nirmala UI" w:hAnsi="Nirmala UI" w:cs="Nirmala UI"/>
          <w:sz w:val="32"/>
        </w:rPr>
        <w:t>পর্যন্ত</w:t>
      </w:r>
      <w:proofErr w:type="spellEnd"/>
      <w:r w:rsidRPr="0084446D">
        <w:rPr>
          <w:rFonts w:ascii="Nirmala UI" w:hAnsi="Nirmala UI" w:cs="Nirmala UI"/>
          <w:sz w:val="32"/>
        </w:rPr>
        <w:t xml:space="preserve">  </w:t>
      </w:r>
      <w:proofErr w:type="spellStart"/>
      <w:r w:rsidRPr="0084446D">
        <w:rPr>
          <w:rFonts w:ascii="Nirmala UI" w:hAnsi="Nirmala UI" w:cs="Nirmala UI"/>
          <w:sz w:val="32"/>
        </w:rPr>
        <w:t>এবং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দ্বিতীয়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ফেজ</w:t>
      </w:r>
      <w:proofErr w:type="spellEnd"/>
      <w:r w:rsidRPr="0084446D">
        <w:rPr>
          <w:rFonts w:ascii="Nirmala UI" w:hAnsi="Nirmala UI" w:cs="Nirmala UI"/>
          <w:sz w:val="32"/>
        </w:rPr>
        <w:t xml:space="preserve"> ২৬ </w:t>
      </w:r>
      <w:proofErr w:type="spellStart"/>
      <w:r w:rsidRPr="0084446D">
        <w:rPr>
          <w:rFonts w:ascii="Nirmala UI" w:hAnsi="Nirmala UI" w:cs="Nirmala UI"/>
          <w:sz w:val="32"/>
        </w:rPr>
        <w:t>থেকে</w:t>
      </w:r>
      <w:proofErr w:type="spellEnd"/>
      <w:r w:rsidRPr="0084446D">
        <w:rPr>
          <w:rFonts w:ascii="Nirmala UI" w:hAnsi="Nirmala UI" w:cs="Nirmala UI"/>
          <w:sz w:val="32"/>
        </w:rPr>
        <w:t xml:space="preserve"> ২৮ </w:t>
      </w:r>
      <w:proofErr w:type="spellStart"/>
      <w:r w:rsidRPr="0084446D">
        <w:rPr>
          <w:rFonts w:ascii="Nirmala UI" w:hAnsi="Nirmala UI" w:cs="Nirmala UI"/>
          <w:sz w:val="32"/>
        </w:rPr>
        <w:t>নভেম্বর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ইউনাইটেড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ইন্টারন্যাশনাল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ইউনিভার্সিটিতে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দিনব্যাপী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অনুষ্ঠিত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হবে</w:t>
      </w:r>
      <w:proofErr w:type="spellEnd"/>
      <w:r w:rsidRPr="0084446D">
        <w:rPr>
          <w:rFonts w:ascii="Nirmala UI" w:hAnsi="Nirmala UI" w:cs="Nirmala UI"/>
          <w:sz w:val="32"/>
        </w:rPr>
        <w:t xml:space="preserve">। </w:t>
      </w:r>
      <w:proofErr w:type="spellStart"/>
      <w:r w:rsidRPr="0084446D">
        <w:rPr>
          <w:rFonts w:ascii="Nirmala UI" w:hAnsi="Nirmala UI" w:cs="Nirmala UI"/>
          <w:sz w:val="32"/>
        </w:rPr>
        <w:t>বিগত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বছরের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দৃষ্টিনন্দন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আলোক</w:t>
      </w:r>
      <w:bookmarkStart w:id="0" w:name="_GoBack"/>
      <w:bookmarkEnd w:id="0"/>
      <w:r w:rsidRPr="0084446D">
        <w:rPr>
          <w:rFonts w:ascii="Nirmala UI" w:hAnsi="Nirmala UI" w:cs="Nirmala UI"/>
          <w:sz w:val="32"/>
        </w:rPr>
        <w:t>চিত্র</w:t>
      </w:r>
      <w:proofErr w:type="spellEnd"/>
      <w:r w:rsidRPr="0084446D">
        <w:rPr>
          <w:rFonts w:ascii="Nirmala UI" w:hAnsi="Nirmala UI" w:cs="Nirmala UI"/>
          <w:sz w:val="32"/>
        </w:rPr>
        <w:t xml:space="preserve">, </w:t>
      </w:r>
      <w:proofErr w:type="spellStart"/>
      <w:r w:rsidRPr="0084446D">
        <w:rPr>
          <w:rFonts w:ascii="Nirmala UI" w:hAnsi="Nirmala UI" w:cs="Nirmala UI"/>
          <w:sz w:val="32"/>
        </w:rPr>
        <w:t>তার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পেছনের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গল্প</w:t>
      </w:r>
      <w:proofErr w:type="spellEnd"/>
      <w:r w:rsidRPr="0084446D">
        <w:rPr>
          <w:rFonts w:ascii="Nirmala UI" w:hAnsi="Nirmala UI" w:cs="Nirmala UI"/>
          <w:sz w:val="32"/>
        </w:rPr>
        <w:t xml:space="preserve"> ও </w:t>
      </w:r>
      <w:proofErr w:type="spellStart"/>
      <w:r w:rsidRPr="0084446D">
        <w:rPr>
          <w:rFonts w:ascii="Nirmala UI" w:hAnsi="Nirmala UI" w:cs="Nirmala UI"/>
          <w:sz w:val="32"/>
        </w:rPr>
        <w:t>সৃজনশীলতা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কে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আলোকচিত্র-অনুরাগীদের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জন্য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প্রদর্শন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করা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হচ্ছে</w:t>
      </w:r>
      <w:proofErr w:type="spellEnd"/>
      <w:r w:rsidRPr="0084446D">
        <w:rPr>
          <w:rFonts w:ascii="Nirmala UI" w:hAnsi="Nirmala UI" w:cs="Nirmala UI"/>
          <w:sz w:val="32"/>
        </w:rPr>
        <w:t xml:space="preserve">। </w:t>
      </w:r>
      <w:proofErr w:type="spellStart"/>
      <w:r w:rsidRPr="0084446D">
        <w:rPr>
          <w:rFonts w:ascii="Nirmala UI" w:hAnsi="Nirmala UI" w:cs="Nirmala UI"/>
          <w:sz w:val="32"/>
        </w:rPr>
        <w:t>সরকারি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বেসরকারি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বিশ্ববিদ্যালয়ের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শিক্ষার্থী</w:t>
      </w:r>
      <w:proofErr w:type="spellEnd"/>
      <w:r w:rsidRPr="0084446D">
        <w:rPr>
          <w:rFonts w:ascii="Nirmala UI" w:hAnsi="Nirmala UI" w:cs="Nirmala UI"/>
          <w:sz w:val="32"/>
        </w:rPr>
        <w:t xml:space="preserve">, </w:t>
      </w:r>
      <w:proofErr w:type="spellStart"/>
      <w:r w:rsidRPr="0084446D">
        <w:rPr>
          <w:rFonts w:ascii="Nirmala UI" w:hAnsi="Nirmala UI" w:cs="Nirmala UI"/>
          <w:sz w:val="32"/>
        </w:rPr>
        <w:t>ফ্রিল্যান্সারসহ</w:t>
      </w:r>
      <w:proofErr w:type="spellEnd"/>
      <w:r w:rsidRPr="0084446D">
        <w:rPr>
          <w:rFonts w:ascii="Nirmala UI" w:hAnsi="Nirmala UI" w:cs="Nirmala UI"/>
          <w:sz w:val="32"/>
        </w:rPr>
        <w:t xml:space="preserve"> ৬২ </w:t>
      </w:r>
      <w:proofErr w:type="spellStart"/>
      <w:r w:rsidRPr="0084446D">
        <w:rPr>
          <w:rFonts w:ascii="Nirmala UI" w:hAnsi="Nirmala UI" w:cs="Nirmala UI"/>
          <w:sz w:val="32"/>
        </w:rPr>
        <w:t>জন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ফটোগ্রাফার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তাদের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আলোকচিত্র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প্রদর্শন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করছে</w:t>
      </w:r>
      <w:proofErr w:type="spellEnd"/>
      <w:r w:rsidRPr="0084446D">
        <w:rPr>
          <w:rFonts w:ascii="Nirmala UI" w:hAnsi="Nirmala UI" w:cs="Nirmala UI"/>
          <w:sz w:val="32"/>
        </w:rPr>
        <w:t xml:space="preserve">। </w:t>
      </w:r>
      <w:proofErr w:type="spellStart"/>
      <w:r w:rsidRPr="0084446D">
        <w:rPr>
          <w:rFonts w:ascii="Nirmala UI" w:hAnsi="Nirmala UI" w:cs="Nirmala UI"/>
          <w:sz w:val="32"/>
        </w:rPr>
        <w:t>বেস্ট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ফটোগ্রাফারদের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জন্য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রয়েছে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ওপেন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স্কুল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অব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ফটোগ্রাফিতে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স্কলারশিপ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সুবিধা</w:t>
      </w:r>
      <w:proofErr w:type="spellEnd"/>
      <w:r w:rsidRPr="0084446D">
        <w:rPr>
          <w:rFonts w:ascii="Nirmala UI" w:hAnsi="Nirmala UI" w:cs="Nirmala UI"/>
          <w:sz w:val="32"/>
        </w:rPr>
        <w:t xml:space="preserve">। </w:t>
      </w:r>
      <w:proofErr w:type="spellStart"/>
      <w:r w:rsidRPr="0084446D">
        <w:rPr>
          <w:rFonts w:ascii="Nirmala UI" w:hAnsi="Nirmala UI" w:cs="Nirmala UI"/>
          <w:sz w:val="32"/>
        </w:rPr>
        <w:t>প্রদর্শনী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সবার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জন্য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উন্মুক্ত</w:t>
      </w:r>
      <w:proofErr w:type="spellEnd"/>
      <w:r w:rsidRPr="0084446D">
        <w:rPr>
          <w:rFonts w:ascii="Nirmala UI" w:hAnsi="Nirmala UI" w:cs="Nirmala UI"/>
          <w:sz w:val="32"/>
        </w:rPr>
        <w:t>।</w:t>
      </w:r>
    </w:p>
    <w:p w:rsidR="0084446D" w:rsidRPr="0084446D" w:rsidRDefault="0084446D" w:rsidP="0084446D">
      <w:pPr>
        <w:spacing w:after="0" w:line="240" w:lineRule="auto"/>
        <w:jc w:val="both"/>
        <w:rPr>
          <w:rFonts w:ascii="Nirmala UI" w:hAnsi="Nirmala UI" w:cs="Nirmala UI"/>
          <w:sz w:val="32"/>
        </w:rPr>
      </w:pPr>
    </w:p>
    <w:p w:rsidR="0084446D" w:rsidRPr="0084446D" w:rsidRDefault="0084446D" w:rsidP="0084446D">
      <w:pPr>
        <w:spacing w:after="0" w:line="240" w:lineRule="auto"/>
        <w:jc w:val="both"/>
        <w:rPr>
          <w:rFonts w:ascii="Nirmala UI" w:hAnsi="Nirmala UI" w:cs="Nirmala UI"/>
          <w:sz w:val="32"/>
        </w:rPr>
      </w:pPr>
    </w:p>
    <w:p w:rsidR="0084446D" w:rsidRPr="0084446D" w:rsidRDefault="0084446D" w:rsidP="0084446D">
      <w:pPr>
        <w:spacing w:after="0" w:line="240" w:lineRule="auto"/>
        <w:jc w:val="both"/>
        <w:rPr>
          <w:rFonts w:ascii="Nirmala UI" w:hAnsi="Nirmala UI" w:cs="Nirmala UI"/>
          <w:sz w:val="32"/>
        </w:rPr>
      </w:pPr>
      <w:proofErr w:type="spellStart"/>
      <w:r w:rsidRPr="0084446D">
        <w:rPr>
          <w:rFonts w:ascii="Nirmala UI" w:hAnsi="Nirmala UI" w:cs="Nirmala UI"/>
          <w:sz w:val="32"/>
        </w:rPr>
        <w:t>আন্তরিক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ধন্যবাদসহ</w:t>
      </w:r>
      <w:proofErr w:type="spellEnd"/>
    </w:p>
    <w:p w:rsidR="0084446D" w:rsidRPr="0084446D" w:rsidRDefault="0084446D" w:rsidP="0084446D">
      <w:pPr>
        <w:spacing w:after="0" w:line="240" w:lineRule="auto"/>
        <w:jc w:val="both"/>
        <w:rPr>
          <w:rFonts w:ascii="Nirmala UI" w:hAnsi="Nirmala UI" w:cs="Nirmala UI"/>
          <w:sz w:val="32"/>
        </w:rPr>
      </w:pPr>
      <w:proofErr w:type="spellStart"/>
      <w:r w:rsidRPr="0084446D">
        <w:rPr>
          <w:rFonts w:ascii="Nirmala UI" w:hAnsi="Nirmala UI" w:cs="Nirmala UI"/>
          <w:sz w:val="32"/>
        </w:rPr>
        <w:t>আবু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সাদাত</w:t>
      </w:r>
      <w:proofErr w:type="spellEnd"/>
    </w:p>
    <w:p w:rsidR="0084446D" w:rsidRPr="0084446D" w:rsidRDefault="0084446D" w:rsidP="0084446D">
      <w:pPr>
        <w:spacing w:after="0" w:line="240" w:lineRule="auto"/>
        <w:jc w:val="both"/>
        <w:rPr>
          <w:rFonts w:ascii="Nirmala UI" w:hAnsi="Nirmala UI" w:cs="Nirmala UI"/>
          <w:sz w:val="32"/>
        </w:rPr>
      </w:pPr>
      <w:proofErr w:type="spellStart"/>
      <w:r w:rsidRPr="0084446D">
        <w:rPr>
          <w:rFonts w:ascii="Nirmala UI" w:hAnsi="Nirmala UI" w:cs="Nirmala UI"/>
          <w:sz w:val="32"/>
        </w:rPr>
        <w:t>উপ-পরিচালক</w:t>
      </w:r>
      <w:proofErr w:type="spellEnd"/>
      <w:r w:rsidRPr="0084446D">
        <w:rPr>
          <w:rFonts w:ascii="Nirmala UI" w:hAnsi="Nirmala UI" w:cs="Nirmala UI"/>
          <w:sz w:val="32"/>
        </w:rPr>
        <w:t xml:space="preserve"> (</w:t>
      </w:r>
      <w:proofErr w:type="spellStart"/>
      <w:r w:rsidRPr="0084446D">
        <w:rPr>
          <w:rFonts w:ascii="Nirmala UI" w:hAnsi="Nirmala UI" w:cs="Nirmala UI"/>
          <w:sz w:val="32"/>
        </w:rPr>
        <w:t>জনসংযোগ</w:t>
      </w:r>
      <w:proofErr w:type="spellEnd"/>
      <w:r w:rsidRPr="0084446D">
        <w:rPr>
          <w:rFonts w:ascii="Nirmala UI" w:hAnsi="Nirmala UI" w:cs="Nirmala UI"/>
          <w:sz w:val="32"/>
        </w:rPr>
        <w:t>)</w:t>
      </w:r>
    </w:p>
    <w:p w:rsidR="00B121DA" w:rsidRPr="0084446D" w:rsidRDefault="0084446D" w:rsidP="0084446D">
      <w:pPr>
        <w:spacing w:after="0" w:line="240" w:lineRule="auto"/>
        <w:jc w:val="both"/>
        <w:rPr>
          <w:rFonts w:ascii="Nirmala UI" w:hAnsi="Nirmala UI" w:cs="Nirmala UI"/>
          <w:sz w:val="32"/>
        </w:rPr>
      </w:pPr>
      <w:proofErr w:type="spellStart"/>
      <w:r w:rsidRPr="0084446D">
        <w:rPr>
          <w:rFonts w:ascii="Nirmala UI" w:hAnsi="Nirmala UI" w:cs="Nirmala UI"/>
          <w:sz w:val="32"/>
        </w:rPr>
        <w:t>ইউন্ইাটেড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ইন্টারন্যাশনাল</w:t>
      </w:r>
      <w:proofErr w:type="spellEnd"/>
      <w:r w:rsidRPr="0084446D">
        <w:rPr>
          <w:rFonts w:ascii="Nirmala UI" w:hAnsi="Nirmala UI" w:cs="Nirmala UI"/>
          <w:sz w:val="32"/>
        </w:rPr>
        <w:t xml:space="preserve"> </w:t>
      </w:r>
      <w:proofErr w:type="spellStart"/>
      <w:r w:rsidRPr="0084446D">
        <w:rPr>
          <w:rFonts w:ascii="Nirmala UI" w:hAnsi="Nirmala UI" w:cs="Nirmala UI"/>
          <w:sz w:val="32"/>
        </w:rPr>
        <w:t>ইউনিভার্সিটি</w:t>
      </w:r>
      <w:proofErr w:type="spellEnd"/>
    </w:p>
    <w:sectPr w:rsidR="00B121DA" w:rsidRPr="0084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DA"/>
    <w:rsid w:val="00067D3C"/>
    <w:rsid w:val="00177C1A"/>
    <w:rsid w:val="001808B1"/>
    <w:rsid w:val="001C74AB"/>
    <w:rsid w:val="0028007F"/>
    <w:rsid w:val="003977E0"/>
    <w:rsid w:val="005A7289"/>
    <w:rsid w:val="005F7F5B"/>
    <w:rsid w:val="00627F93"/>
    <w:rsid w:val="006C137B"/>
    <w:rsid w:val="0084446D"/>
    <w:rsid w:val="008F617F"/>
    <w:rsid w:val="00994CA7"/>
    <w:rsid w:val="00A54A0D"/>
    <w:rsid w:val="00A8041F"/>
    <w:rsid w:val="00AB0061"/>
    <w:rsid w:val="00AD49E2"/>
    <w:rsid w:val="00B121DA"/>
    <w:rsid w:val="00BD2458"/>
    <w:rsid w:val="00C22FBB"/>
    <w:rsid w:val="00C86D0F"/>
    <w:rsid w:val="00D17D1F"/>
    <w:rsid w:val="00D26C69"/>
    <w:rsid w:val="00D56DF1"/>
    <w:rsid w:val="00DC5CEB"/>
    <w:rsid w:val="00DD303B"/>
    <w:rsid w:val="00DE62B6"/>
    <w:rsid w:val="00E30EF8"/>
    <w:rsid w:val="00F61CA1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49F57-7D09-4058-A6F2-B50A38D4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D1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22FB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C22FBB"/>
    <w:rPr>
      <w:rFonts w:ascii="Cambria" w:eastAsia="Cambria" w:hAnsi="Cambria" w:cs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Mamun</dc:creator>
  <cp:keywords/>
  <dc:description/>
  <cp:lastModifiedBy>Sadiqur Rahman</cp:lastModifiedBy>
  <cp:revision>5</cp:revision>
  <dcterms:created xsi:type="dcterms:W3CDTF">2018-11-11T09:39:00Z</dcterms:created>
  <dcterms:modified xsi:type="dcterms:W3CDTF">2019-04-28T06:37:00Z</dcterms:modified>
</cp:coreProperties>
</file>